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51" w:rsidRPr="00AC2851" w:rsidRDefault="00C51D51" w:rsidP="00AC2851">
      <w:pPr>
        <w:snapToGrid w:val="0"/>
        <w:rPr>
          <w:sz w:val="8"/>
        </w:rPr>
      </w:pPr>
      <w:r w:rsidRPr="00AC2851">
        <w:rPr>
          <w:rFonts w:asciiTheme="majorEastAsia" w:eastAsiaTheme="majorEastAsia" w:hAnsiTheme="majorEastAsia" w:hint="eastAsia"/>
          <w:noProof/>
          <w:sz w:val="6"/>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467475" cy="34290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67475" cy="3429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D51" w:rsidRPr="00AC7329" w:rsidRDefault="00C51D51" w:rsidP="00C51D51">
                            <w:pPr>
                              <w:jc w:val="center"/>
                              <w:rPr>
                                <w:rFonts w:asciiTheme="majorEastAsia" w:eastAsiaTheme="majorEastAsia" w:hAnsiTheme="majorEastAsia"/>
                                <w:sz w:val="32"/>
                              </w:rPr>
                            </w:pPr>
                            <w:r w:rsidRPr="00AC7329">
                              <w:rPr>
                                <w:rFonts w:asciiTheme="majorEastAsia" w:eastAsiaTheme="majorEastAsia" w:hAnsiTheme="majorEastAsia" w:hint="eastAsia"/>
                                <w:sz w:val="32"/>
                                <w:szCs w:val="40"/>
                              </w:rPr>
                              <w:t>大阪ファッション産業振興フォーラム　第４回例会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8.05pt;margin-top:0;width:509.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" fillcolor="#ffe599 [1303]" stroked="f" strokeweight=".5pt">
                <v:textbox>
                  <w:txbxContent>
                    <w:p w:rsidR="00C51D51" w:rsidRPr="00AC7329" w:rsidRDefault="00C51D51" w:rsidP="00C51D51">
                      <w:pPr>
                        <w:jc w:val="center"/>
                        <w:rPr>
                          <w:rFonts w:asciiTheme="majorEastAsia" w:eastAsiaTheme="majorEastAsia" w:hAnsiTheme="majorEastAsia"/>
                          <w:sz w:val="32"/>
                        </w:rPr>
                      </w:pPr>
                      <w:r w:rsidRPr="00AC7329">
                        <w:rPr>
                          <w:rFonts w:asciiTheme="majorEastAsia" w:eastAsiaTheme="majorEastAsia" w:hAnsiTheme="majorEastAsia" w:hint="eastAsia"/>
                          <w:sz w:val="32"/>
                          <w:szCs w:val="40"/>
                        </w:rPr>
                        <w:t>大阪ファッション産業振興フォーラム　第４回例会</w:t>
                      </w:r>
                    </w:p>
                  </w:txbxContent>
                </v:textbox>
                <w10:wrap type="square" anchorx="margin"/>
              </v:shape>
            </w:pict>
          </mc:Fallback>
        </mc:AlternateContent>
      </w:r>
    </w:p>
    <w:tbl>
      <w:tblPr>
        <w:tblStyle w:val="a3"/>
        <w:tblW w:w="10144" w:type="dxa"/>
        <w:jc w:val="center"/>
        <w:tblLook w:val="04A0" w:firstRow="1" w:lastRow="0" w:firstColumn="1" w:lastColumn="0" w:noHBand="0" w:noVBand="1"/>
      </w:tblPr>
      <w:tblGrid>
        <w:gridCol w:w="10144"/>
      </w:tblGrid>
      <w:tr w:rsidR="00B74A0F" w:rsidRPr="00B74A0F" w:rsidTr="00C51D51">
        <w:trPr>
          <w:trHeight w:val="1158"/>
          <w:jc w:val="center"/>
        </w:trPr>
        <w:tc>
          <w:tcPr>
            <w:tcW w:w="10144"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rsidR="00C51D51" w:rsidRPr="00AC2851" w:rsidRDefault="00461D0A" w:rsidP="00C51D51">
            <w:pPr>
              <w:adjustRightInd w:val="0"/>
              <w:snapToGrid w:val="0"/>
              <w:jc w:val="center"/>
              <w:rPr>
                <w:rFonts w:ascii="HGP創英角ｺﾞｼｯｸUB" w:eastAsia="HGP創英角ｺﾞｼｯｸUB" w:hAnsi="HGP創英角ｺﾞｼｯｸUB"/>
                <w:sz w:val="38"/>
                <w:szCs w:val="38"/>
              </w:rPr>
            </w:pPr>
            <w:r>
              <w:rPr>
                <w:rFonts w:ascii="HGP創英角ｺﾞｼｯｸUB" w:eastAsia="HGP創英角ｺﾞｼｯｸUB" w:hAnsi="HGP創英角ｺﾞｼｯｸUB" w:hint="eastAsia"/>
                <w:sz w:val="38"/>
                <w:szCs w:val="38"/>
              </w:rPr>
              <w:t>繊維・ファッション企業のためのWithコロナ</w:t>
            </w:r>
            <w:r w:rsidR="00423562">
              <w:rPr>
                <w:rFonts w:ascii="HGP創英角ｺﾞｼｯｸUB" w:eastAsia="HGP創英角ｺﾞｼｯｸUB" w:hAnsi="HGP創英角ｺﾞｼｯｸUB" w:hint="eastAsia"/>
                <w:sz w:val="38"/>
                <w:szCs w:val="38"/>
              </w:rPr>
              <w:t>戦略</w:t>
            </w:r>
          </w:p>
          <w:p w:rsidR="00540137" w:rsidRPr="00540137" w:rsidRDefault="00C51D51" w:rsidP="00C51D51">
            <w:pPr>
              <w:adjustRightInd w:val="0"/>
              <w:snapToGrid w:val="0"/>
              <w:jc w:val="center"/>
              <w:rPr>
                <w:rFonts w:ascii="HGP創英角ｺﾞｼｯｸUB" w:eastAsia="HGP創英角ｺﾞｼｯｸUB" w:hAnsi="HGP創英角ｺﾞｼｯｸUB"/>
                <w:color w:val="ED7D31" w:themeColor="accent2"/>
                <w:sz w:val="36"/>
                <w:szCs w:val="40"/>
              </w:rPr>
            </w:pPr>
            <w:r w:rsidRPr="00B97879">
              <w:rPr>
                <w:rFonts w:ascii="HGP創英角ｺﾞｼｯｸUB" w:eastAsia="HGP創英角ｺﾞｼｯｸUB" w:hAnsi="HGP創英角ｺﾞｼｯｸUB" w:hint="eastAsia"/>
                <w:sz w:val="52"/>
                <w:szCs w:val="38"/>
              </w:rPr>
              <w:t>オンラインを活用した販路開拓</w:t>
            </w:r>
          </w:p>
        </w:tc>
      </w:tr>
    </w:tbl>
    <w:p w:rsidR="005229A0" w:rsidRPr="0091681D" w:rsidRDefault="005229A0" w:rsidP="000C62CA">
      <w:pPr>
        <w:snapToGrid w:val="0"/>
        <w:spacing w:beforeLines="25" w:before="60"/>
        <w:jc w:val="right"/>
        <w:rPr>
          <w:rFonts w:ascii="HGPｺﾞｼｯｸM" w:eastAsia="HGPｺﾞｼｯｸM" w:hAnsiTheme="majorEastAsia"/>
          <w:sz w:val="20"/>
          <w:szCs w:val="20"/>
        </w:rPr>
      </w:pPr>
      <w:r w:rsidRPr="0091681D">
        <w:rPr>
          <w:rFonts w:ascii="HGPｺﾞｼｯｸM" w:eastAsia="HGPｺﾞｼｯｸM" w:hAnsiTheme="majorEastAsia" w:hint="eastAsia"/>
          <w:sz w:val="20"/>
          <w:szCs w:val="20"/>
        </w:rPr>
        <w:t>主催：</w:t>
      </w:r>
      <w:r w:rsidR="0019533F" w:rsidRPr="0091681D">
        <w:rPr>
          <w:rFonts w:ascii="HGPｺﾞｼｯｸM" w:eastAsia="HGPｺﾞｼｯｸM" w:hAnsiTheme="majorEastAsia" w:hint="eastAsia"/>
          <w:sz w:val="20"/>
          <w:szCs w:val="20"/>
        </w:rPr>
        <w:t>大阪商工会議所</w:t>
      </w:r>
    </w:p>
    <w:p w:rsidR="005229A0" w:rsidRPr="0091681D" w:rsidRDefault="005229A0" w:rsidP="000C62CA">
      <w:pPr>
        <w:snapToGrid w:val="0"/>
        <w:spacing w:afterLines="25" w:after="60"/>
        <w:jc w:val="right"/>
        <w:rPr>
          <w:rFonts w:asciiTheme="majorEastAsia" w:eastAsiaTheme="majorEastAsia" w:hAnsiTheme="majorEastAsia"/>
          <w:sz w:val="20"/>
          <w:szCs w:val="20"/>
        </w:rPr>
      </w:pPr>
      <w:r w:rsidRPr="0091681D">
        <w:rPr>
          <w:rFonts w:ascii="HGPｺﾞｼｯｸM" w:eastAsia="HGPｺﾞｼｯｸM" w:hAnsiTheme="majorEastAsia" w:hint="eastAsia"/>
          <w:sz w:val="20"/>
          <w:szCs w:val="20"/>
        </w:rPr>
        <w:t>共催：協同組合関西ファッション連合</w:t>
      </w:r>
    </w:p>
    <w:p w:rsidR="007A5E47" w:rsidRPr="002D6DD1" w:rsidRDefault="007A5E47" w:rsidP="002D6DD1">
      <w:pPr>
        <w:snapToGrid w:val="0"/>
        <w:ind w:firstLineChars="100" w:firstLine="60"/>
        <w:jc w:val="left"/>
        <w:rPr>
          <w:rFonts w:asciiTheme="majorEastAsia" w:eastAsiaTheme="majorEastAsia" w:hAnsiTheme="majorEastAsia"/>
          <w:sz w:val="6"/>
          <w:szCs w:val="24"/>
        </w:rPr>
      </w:pPr>
    </w:p>
    <w:p w:rsidR="009572DC" w:rsidRPr="002D6DD1" w:rsidRDefault="00AC2851" w:rsidP="00B20EDD">
      <w:pPr>
        <w:snapToGrid w:val="0"/>
        <w:ind w:firstLineChars="100" w:firstLine="220"/>
        <w:rPr>
          <w:rFonts w:ascii="HGPｺﾞｼｯｸM" w:eastAsia="HGPｺﾞｼｯｸM" w:hAnsiTheme="majorEastAsia"/>
          <w:sz w:val="22"/>
          <w:szCs w:val="24"/>
        </w:rPr>
      </w:pPr>
      <w:r w:rsidRPr="002D6DD1">
        <w:rPr>
          <w:rFonts w:ascii="HGPｺﾞｼｯｸM" w:eastAsia="HGPｺﾞｼｯｸM" w:hAnsiTheme="majorEastAsia" w:hint="eastAsia"/>
          <w:sz w:val="22"/>
          <w:szCs w:val="24"/>
        </w:rPr>
        <w:t>大阪</w:t>
      </w:r>
      <w:r w:rsidR="00976B34">
        <w:rPr>
          <w:rFonts w:ascii="HGPｺﾞｼｯｸM" w:eastAsia="HGPｺﾞｼｯｸM" w:hAnsiTheme="majorEastAsia" w:hint="eastAsia"/>
          <w:sz w:val="22"/>
          <w:szCs w:val="24"/>
        </w:rPr>
        <w:t>ファッション産業振興フォーラムでは、ファッションに関連する先進的</w:t>
      </w:r>
      <w:r w:rsidRPr="002D6DD1">
        <w:rPr>
          <w:rFonts w:ascii="HGPｺﾞｼｯｸM" w:eastAsia="HGPｺﾞｼｯｸM" w:hAnsiTheme="majorEastAsia" w:hint="eastAsia"/>
          <w:sz w:val="22"/>
          <w:szCs w:val="24"/>
        </w:rPr>
        <w:t>な動きを様々なかたちで情報発信し、大阪・関西におけるファッション業界のイノベーションを促進する取り組みを行っています</w:t>
      </w:r>
      <w:r w:rsidR="00B20EDD" w:rsidRPr="002D6DD1">
        <w:rPr>
          <w:rFonts w:ascii="HGPｺﾞｼｯｸM" w:eastAsia="HGPｺﾞｼｯｸM" w:hAnsiTheme="majorEastAsia" w:hint="eastAsia"/>
          <w:sz w:val="22"/>
          <w:szCs w:val="24"/>
        </w:rPr>
        <w:t>。</w:t>
      </w:r>
    </w:p>
    <w:p w:rsidR="009572DC" w:rsidRPr="002D6DD1" w:rsidRDefault="00B20EDD" w:rsidP="00B20EDD">
      <w:pPr>
        <w:snapToGrid w:val="0"/>
        <w:ind w:firstLineChars="100" w:firstLine="220"/>
        <w:rPr>
          <w:rFonts w:ascii="HGPｺﾞｼｯｸM" w:eastAsia="HGPｺﾞｼｯｸM" w:hAnsiTheme="majorEastAsia"/>
          <w:sz w:val="22"/>
          <w:szCs w:val="24"/>
        </w:rPr>
      </w:pPr>
      <w:r w:rsidRPr="002D6DD1">
        <w:rPr>
          <w:rFonts w:ascii="HGPｺﾞｼｯｸM" w:eastAsia="HGPｺﾞｼｯｸM" w:hAnsiTheme="majorEastAsia" w:hint="eastAsia"/>
          <w:sz w:val="22"/>
          <w:szCs w:val="24"/>
        </w:rPr>
        <w:t>今回は、新型コロナウイルス感染症</w:t>
      </w:r>
      <w:r w:rsidR="009E55D6">
        <w:rPr>
          <w:rFonts w:ascii="HGPｺﾞｼｯｸM" w:eastAsia="HGPｺﾞｼｯｸM" w:hAnsiTheme="majorEastAsia" w:hint="eastAsia"/>
          <w:sz w:val="22"/>
          <w:szCs w:val="24"/>
        </w:rPr>
        <w:t>の影響</w:t>
      </w:r>
      <w:r w:rsidR="00B01DF6">
        <w:rPr>
          <w:rFonts w:ascii="HGPｺﾞｼｯｸM" w:eastAsia="HGPｺﾞｼｯｸM" w:hAnsiTheme="majorEastAsia" w:hint="eastAsia"/>
          <w:sz w:val="22"/>
          <w:szCs w:val="24"/>
        </w:rPr>
        <w:t>により</w:t>
      </w:r>
      <w:r w:rsidR="009E55D6">
        <w:rPr>
          <w:rFonts w:ascii="HGPｺﾞｼｯｸM" w:eastAsia="HGPｺﾞｼｯｸM" w:hAnsiTheme="majorEastAsia" w:hint="eastAsia"/>
          <w:sz w:val="22"/>
          <w:szCs w:val="24"/>
        </w:rPr>
        <w:t>繊維・ファッション業界</w:t>
      </w:r>
      <w:r w:rsidR="00AB41FD">
        <w:rPr>
          <w:rFonts w:ascii="HGPｺﾞｼｯｸM" w:eastAsia="HGPｺﾞｼｯｸM" w:hAnsiTheme="majorEastAsia" w:hint="eastAsia"/>
          <w:sz w:val="22"/>
          <w:szCs w:val="24"/>
        </w:rPr>
        <w:t>全体で</w:t>
      </w:r>
      <w:r w:rsidR="009E55D6">
        <w:rPr>
          <w:rFonts w:ascii="HGPｺﾞｼｯｸM" w:eastAsia="HGPｺﾞｼｯｸM" w:hAnsiTheme="majorEastAsia" w:hint="eastAsia"/>
          <w:sz w:val="22"/>
          <w:szCs w:val="24"/>
        </w:rPr>
        <w:t>も</w:t>
      </w:r>
      <w:r w:rsidR="00976B34">
        <w:rPr>
          <w:rFonts w:ascii="HGPｺﾞｼｯｸM" w:eastAsia="HGPｺﾞｼｯｸM" w:hAnsiTheme="majorEastAsia" w:hint="eastAsia"/>
          <w:sz w:val="22"/>
          <w:szCs w:val="24"/>
        </w:rPr>
        <w:t>厳しい状況が続くなか、</w:t>
      </w:r>
      <w:r w:rsidR="00B01DF6">
        <w:rPr>
          <w:rFonts w:ascii="HGPｺﾞｼｯｸM" w:eastAsia="HGPｺﾞｼｯｸM" w:hAnsiTheme="majorEastAsia" w:hint="eastAsia"/>
          <w:sz w:val="22"/>
          <w:szCs w:val="24"/>
        </w:rPr>
        <w:t>皆様へオンライン</w:t>
      </w:r>
      <w:r w:rsidRPr="002D6DD1">
        <w:rPr>
          <w:rFonts w:ascii="HGPｺﾞｼｯｸM" w:eastAsia="HGPｺﾞｼｯｸM" w:hAnsiTheme="majorEastAsia" w:hint="eastAsia"/>
          <w:sz w:val="22"/>
          <w:szCs w:val="24"/>
        </w:rPr>
        <w:t>を活用した販路開拓をテーマに2つの切り口から</w:t>
      </w:r>
      <w:r w:rsidR="009C15AD">
        <w:rPr>
          <w:rFonts w:ascii="HGPｺﾞｼｯｸM" w:eastAsia="HGPｺﾞｼｯｸM" w:hAnsiTheme="majorEastAsia" w:hint="eastAsia"/>
          <w:sz w:val="22"/>
          <w:szCs w:val="24"/>
        </w:rPr>
        <w:t>ご紹介いたし</w:t>
      </w:r>
      <w:r w:rsidRPr="002D6DD1">
        <w:rPr>
          <w:rFonts w:ascii="HGPｺﾞｼｯｸM" w:eastAsia="HGPｺﾞｼｯｸM" w:hAnsiTheme="majorEastAsia" w:hint="eastAsia"/>
          <w:sz w:val="22"/>
          <w:szCs w:val="24"/>
        </w:rPr>
        <w:t>ます。</w:t>
      </w:r>
    </w:p>
    <w:p w:rsidR="00B20EDD" w:rsidRPr="00B75A3A" w:rsidRDefault="002D6435" w:rsidP="00B01DF6">
      <w:pPr>
        <w:snapToGrid w:val="0"/>
        <w:ind w:firstLineChars="100" w:firstLine="220"/>
        <w:rPr>
          <w:rFonts w:ascii="HGPｺﾞｼｯｸM" w:eastAsia="HGPｺﾞｼｯｸM"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954405</wp:posOffset>
                </wp:positionV>
                <wp:extent cx="6724650" cy="1809750"/>
                <wp:effectExtent l="0" t="0" r="1905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72465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6DD1" w:rsidRPr="005A298E" w:rsidRDefault="00AB41FD" w:rsidP="00AB41FD">
                            <w:pPr>
                              <w:snapToGrid w:val="0"/>
                              <w:ind w:firstLineChars="300" w:firstLine="72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＜日時＞　 </w:t>
                            </w:r>
                            <w:r w:rsidR="00DF6F8C">
                              <w:rPr>
                                <w:rFonts w:ascii="HGPｺﾞｼｯｸM" w:eastAsia="HGPｺﾞｼｯｸM" w:hAnsiTheme="majorEastAsia" w:hint="eastAsia"/>
                                <w:sz w:val="24"/>
                                <w:szCs w:val="24"/>
                              </w:rPr>
                              <w:t>令和２年7月31</w:t>
                            </w:r>
                            <w:r w:rsidR="002D6DD1" w:rsidRPr="005A298E">
                              <w:rPr>
                                <w:rFonts w:ascii="HGPｺﾞｼｯｸM" w:eastAsia="HGPｺﾞｼｯｸM" w:hAnsiTheme="majorEastAsia" w:hint="eastAsia"/>
                                <w:sz w:val="24"/>
                                <w:szCs w:val="24"/>
                              </w:rPr>
                              <w:t>日</w:t>
                            </w:r>
                            <w:r w:rsidR="00843186">
                              <w:rPr>
                                <w:rFonts w:ascii="HGPｺﾞｼｯｸM" w:eastAsia="HGPｺﾞｼｯｸM" w:hAnsiTheme="majorEastAsia" w:hint="eastAsia"/>
                                <w:sz w:val="24"/>
                                <w:szCs w:val="24"/>
                              </w:rPr>
                              <w:t xml:space="preserve"> </w:t>
                            </w:r>
                            <w:r w:rsidR="002D6DD1" w:rsidRPr="005A298E">
                              <w:rPr>
                                <w:rFonts w:ascii="HGPｺﾞｼｯｸM" w:eastAsia="HGPｺﾞｼｯｸM" w:hAnsiTheme="majorEastAsia" w:hint="eastAsia"/>
                                <w:sz w:val="24"/>
                                <w:szCs w:val="24"/>
                              </w:rPr>
                              <w:t>(</w:t>
                            </w:r>
                            <w:r w:rsidR="00DF6F8C">
                              <w:rPr>
                                <w:rFonts w:ascii="HGPｺﾞｼｯｸM" w:eastAsia="HGPｺﾞｼｯｸM" w:hAnsiTheme="majorEastAsia" w:hint="eastAsia"/>
                                <w:sz w:val="24"/>
                                <w:szCs w:val="24"/>
                              </w:rPr>
                              <w:t>金</w:t>
                            </w:r>
                            <w:r w:rsidR="002D6DD1" w:rsidRPr="005A298E">
                              <w:rPr>
                                <w:rFonts w:ascii="HGPｺﾞｼｯｸM" w:eastAsia="HGPｺﾞｼｯｸM" w:hAnsiTheme="majorEastAsia" w:hint="eastAsia"/>
                                <w:sz w:val="24"/>
                                <w:szCs w:val="24"/>
                              </w:rPr>
                              <w:t xml:space="preserve">)　</w:t>
                            </w:r>
                            <w:r w:rsidR="00B75A3A">
                              <w:rPr>
                                <w:rFonts w:ascii="HGPｺﾞｼｯｸM" w:eastAsia="HGPｺﾞｼｯｸM" w:hAnsiTheme="majorEastAsia" w:hint="eastAsia"/>
                                <w:sz w:val="24"/>
                                <w:szCs w:val="24"/>
                              </w:rPr>
                              <w:t>１３</w:t>
                            </w:r>
                            <w:r w:rsidR="002D6DD1" w:rsidRPr="005A298E">
                              <w:rPr>
                                <w:rFonts w:ascii="HGPｺﾞｼｯｸM" w:eastAsia="HGPｺﾞｼｯｸM" w:hAnsiTheme="majorEastAsia" w:hint="eastAsia"/>
                                <w:sz w:val="24"/>
                                <w:szCs w:val="24"/>
                              </w:rPr>
                              <w:t>:</w:t>
                            </w:r>
                            <w:r w:rsidR="00B75A3A">
                              <w:rPr>
                                <w:rFonts w:ascii="HGPｺﾞｼｯｸM" w:eastAsia="HGPｺﾞｼｯｸM" w:hAnsiTheme="majorEastAsia" w:hint="eastAsia"/>
                                <w:sz w:val="24"/>
                                <w:szCs w:val="24"/>
                              </w:rPr>
                              <w:t>３０～１５</w:t>
                            </w:r>
                            <w:r w:rsidR="002D6DD1" w:rsidRPr="005A298E">
                              <w:rPr>
                                <w:rFonts w:ascii="HGPｺﾞｼｯｸM" w:eastAsia="HGPｺﾞｼｯｸM" w:hAnsiTheme="majorEastAsia" w:hint="eastAsia"/>
                                <w:sz w:val="24"/>
                                <w:szCs w:val="24"/>
                              </w:rPr>
                              <w:t>:</w:t>
                            </w:r>
                            <w:r w:rsidR="00B75A3A">
                              <w:rPr>
                                <w:rFonts w:ascii="HGPｺﾞｼｯｸM" w:eastAsia="HGPｺﾞｼｯｸM" w:hAnsiTheme="majorEastAsia" w:hint="eastAsia"/>
                                <w:sz w:val="24"/>
                                <w:szCs w:val="24"/>
                              </w:rPr>
                              <w:t>１５</w:t>
                            </w:r>
                            <w:r w:rsidR="00DA372D">
                              <w:rPr>
                                <w:rFonts w:ascii="HGPｺﾞｼｯｸM" w:eastAsia="HGPｺﾞｼｯｸM" w:hAnsiTheme="majorEastAsia" w:hint="eastAsia"/>
                                <w:sz w:val="24"/>
                                <w:szCs w:val="24"/>
                              </w:rPr>
                              <w:t>（予定）</w:t>
                            </w:r>
                          </w:p>
                          <w:p w:rsidR="002D6DD1" w:rsidRPr="005A298E" w:rsidRDefault="00AB41FD" w:rsidP="00AB41FD">
                            <w:pPr>
                              <w:snapToGrid w:val="0"/>
                              <w:ind w:firstLineChars="300" w:firstLine="72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＜会場＞　　</w:t>
                            </w:r>
                            <w:r w:rsidR="002C1799">
                              <w:rPr>
                                <w:rFonts w:ascii="HGPｺﾞｼｯｸM" w:eastAsia="HGPｺﾞｼｯｸM" w:hAnsiTheme="majorEastAsia" w:hint="eastAsia"/>
                                <w:sz w:val="24"/>
                                <w:szCs w:val="24"/>
                              </w:rPr>
                              <w:t>オンラインセミナー</w:t>
                            </w:r>
                          </w:p>
                          <w:p w:rsidR="002D6DD1" w:rsidRPr="005A298E" w:rsidRDefault="002D6DD1" w:rsidP="00AB41FD">
                            <w:pPr>
                              <w:snapToGrid w:val="0"/>
                              <w:ind w:left="1680" w:firstLineChars="150" w:firstLine="300"/>
                              <w:rPr>
                                <w:rFonts w:ascii="HGPｺﾞｼｯｸM" w:eastAsia="HGPｺﾞｼｯｸM" w:hAnsiTheme="majorEastAsia"/>
                                <w:sz w:val="24"/>
                                <w:szCs w:val="24"/>
                              </w:rPr>
                            </w:pPr>
                            <w:r w:rsidRPr="000014FB">
                              <w:rPr>
                                <w:rFonts w:ascii="HGPｺﾞｼｯｸM" w:eastAsia="HGPｺﾞｼｯｸM" w:hAnsiTheme="majorEastAsia" w:hint="eastAsia"/>
                                <w:sz w:val="20"/>
                                <w:szCs w:val="24"/>
                              </w:rPr>
                              <w:t>※アクセス情報はお申込</w:t>
                            </w:r>
                            <w:r w:rsidR="00B05DF9">
                              <w:rPr>
                                <w:rFonts w:ascii="HGPｺﾞｼｯｸM" w:eastAsia="HGPｺﾞｼｯｸM" w:hAnsiTheme="majorEastAsia" w:hint="eastAsia"/>
                                <w:sz w:val="20"/>
                                <w:szCs w:val="24"/>
                              </w:rPr>
                              <w:t>み</w:t>
                            </w:r>
                            <w:r w:rsidR="000014FB" w:rsidRPr="000014FB">
                              <w:rPr>
                                <w:rFonts w:ascii="HGPｺﾞｼｯｸM" w:eastAsia="HGPｺﾞｼｯｸM" w:hAnsiTheme="majorEastAsia" w:hint="eastAsia"/>
                                <w:sz w:val="20"/>
                                <w:szCs w:val="24"/>
                              </w:rPr>
                              <w:t>者に</w:t>
                            </w:r>
                            <w:r w:rsidR="009E55D6">
                              <w:rPr>
                                <w:rFonts w:ascii="HGPｺﾞｼｯｸM" w:eastAsia="HGPｺﾞｼｯｸM" w:hAnsiTheme="majorEastAsia" w:hint="eastAsia"/>
                                <w:sz w:val="20"/>
                                <w:szCs w:val="24"/>
                              </w:rPr>
                              <w:t>前日までに</w:t>
                            </w:r>
                            <w:r w:rsidR="000014FB">
                              <w:rPr>
                                <w:rFonts w:ascii="HGPｺﾞｼｯｸM" w:eastAsia="HGPｺﾞｼｯｸM" w:hAnsiTheme="majorEastAsia" w:hint="eastAsia"/>
                                <w:sz w:val="20"/>
                                <w:szCs w:val="24"/>
                              </w:rPr>
                              <w:t>メール</w:t>
                            </w:r>
                            <w:r w:rsidR="000014FB">
                              <w:rPr>
                                <w:rFonts w:ascii="HGPｺﾞｼｯｸM" w:eastAsia="HGPｺﾞｼｯｸM" w:hAnsiTheme="majorEastAsia"/>
                                <w:sz w:val="20"/>
                                <w:szCs w:val="24"/>
                              </w:rPr>
                              <w:t>にて</w:t>
                            </w:r>
                            <w:r w:rsidRPr="000014FB">
                              <w:rPr>
                                <w:rFonts w:ascii="HGPｺﾞｼｯｸM" w:eastAsia="HGPｺﾞｼｯｸM" w:hAnsiTheme="majorEastAsia" w:hint="eastAsia"/>
                                <w:sz w:val="20"/>
                                <w:szCs w:val="24"/>
                              </w:rPr>
                              <w:t>ご連絡いたします</w:t>
                            </w:r>
                          </w:p>
                          <w:p w:rsidR="002D6DD1" w:rsidRPr="005A298E" w:rsidRDefault="00AB41FD" w:rsidP="00AB41FD">
                            <w:pPr>
                              <w:ind w:firstLineChars="200" w:firstLine="48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＜参加費＞　　</w:t>
                            </w:r>
                            <w:r w:rsidR="002D6DD1" w:rsidRPr="005A298E">
                              <w:rPr>
                                <w:rFonts w:ascii="HGPｺﾞｼｯｸM" w:eastAsia="HGPｺﾞｼｯｸM" w:hAnsiTheme="majorEastAsia" w:hint="eastAsia"/>
                                <w:sz w:val="24"/>
                                <w:szCs w:val="24"/>
                              </w:rPr>
                              <w:t>無料</w:t>
                            </w:r>
                          </w:p>
                          <w:p w:rsidR="002D6DD1" w:rsidRPr="005A298E" w:rsidRDefault="002D6DD1" w:rsidP="002D6DD1">
                            <w:pPr>
                              <w:ind w:firstLineChars="100" w:firstLine="240"/>
                              <w:rPr>
                                <w:rFonts w:ascii="HGPｺﾞｼｯｸM" w:eastAsia="HGPｺﾞｼｯｸM" w:hAnsiTheme="majorEastAsia"/>
                                <w:sz w:val="24"/>
                                <w:szCs w:val="24"/>
                              </w:rPr>
                            </w:pPr>
                            <w:r w:rsidRPr="005A298E">
                              <w:rPr>
                                <w:rFonts w:ascii="HGPｺﾞｼｯｸM" w:eastAsia="HGPｺﾞｼｯｸM" w:hAnsiTheme="majorEastAsia" w:hint="eastAsia"/>
                                <w:sz w:val="24"/>
                                <w:szCs w:val="24"/>
                              </w:rPr>
                              <w:t xml:space="preserve">＜プログラム＞  </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講演①</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711039" w:rsidRPr="00711039">
                              <w:rPr>
                                <w:rFonts w:ascii="HGPｺﾞｼｯｸM" w:eastAsia="HGPｺﾞｼｯｸM" w:hAnsiTheme="majorEastAsia" w:hint="eastAsia"/>
                                <w:sz w:val="24"/>
                                <w:szCs w:val="24"/>
                              </w:rPr>
                              <w:t>Shopifyを活用した越境ECトレンド。情報業界が直面している10の現実</w:t>
                            </w:r>
                            <w:r w:rsidRPr="00C4534D">
                              <w:rPr>
                                <w:rFonts w:ascii="HGPｺﾞｼｯｸM" w:eastAsia="HGPｺﾞｼｯｸM" w:hAnsiTheme="majorEastAsia" w:hint="eastAsia"/>
                                <w:sz w:val="24"/>
                                <w:szCs w:val="24"/>
                              </w:rPr>
                              <w:t>」</w:t>
                            </w:r>
                          </w:p>
                          <w:p w:rsidR="002D6DD1" w:rsidRPr="005A298E" w:rsidRDefault="002D6DD1" w:rsidP="00792A15">
                            <w:pPr>
                              <w:ind w:firstLineChars="900" w:firstLine="2160"/>
                              <w:rPr>
                                <w:rFonts w:ascii="HGPｺﾞｼｯｸM" w:eastAsia="HGPｺﾞｼｯｸM" w:hAnsiTheme="majorEastAsia"/>
                                <w:sz w:val="24"/>
                                <w:szCs w:val="24"/>
                              </w:rPr>
                            </w:pPr>
                            <w:r w:rsidRPr="005A298E">
                              <w:rPr>
                                <w:rFonts w:ascii="HGPｺﾞｼｯｸM" w:eastAsia="HGPｺﾞｼｯｸM" w:hAnsiTheme="majorEastAsia"/>
                                <w:sz w:val="24"/>
                                <w:szCs w:val="24"/>
                              </w:rPr>
                              <w:t>株式会社</w:t>
                            </w:r>
                            <w:r w:rsidR="00B75A3A">
                              <w:rPr>
                                <w:rFonts w:ascii="HGPｺﾞｼｯｸM" w:eastAsia="HGPｺﾞｼｯｸM" w:hAnsiTheme="majorEastAsia" w:hint="eastAsia"/>
                                <w:sz w:val="24"/>
                                <w:szCs w:val="24"/>
                              </w:rPr>
                              <w:t>アパレルウェブ</w:t>
                            </w:r>
                            <w:r w:rsidRPr="005A298E">
                              <w:rPr>
                                <w:rFonts w:ascii="HGPｺﾞｼｯｸM" w:eastAsia="HGPｺﾞｼｯｸM" w:hAnsiTheme="majorEastAsia"/>
                                <w:sz w:val="24"/>
                                <w:szCs w:val="24"/>
                              </w:rPr>
                              <w:t xml:space="preserve">　</w:t>
                            </w:r>
                            <w:r w:rsidR="00B75A3A">
                              <w:rPr>
                                <w:rFonts w:ascii="HGPｺﾞｼｯｸM" w:eastAsia="HGPｺﾞｼｯｸM" w:hAnsiTheme="majorEastAsia" w:hint="eastAsia"/>
                                <w:sz w:val="24"/>
                                <w:szCs w:val="24"/>
                              </w:rPr>
                              <w:t>大阪支店長</w:t>
                            </w:r>
                            <w:r w:rsidRPr="005A298E">
                              <w:rPr>
                                <w:rFonts w:ascii="HGPｺﾞｼｯｸM" w:eastAsia="HGPｺﾞｼｯｸM" w:hAnsiTheme="majorEastAsia"/>
                                <w:sz w:val="24"/>
                                <w:szCs w:val="24"/>
                              </w:rPr>
                              <w:t xml:space="preserve">　</w:t>
                            </w:r>
                            <w:r w:rsidR="00B75A3A">
                              <w:rPr>
                                <w:rFonts w:ascii="HGPｺﾞｼｯｸM" w:eastAsia="HGPｺﾞｼｯｸM" w:hAnsiTheme="majorEastAsia" w:hint="eastAsia"/>
                                <w:sz w:val="24"/>
                                <w:szCs w:val="24"/>
                              </w:rPr>
                              <w:t>大江 弘貴 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講演②</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C6248D">
                              <w:rPr>
                                <w:rFonts w:ascii="HGPｺﾞｼｯｸM" w:eastAsia="HGPｺﾞｼｯｸM" w:hAnsiTheme="majorEastAsia" w:hint="eastAsia"/>
                                <w:sz w:val="24"/>
                                <w:szCs w:val="24"/>
                              </w:rPr>
                              <w:t>デジタル化</w:t>
                            </w:r>
                            <w:r w:rsidR="00C6248D">
                              <w:rPr>
                                <w:rFonts w:ascii="HGPｺﾞｼｯｸM" w:eastAsia="HGPｺﾞｼｯｸM" w:hAnsiTheme="majorEastAsia"/>
                                <w:sz w:val="24"/>
                                <w:szCs w:val="24"/>
                              </w:rPr>
                              <w:t>するアパレルBtoB</w:t>
                            </w:r>
                            <w:r w:rsidR="00C359F4">
                              <w:rPr>
                                <w:rFonts w:ascii="HGPｺﾞｼｯｸM" w:eastAsia="HGPｺﾞｼｯｸM" w:hAnsiTheme="majorEastAsia" w:hint="eastAsia"/>
                                <w:sz w:val="24"/>
                                <w:szCs w:val="24"/>
                              </w:rPr>
                              <w:t>営業</w:t>
                            </w:r>
                            <w:r w:rsidR="00C6248D">
                              <w:rPr>
                                <w:rFonts w:ascii="HGPｺﾞｼｯｸM" w:eastAsia="HGPｺﾞｼｯｸM" w:hAnsiTheme="majorEastAsia"/>
                                <w:sz w:val="24"/>
                                <w:szCs w:val="24"/>
                              </w:rPr>
                              <w:t>―</w:t>
                            </w:r>
                            <w:r w:rsidR="00C6248D">
                              <w:rPr>
                                <w:rFonts w:ascii="HGPｺﾞｼｯｸM" w:eastAsia="HGPｺﾞｼｯｸM" w:hAnsiTheme="majorEastAsia" w:hint="eastAsia"/>
                                <w:sz w:val="24"/>
                                <w:szCs w:val="24"/>
                              </w:rPr>
                              <w:t>プラス</w:t>
                            </w:r>
                            <w:r w:rsidR="00C6248D">
                              <w:rPr>
                                <w:rFonts w:ascii="HGPｺﾞｼｯｸM" w:eastAsia="HGPｺﾞｼｯｸM" w:hAnsiTheme="majorEastAsia"/>
                                <w:sz w:val="24"/>
                                <w:szCs w:val="24"/>
                              </w:rPr>
                              <w:t>オンラインを簡単に導入</w:t>
                            </w:r>
                            <w:r w:rsidRPr="00C4534D">
                              <w:rPr>
                                <w:rFonts w:ascii="HGPｺﾞｼｯｸM" w:eastAsia="HGPｺﾞｼｯｸM" w:hAnsiTheme="majorEastAsia" w:hint="eastAsia"/>
                                <w:sz w:val="24"/>
                                <w:szCs w:val="24"/>
                              </w:rPr>
                              <w:t>」</w:t>
                            </w:r>
                          </w:p>
                          <w:p w:rsidR="002D6DD1" w:rsidRPr="005A298E" w:rsidRDefault="00B75A3A" w:rsidP="00792A15">
                            <w:pPr>
                              <w:ind w:firstLineChars="900" w:firstLine="2160"/>
                              <w:rPr>
                                <w:rFonts w:ascii="HGPｺﾞｼｯｸM" w:eastAsia="HGPｺﾞｼｯｸM" w:hAnsiTheme="majorEastAsia"/>
                                <w:sz w:val="24"/>
                                <w:szCs w:val="24"/>
                              </w:rPr>
                            </w:pPr>
                            <w:r>
                              <w:rPr>
                                <w:rFonts w:ascii="HGPｺﾞｼｯｸM" w:eastAsia="HGPｺﾞｼｯｸM" w:hAnsiTheme="majorEastAsia"/>
                                <w:sz w:val="24"/>
                                <w:szCs w:val="24"/>
                              </w:rPr>
                              <w:t>park</w:t>
                            </w:r>
                            <w:r>
                              <w:rPr>
                                <w:rFonts w:ascii="HGPｺﾞｼｯｸM" w:eastAsia="HGPｺﾞｼｯｸM" w:hAnsiTheme="majorEastAsia" w:hint="eastAsia"/>
                                <w:sz w:val="24"/>
                                <w:szCs w:val="24"/>
                              </w:rPr>
                              <w:t>&amp;</w:t>
                            </w:r>
                            <w:r>
                              <w:rPr>
                                <w:rFonts w:ascii="HGPｺﾞｼｯｸM" w:eastAsia="HGPｺﾞｼｯｸM" w:hAnsiTheme="majorEastAsia"/>
                                <w:sz w:val="24"/>
                                <w:szCs w:val="24"/>
                              </w:rPr>
                              <w:t>port</w:t>
                            </w:r>
                            <w:r w:rsidR="002D6DD1" w:rsidRPr="005A298E">
                              <w:rPr>
                                <w:rFonts w:ascii="HGPｺﾞｼｯｸM" w:eastAsia="HGPｺﾞｼｯｸM" w:hAnsiTheme="majorEastAsia" w:hint="eastAsia"/>
                                <w:sz w:val="24"/>
                                <w:szCs w:val="24"/>
                              </w:rPr>
                              <w:t>株式会社</w:t>
                            </w:r>
                            <w:r>
                              <w:rPr>
                                <w:rFonts w:ascii="HGPｺﾞｼｯｸM" w:eastAsia="HGPｺﾞｼｯｸM" w:hAnsiTheme="majorEastAsia" w:hint="eastAsia"/>
                                <w:sz w:val="24"/>
                                <w:szCs w:val="24"/>
                              </w:rPr>
                              <w:t xml:space="preserve">　代表</w:t>
                            </w:r>
                            <w:r w:rsidR="00C6248D">
                              <w:rPr>
                                <w:rFonts w:ascii="HGPｺﾞｼｯｸM" w:eastAsia="HGPｺﾞｼｯｸM" w:hAnsiTheme="majorEastAsia" w:hint="eastAsia"/>
                                <w:sz w:val="24"/>
                                <w:szCs w:val="24"/>
                              </w:rPr>
                              <w:t>取締役</w:t>
                            </w:r>
                            <w:r w:rsidR="00C6248D">
                              <w:rPr>
                                <w:rFonts w:ascii="HGPｺﾞｼｯｸM" w:eastAsia="HGPｺﾞｼｯｸM" w:hAnsiTheme="majorEastAsia"/>
                                <w:sz w:val="24"/>
                                <w:szCs w:val="24"/>
                              </w:rPr>
                              <w:t>/共同創業者</w:t>
                            </w:r>
                            <w:r>
                              <w:rPr>
                                <w:rFonts w:ascii="HGPｺﾞｼｯｸM" w:eastAsia="HGPｺﾞｼｯｸM" w:hAnsiTheme="majorEastAsia" w:hint="eastAsia"/>
                                <w:sz w:val="24"/>
                                <w:szCs w:val="24"/>
                              </w:rPr>
                              <w:t xml:space="preserve">　</w:t>
                            </w:r>
                            <w:r w:rsidRPr="00B75A3A">
                              <w:rPr>
                                <w:rFonts w:ascii="HGPｺﾞｼｯｸM" w:eastAsia="HGPｺﾞｼｯｸM" w:hAnsiTheme="majorEastAsia" w:hint="eastAsia"/>
                                <w:sz w:val="24"/>
                                <w:szCs w:val="24"/>
                              </w:rPr>
                              <w:t>櫟山 敦彦</w:t>
                            </w:r>
                            <w:r>
                              <w:rPr>
                                <w:rFonts w:ascii="HGPｺﾞｼｯｸM" w:eastAsia="HGPｺﾞｼｯｸM" w:hAnsiTheme="majorEastAsia" w:hint="eastAsia"/>
                                <w:sz w:val="24"/>
                                <w:szCs w:val="24"/>
                              </w:rPr>
                              <w:t xml:space="preserve"> 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75.15pt;width:529.5pt;height:1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" fillcolor="white [3201]" strokeweight=".5pt">
                <v:textbox>
                  <w:txbxContent>
                    <w:p w:rsidR="002D6DD1" w:rsidRPr="005A298E" w:rsidRDefault="00AB41FD" w:rsidP="00AB41FD">
                      <w:pPr>
                        <w:snapToGrid w:val="0"/>
                        <w:ind w:firstLineChars="300" w:firstLine="72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＜日時＞　 </w:t>
                      </w:r>
                      <w:r w:rsidR="00DF6F8C">
                        <w:rPr>
                          <w:rFonts w:ascii="HGPｺﾞｼｯｸM" w:eastAsia="HGPｺﾞｼｯｸM" w:hAnsiTheme="majorEastAsia" w:hint="eastAsia"/>
                          <w:sz w:val="24"/>
                          <w:szCs w:val="24"/>
                        </w:rPr>
                        <w:t>令和２年7月31</w:t>
                      </w:r>
                      <w:r w:rsidR="002D6DD1" w:rsidRPr="005A298E">
                        <w:rPr>
                          <w:rFonts w:ascii="HGPｺﾞｼｯｸM" w:eastAsia="HGPｺﾞｼｯｸM" w:hAnsiTheme="majorEastAsia" w:hint="eastAsia"/>
                          <w:sz w:val="24"/>
                          <w:szCs w:val="24"/>
                        </w:rPr>
                        <w:t>日</w:t>
                      </w:r>
                      <w:r w:rsidR="00843186">
                        <w:rPr>
                          <w:rFonts w:ascii="HGPｺﾞｼｯｸM" w:eastAsia="HGPｺﾞｼｯｸM" w:hAnsiTheme="majorEastAsia" w:hint="eastAsia"/>
                          <w:sz w:val="24"/>
                          <w:szCs w:val="24"/>
                        </w:rPr>
                        <w:t xml:space="preserve"> </w:t>
                      </w:r>
                      <w:r w:rsidR="002D6DD1" w:rsidRPr="005A298E">
                        <w:rPr>
                          <w:rFonts w:ascii="HGPｺﾞｼｯｸM" w:eastAsia="HGPｺﾞｼｯｸM" w:hAnsiTheme="majorEastAsia" w:hint="eastAsia"/>
                          <w:sz w:val="24"/>
                          <w:szCs w:val="24"/>
                        </w:rPr>
                        <w:t>(</w:t>
                      </w:r>
                      <w:r w:rsidR="00DF6F8C">
                        <w:rPr>
                          <w:rFonts w:ascii="HGPｺﾞｼｯｸM" w:eastAsia="HGPｺﾞｼｯｸM" w:hAnsiTheme="majorEastAsia" w:hint="eastAsia"/>
                          <w:sz w:val="24"/>
                          <w:szCs w:val="24"/>
                        </w:rPr>
                        <w:t>金</w:t>
                      </w:r>
                      <w:r w:rsidR="002D6DD1" w:rsidRPr="005A298E">
                        <w:rPr>
                          <w:rFonts w:ascii="HGPｺﾞｼｯｸM" w:eastAsia="HGPｺﾞｼｯｸM" w:hAnsiTheme="majorEastAsia" w:hint="eastAsia"/>
                          <w:sz w:val="24"/>
                          <w:szCs w:val="24"/>
                        </w:rPr>
                        <w:t xml:space="preserve">)　</w:t>
                      </w:r>
                      <w:r w:rsidR="00B75A3A">
                        <w:rPr>
                          <w:rFonts w:ascii="HGPｺﾞｼｯｸM" w:eastAsia="HGPｺﾞｼｯｸM" w:hAnsiTheme="majorEastAsia" w:hint="eastAsia"/>
                          <w:sz w:val="24"/>
                          <w:szCs w:val="24"/>
                        </w:rPr>
                        <w:t>１３</w:t>
                      </w:r>
                      <w:r w:rsidR="002D6DD1" w:rsidRPr="005A298E">
                        <w:rPr>
                          <w:rFonts w:ascii="HGPｺﾞｼｯｸM" w:eastAsia="HGPｺﾞｼｯｸM" w:hAnsiTheme="majorEastAsia" w:hint="eastAsia"/>
                          <w:sz w:val="24"/>
                          <w:szCs w:val="24"/>
                        </w:rPr>
                        <w:t>:</w:t>
                      </w:r>
                      <w:r w:rsidR="00B75A3A">
                        <w:rPr>
                          <w:rFonts w:ascii="HGPｺﾞｼｯｸM" w:eastAsia="HGPｺﾞｼｯｸM" w:hAnsiTheme="majorEastAsia" w:hint="eastAsia"/>
                          <w:sz w:val="24"/>
                          <w:szCs w:val="24"/>
                        </w:rPr>
                        <w:t>３０～１５</w:t>
                      </w:r>
                      <w:r w:rsidR="002D6DD1" w:rsidRPr="005A298E">
                        <w:rPr>
                          <w:rFonts w:ascii="HGPｺﾞｼｯｸM" w:eastAsia="HGPｺﾞｼｯｸM" w:hAnsiTheme="majorEastAsia" w:hint="eastAsia"/>
                          <w:sz w:val="24"/>
                          <w:szCs w:val="24"/>
                        </w:rPr>
                        <w:t>:</w:t>
                      </w:r>
                      <w:r w:rsidR="00B75A3A">
                        <w:rPr>
                          <w:rFonts w:ascii="HGPｺﾞｼｯｸM" w:eastAsia="HGPｺﾞｼｯｸM" w:hAnsiTheme="majorEastAsia" w:hint="eastAsia"/>
                          <w:sz w:val="24"/>
                          <w:szCs w:val="24"/>
                        </w:rPr>
                        <w:t>１５</w:t>
                      </w:r>
                      <w:r w:rsidR="00DA372D">
                        <w:rPr>
                          <w:rFonts w:ascii="HGPｺﾞｼｯｸM" w:eastAsia="HGPｺﾞｼｯｸM" w:hAnsiTheme="majorEastAsia" w:hint="eastAsia"/>
                          <w:sz w:val="24"/>
                          <w:szCs w:val="24"/>
                        </w:rPr>
                        <w:t>（予定）</w:t>
                      </w:r>
                    </w:p>
                    <w:p w:rsidR="002D6DD1" w:rsidRPr="005A298E" w:rsidRDefault="00AB41FD" w:rsidP="00AB41FD">
                      <w:pPr>
                        <w:snapToGrid w:val="0"/>
                        <w:ind w:firstLineChars="300" w:firstLine="72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＜会場＞　　</w:t>
                      </w:r>
                      <w:r w:rsidR="002C1799">
                        <w:rPr>
                          <w:rFonts w:ascii="HGPｺﾞｼｯｸM" w:eastAsia="HGPｺﾞｼｯｸM" w:hAnsiTheme="majorEastAsia" w:hint="eastAsia"/>
                          <w:sz w:val="24"/>
                          <w:szCs w:val="24"/>
                        </w:rPr>
                        <w:t>オンラインセミナー</w:t>
                      </w:r>
                    </w:p>
                    <w:p w:rsidR="002D6DD1" w:rsidRPr="005A298E" w:rsidRDefault="002D6DD1" w:rsidP="00AB41FD">
                      <w:pPr>
                        <w:snapToGrid w:val="0"/>
                        <w:ind w:left="1680" w:firstLineChars="150" w:firstLine="300"/>
                        <w:rPr>
                          <w:rFonts w:ascii="HGPｺﾞｼｯｸM" w:eastAsia="HGPｺﾞｼｯｸM" w:hAnsiTheme="majorEastAsia"/>
                          <w:sz w:val="24"/>
                          <w:szCs w:val="24"/>
                        </w:rPr>
                      </w:pPr>
                      <w:r w:rsidRPr="000014FB">
                        <w:rPr>
                          <w:rFonts w:ascii="HGPｺﾞｼｯｸM" w:eastAsia="HGPｺﾞｼｯｸM" w:hAnsiTheme="majorEastAsia" w:hint="eastAsia"/>
                          <w:sz w:val="20"/>
                          <w:szCs w:val="24"/>
                        </w:rPr>
                        <w:t>※アクセス情報はお申込</w:t>
                      </w:r>
                      <w:r w:rsidR="00B05DF9">
                        <w:rPr>
                          <w:rFonts w:ascii="HGPｺﾞｼｯｸM" w:eastAsia="HGPｺﾞｼｯｸM" w:hAnsiTheme="majorEastAsia" w:hint="eastAsia"/>
                          <w:sz w:val="20"/>
                          <w:szCs w:val="24"/>
                        </w:rPr>
                        <w:t>み</w:t>
                      </w:r>
                      <w:r w:rsidR="000014FB" w:rsidRPr="000014FB">
                        <w:rPr>
                          <w:rFonts w:ascii="HGPｺﾞｼｯｸM" w:eastAsia="HGPｺﾞｼｯｸM" w:hAnsiTheme="majorEastAsia" w:hint="eastAsia"/>
                          <w:sz w:val="20"/>
                          <w:szCs w:val="24"/>
                        </w:rPr>
                        <w:t>者に</w:t>
                      </w:r>
                      <w:r w:rsidR="009E55D6">
                        <w:rPr>
                          <w:rFonts w:ascii="HGPｺﾞｼｯｸM" w:eastAsia="HGPｺﾞｼｯｸM" w:hAnsiTheme="majorEastAsia" w:hint="eastAsia"/>
                          <w:sz w:val="20"/>
                          <w:szCs w:val="24"/>
                        </w:rPr>
                        <w:t>前日までに</w:t>
                      </w:r>
                      <w:r w:rsidR="000014FB">
                        <w:rPr>
                          <w:rFonts w:ascii="HGPｺﾞｼｯｸM" w:eastAsia="HGPｺﾞｼｯｸM" w:hAnsiTheme="majorEastAsia" w:hint="eastAsia"/>
                          <w:sz w:val="20"/>
                          <w:szCs w:val="24"/>
                        </w:rPr>
                        <w:t>メール</w:t>
                      </w:r>
                      <w:r w:rsidR="000014FB">
                        <w:rPr>
                          <w:rFonts w:ascii="HGPｺﾞｼｯｸM" w:eastAsia="HGPｺﾞｼｯｸM" w:hAnsiTheme="majorEastAsia"/>
                          <w:sz w:val="20"/>
                          <w:szCs w:val="24"/>
                        </w:rPr>
                        <w:t>にて</w:t>
                      </w:r>
                      <w:r w:rsidRPr="000014FB">
                        <w:rPr>
                          <w:rFonts w:ascii="HGPｺﾞｼｯｸM" w:eastAsia="HGPｺﾞｼｯｸM" w:hAnsiTheme="majorEastAsia" w:hint="eastAsia"/>
                          <w:sz w:val="20"/>
                          <w:szCs w:val="24"/>
                        </w:rPr>
                        <w:t>ご連絡いたします</w:t>
                      </w:r>
                    </w:p>
                    <w:p w:rsidR="002D6DD1" w:rsidRPr="005A298E" w:rsidRDefault="00AB41FD" w:rsidP="00AB41FD">
                      <w:pPr>
                        <w:ind w:firstLineChars="200" w:firstLine="48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＜参加費＞　　</w:t>
                      </w:r>
                      <w:r w:rsidR="002D6DD1" w:rsidRPr="005A298E">
                        <w:rPr>
                          <w:rFonts w:ascii="HGPｺﾞｼｯｸM" w:eastAsia="HGPｺﾞｼｯｸM" w:hAnsiTheme="majorEastAsia" w:hint="eastAsia"/>
                          <w:sz w:val="24"/>
                          <w:szCs w:val="24"/>
                        </w:rPr>
                        <w:t>無料</w:t>
                      </w:r>
                    </w:p>
                    <w:p w:rsidR="002D6DD1" w:rsidRPr="005A298E" w:rsidRDefault="002D6DD1" w:rsidP="002D6DD1">
                      <w:pPr>
                        <w:ind w:firstLineChars="100" w:firstLine="240"/>
                        <w:rPr>
                          <w:rFonts w:ascii="HGPｺﾞｼｯｸM" w:eastAsia="HGPｺﾞｼｯｸM" w:hAnsiTheme="majorEastAsia"/>
                          <w:sz w:val="24"/>
                          <w:szCs w:val="24"/>
                        </w:rPr>
                      </w:pPr>
                      <w:r w:rsidRPr="005A298E">
                        <w:rPr>
                          <w:rFonts w:ascii="HGPｺﾞｼｯｸM" w:eastAsia="HGPｺﾞｼｯｸM" w:hAnsiTheme="majorEastAsia" w:hint="eastAsia"/>
                          <w:sz w:val="24"/>
                          <w:szCs w:val="24"/>
                        </w:rPr>
                        <w:t xml:space="preserve">＜プログラム＞  </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講演①</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711039" w:rsidRPr="00711039">
                        <w:rPr>
                          <w:rFonts w:ascii="HGPｺﾞｼｯｸM" w:eastAsia="HGPｺﾞｼｯｸM" w:hAnsiTheme="majorEastAsia" w:hint="eastAsia"/>
                          <w:sz w:val="24"/>
                          <w:szCs w:val="24"/>
                        </w:rPr>
                        <w:t>Shopifyを活用した越境ECトレンド。情報業界が直面している10の現実</w:t>
                      </w:r>
                      <w:r w:rsidRPr="00C4534D">
                        <w:rPr>
                          <w:rFonts w:ascii="HGPｺﾞｼｯｸM" w:eastAsia="HGPｺﾞｼｯｸM" w:hAnsiTheme="majorEastAsia" w:hint="eastAsia"/>
                          <w:sz w:val="24"/>
                          <w:szCs w:val="24"/>
                        </w:rPr>
                        <w:t>」</w:t>
                      </w:r>
                    </w:p>
                    <w:p w:rsidR="002D6DD1" w:rsidRPr="005A298E" w:rsidRDefault="002D6DD1" w:rsidP="00792A15">
                      <w:pPr>
                        <w:ind w:firstLineChars="900" w:firstLine="2160"/>
                        <w:rPr>
                          <w:rFonts w:ascii="HGPｺﾞｼｯｸM" w:eastAsia="HGPｺﾞｼｯｸM" w:hAnsiTheme="majorEastAsia"/>
                          <w:sz w:val="24"/>
                          <w:szCs w:val="24"/>
                        </w:rPr>
                      </w:pPr>
                      <w:r w:rsidRPr="005A298E">
                        <w:rPr>
                          <w:rFonts w:ascii="HGPｺﾞｼｯｸM" w:eastAsia="HGPｺﾞｼｯｸM" w:hAnsiTheme="majorEastAsia"/>
                          <w:sz w:val="24"/>
                          <w:szCs w:val="24"/>
                        </w:rPr>
                        <w:t>株式会社</w:t>
                      </w:r>
                      <w:r w:rsidR="00B75A3A">
                        <w:rPr>
                          <w:rFonts w:ascii="HGPｺﾞｼｯｸM" w:eastAsia="HGPｺﾞｼｯｸM" w:hAnsiTheme="majorEastAsia" w:hint="eastAsia"/>
                          <w:sz w:val="24"/>
                          <w:szCs w:val="24"/>
                        </w:rPr>
                        <w:t>アパレルウェブ</w:t>
                      </w:r>
                      <w:r w:rsidRPr="005A298E">
                        <w:rPr>
                          <w:rFonts w:ascii="HGPｺﾞｼｯｸM" w:eastAsia="HGPｺﾞｼｯｸM" w:hAnsiTheme="majorEastAsia"/>
                          <w:sz w:val="24"/>
                          <w:szCs w:val="24"/>
                        </w:rPr>
                        <w:t xml:space="preserve">　</w:t>
                      </w:r>
                      <w:r w:rsidR="00B75A3A">
                        <w:rPr>
                          <w:rFonts w:ascii="HGPｺﾞｼｯｸM" w:eastAsia="HGPｺﾞｼｯｸM" w:hAnsiTheme="majorEastAsia" w:hint="eastAsia"/>
                          <w:sz w:val="24"/>
                          <w:szCs w:val="24"/>
                        </w:rPr>
                        <w:t>大阪支店長</w:t>
                      </w:r>
                      <w:r w:rsidRPr="005A298E">
                        <w:rPr>
                          <w:rFonts w:ascii="HGPｺﾞｼｯｸM" w:eastAsia="HGPｺﾞｼｯｸM" w:hAnsiTheme="majorEastAsia"/>
                          <w:sz w:val="24"/>
                          <w:szCs w:val="24"/>
                        </w:rPr>
                        <w:t xml:space="preserve">　</w:t>
                      </w:r>
                      <w:r w:rsidR="00B75A3A">
                        <w:rPr>
                          <w:rFonts w:ascii="HGPｺﾞｼｯｸM" w:eastAsia="HGPｺﾞｼｯｸM" w:hAnsiTheme="majorEastAsia" w:hint="eastAsia"/>
                          <w:sz w:val="24"/>
                          <w:szCs w:val="24"/>
                        </w:rPr>
                        <w:t>大江 弘貴 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講演②</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C6248D">
                        <w:rPr>
                          <w:rFonts w:ascii="HGPｺﾞｼｯｸM" w:eastAsia="HGPｺﾞｼｯｸM" w:hAnsiTheme="majorEastAsia" w:hint="eastAsia"/>
                          <w:sz w:val="24"/>
                          <w:szCs w:val="24"/>
                        </w:rPr>
                        <w:t>デジタル化</w:t>
                      </w:r>
                      <w:r w:rsidR="00C6248D">
                        <w:rPr>
                          <w:rFonts w:ascii="HGPｺﾞｼｯｸM" w:eastAsia="HGPｺﾞｼｯｸM" w:hAnsiTheme="majorEastAsia"/>
                          <w:sz w:val="24"/>
                          <w:szCs w:val="24"/>
                        </w:rPr>
                        <w:t>するアパレルBtoB</w:t>
                      </w:r>
                      <w:r w:rsidR="00C359F4">
                        <w:rPr>
                          <w:rFonts w:ascii="HGPｺﾞｼｯｸM" w:eastAsia="HGPｺﾞｼｯｸM" w:hAnsiTheme="majorEastAsia" w:hint="eastAsia"/>
                          <w:sz w:val="24"/>
                          <w:szCs w:val="24"/>
                        </w:rPr>
                        <w:t>営業</w:t>
                      </w:r>
                      <w:r w:rsidR="00C6248D">
                        <w:rPr>
                          <w:rFonts w:ascii="HGPｺﾞｼｯｸM" w:eastAsia="HGPｺﾞｼｯｸM" w:hAnsiTheme="majorEastAsia"/>
                          <w:sz w:val="24"/>
                          <w:szCs w:val="24"/>
                        </w:rPr>
                        <w:t>―</w:t>
                      </w:r>
                      <w:r w:rsidR="00C6248D">
                        <w:rPr>
                          <w:rFonts w:ascii="HGPｺﾞｼｯｸM" w:eastAsia="HGPｺﾞｼｯｸM" w:hAnsiTheme="majorEastAsia" w:hint="eastAsia"/>
                          <w:sz w:val="24"/>
                          <w:szCs w:val="24"/>
                        </w:rPr>
                        <w:t>プラス</w:t>
                      </w:r>
                      <w:r w:rsidR="00C6248D">
                        <w:rPr>
                          <w:rFonts w:ascii="HGPｺﾞｼｯｸM" w:eastAsia="HGPｺﾞｼｯｸM" w:hAnsiTheme="majorEastAsia"/>
                          <w:sz w:val="24"/>
                          <w:szCs w:val="24"/>
                        </w:rPr>
                        <w:t>オンラインを簡単に導入</w:t>
                      </w:r>
                      <w:r w:rsidRPr="00C4534D">
                        <w:rPr>
                          <w:rFonts w:ascii="HGPｺﾞｼｯｸM" w:eastAsia="HGPｺﾞｼｯｸM" w:hAnsiTheme="majorEastAsia" w:hint="eastAsia"/>
                          <w:sz w:val="24"/>
                          <w:szCs w:val="24"/>
                        </w:rPr>
                        <w:t>」</w:t>
                      </w:r>
                    </w:p>
                    <w:p w:rsidR="002D6DD1" w:rsidRPr="005A298E" w:rsidRDefault="00B75A3A" w:rsidP="00792A15">
                      <w:pPr>
                        <w:ind w:firstLineChars="900" w:firstLine="2160"/>
                        <w:rPr>
                          <w:rFonts w:ascii="HGPｺﾞｼｯｸM" w:eastAsia="HGPｺﾞｼｯｸM" w:hAnsiTheme="majorEastAsia"/>
                          <w:sz w:val="24"/>
                          <w:szCs w:val="24"/>
                        </w:rPr>
                      </w:pPr>
                      <w:r>
                        <w:rPr>
                          <w:rFonts w:ascii="HGPｺﾞｼｯｸM" w:eastAsia="HGPｺﾞｼｯｸM" w:hAnsiTheme="majorEastAsia"/>
                          <w:sz w:val="24"/>
                          <w:szCs w:val="24"/>
                        </w:rPr>
                        <w:t>park</w:t>
                      </w:r>
                      <w:r>
                        <w:rPr>
                          <w:rFonts w:ascii="HGPｺﾞｼｯｸM" w:eastAsia="HGPｺﾞｼｯｸM" w:hAnsiTheme="majorEastAsia" w:hint="eastAsia"/>
                          <w:sz w:val="24"/>
                          <w:szCs w:val="24"/>
                        </w:rPr>
                        <w:t>&amp;</w:t>
                      </w:r>
                      <w:r>
                        <w:rPr>
                          <w:rFonts w:ascii="HGPｺﾞｼｯｸM" w:eastAsia="HGPｺﾞｼｯｸM" w:hAnsiTheme="majorEastAsia"/>
                          <w:sz w:val="24"/>
                          <w:szCs w:val="24"/>
                        </w:rPr>
                        <w:t>port</w:t>
                      </w:r>
                      <w:r w:rsidR="002D6DD1" w:rsidRPr="005A298E">
                        <w:rPr>
                          <w:rFonts w:ascii="HGPｺﾞｼｯｸM" w:eastAsia="HGPｺﾞｼｯｸM" w:hAnsiTheme="majorEastAsia" w:hint="eastAsia"/>
                          <w:sz w:val="24"/>
                          <w:szCs w:val="24"/>
                        </w:rPr>
                        <w:t>株式会社</w:t>
                      </w:r>
                      <w:r>
                        <w:rPr>
                          <w:rFonts w:ascii="HGPｺﾞｼｯｸM" w:eastAsia="HGPｺﾞｼｯｸM" w:hAnsiTheme="majorEastAsia" w:hint="eastAsia"/>
                          <w:sz w:val="24"/>
                          <w:szCs w:val="24"/>
                        </w:rPr>
                        <w:t xml:space="preserve">　代表</w:t>
                      </w:r>
                      <w:r w:rsidR="00C6248D">
                        <w:rPr>
                          <w:rFonts w:ascii="HGPｺﾞｼｯｸM" w:eastAsia="HGPｺﾞｼｯｸM" w:hAnsiTheme="majorEastAsia" w:hint="eastAsia"/>
                          <w:sz w:val="24"/>
                          <w:szCs w:val="24"/>
                        </w:rPr>
                        <w:t>取締役</w:t>
                      </w:r>
                      <w:r w:rsidR="00C6248D">
                        <w:rPr>
                          <w:rFonts w:ascii="HGPｺﾞｼｯｸM" w:eastAsia="HGPｺﾞｼｯｸM" w:hAnsiTheme="majorEastAsia"/>
                          <w:sz w:val="24"/>
                          <w:szCs w:val="24"/>
                        </w:rPr>
                        <w:t>/共同創業者</w:t>
                      </w:r>
                      <w:r>
                        <w:rPr>
                          <w:rFonts w:ascii="HGPｺﾞｼｯｸM" w:eastAsia="HGPｺﾞｼｯｸM" w:hAnsiTheme="majorEastAsia" w:hint="eastAsia"/>
                          <w:sz w:val="24"/>
                          <w:szCs w:val="24"/>
                        </w:rPr>
                        <w:t xml:space="preserve">　</w:t>
                      </w:r>
                      <w:r w:rsidRPr="00B75A3A">
                        <w:rPr>
                          <w:rFonts w:ascii="HGPｺﾞｼｯｸM" w:eastAsia="HGPｺﾞｼｯｸM" w:hAnsiTheme="majorEastAsia" w:hint="eastAsia"/>
                          <w:sz w:val="24"/>
                          <w:szCs w:val="24"/>
                        </w:rPr>
                        <w:t>櫟山 敦彦</w:t>
                      </w:r>
                      <w:r>
                        <w:rPr>
                          <w:rFonts w:ascii="HGPｺﾞｼｯｸM" w:eastAsia="HGPｺﾞｼｯｸM" w:hAnsiTheme="majorEastAsia" w:hint="eastAsia"/>
                          <w:sz w:val="24"/>
                          <w:szCs w:val="24"/>
                        </w:rPr>
                        <w:t xml:space="preserve"> 氏</w:t>
                      </w:r>
                    </w:p>
                  </w:txbxContent>
                </v:textbox>
                <w10:wrap type="topAndBottom" anchorx="margin"/>
              </v:shape>
            </w:pict>
          </mc:Fallback>
        </mc:AlternateContent>
      </w:r>
      <w:r w:rsidR="009E55D6">
        <w:rPr>
          <w:rFonts w:ascii="HGPｺﾞｼｯｸM" w:eastAsia="HGPｺﾞｼｯｸM" w:hAnsiTheme="majorEastAsia" w:hint="eastAsia"/>
          <w:sz w:val="22"/>
          <w:szCs w:val="24"/>
        </w:rPr>
        <w:t>1つ目</w:t>
      </w:r>
      <w:r w:rsidR="00432D0D">
        <w:rPr>
          <w:rFonts w:ascii="HGPｺﾞｼｯｸM" w:eastAsia="HGPｺﾞｼｯｸM" w:hAnsiTheme="majorEastAsia" w:hint="eastAsia"/>
          <w:sz w:val="22"/>
          <w:szCs w:val="24"/>
        </w:rPr>
        <w:t>に、</w:t>
      </w:r>
      <w:r>
        <w:rPr>
          <w:rFonts w:ascii="HGPｺﾞｼｯｸM" w:eastAsia="HGPｺﾞｼｯｸM" w:hAnsiTheme="majorEastAsia" w:hint="eastAsia"/>
          <w:sz w:val="22"/>
          <w:szCs w:val="24"/>
        </w:rPr>
        <w:t>実店舗からECを利用した</w:t>
      </w:r>
      <w:r w:rsidR="00B140B4">
        <w:rPr>
          <w:rFonts w:ascii="HGPｺﾞｼｯｸM" w:eastAsia="HGPｺﾞｼｯｸM" w:hAnsiTheme="majorEastAsia" w:hint="eastAsia"/>
          <w:sz w:val="22"/>
          <w:szCs w:val="24"/>
        </w:rPr>
        <w:t>消費</w:t>
      </w:r>
      <w:r>
        <w:rPr>
          <w:rFonts w:ascii="HGPｺﾞｼｯｸM" w:eastAsia="HGPｺﾞｼｯｸM" w:hAnsiTheme="majorEastAsia" w:hint="eastAsia"/>
          <w:sz w:val="22"/>
          <w:szCs w:val="24"/>
        </w:rPr>
        <w:t>行動が増加</w:t>
      </w:r>
      <w:r w:rsidR="00B20EDD" w:rsidRPr="002D6DD1">
        <w:rPr>
          <w:rFonts w:ascii="HGPｺﾞｼｯｸM" w:eastAsia="HGPｺﾞｼｯｸM" w:hAnsiTheme="majorEastAsia" w:hint="eastAsia"/>
          <w:sz w:val="22"/>
          <w:szCs w:val="24"/>
        </w:rPr>
        <w:t>傾向にある業界において、デジタルの重要性が高まっています。</w:t>
      </w:r>
      <w:r w:rsidR="00976B34">
        <w:rPr>
          <w:rFonts w:ascii="HGPｺﾞｼｯｸM" w:eastAsia="HGPｺﾞｼｯｸM" w:hAnsiTheme="majorEastAsia" w:hint="eastAsia"/>
          <w:sz w:val="22"/>
          <w:szCs w:val="24"/>
        </w:rPr>
        <w:t>業界のEC</w:t>
      </w:r>
      <w:r w:rsidR="009572DC" w:rsidRPr="002D6DD1">
        <w:rPr>
          <w:rFonts w:ascii="HGPｺﾞｼｯｸM" w:eastAsia="HGPｺﾞｼｯｸM" w:hAnsiTheme="majorEastAsia" w:hint="eastAsia"/>
          <w:sz w:val="22"/>
          <w:szCs w:val="24"/>
        </w:rPr>
        <w:t>活用の最新情報や消費者の動向についてお話しいた</w:t>
      </w:r>
      <w:r w:rsidR="00B01DF6">
        <w:rPr>
          <w:rFonts w:ascii="HGPｺﾞｼｯｸM" w:eastAsia="HGPｺﾞｼｯｸM" w:hAnsiTheme="majorEastAsia" w:hint="eastAsia"/>
          <w:sz w:val="22"/>
          <w:szCs w:val="24"/>
        </w:rPr>
        <w:t>だきます。</w:t>
      </w:r>
      <w:r>
        <w:rPr>
          <w:rFonts w:ascii="HGPｺﾞｼｯｸM" w:eastAsia="HGPｺﾞｼｯｸM" w:hAnsiTheme="majorEastAsia" w:hint="eastAsia"/>
          <w:sz w:val="22"/>
          <w:szCs w:val="24"/>
        </w:rPr>
        <w:t>2つ目</w:t>
      </w:r>
      <w:r w:rsidR="00432D0D">
        <w:rPr>
          <w:rFonts w:ascii="HGPｺﾞｼｯｸM" w:eastAsia="HGPｺﾞｼｯｸM" w:hAnsiTheme="majorEastAsia" w:hint="eastAsia"/>
          <w:sz w:val="22"/>
          <w:szCs w:val="24"/>
        </w:rPr>
        <w:t>に</w:t>
      </w:r>
      <w:r w:rsidR="00B01DF6">
        <w:rPr>
          <w:rFonts w:ascii="HGPｺﾞｼｯｸM" w:eastAsia="HGPｺﾞｼｯｸM" w:hAnsiTheme="majorEastAsia" w:hint="eastAsia"/>
          <w:sz w:val="22"/>
          <w:szCs w:val="24"/>
        </w:rPr>
        <w:t>、</w:t>
      </w:r>
      <w:r w:rsidR="00432D0D">
        <w:rPr>
          <w:rFonts w:ascii="HGPｺﾞｼｯｸM" w:eastAsia="HGPｺﾞｼｯｸM" w:hAnsiTheme="majorEastAsia" w:hint="eastAsia"/>
          <w:sz w:val="22"/>
          <w:szCs w:val="24"/>
        </w:rPr>
        <w:t>リアルでの展示会開催が次々に中止となり、急速に</w:t>
      </w:r>
      <w:r w:rsidR="009572DC" w:rsidRPr="002D6DD1">
        <w:rPr>
          <w:rFonts w:ascii="HGPｺﾞｼｯｸM" w:eastAsia="HGPｺﾞｼｯｸM" w:hAnsiTheme="majorEastAsia" w:hint="eastAsia"/>
          <w:sz w:val="22"/>
          <w:szCs w:val="24"/>
        </w:rPr>
        <w:t>オンライン</w:t>
      </w:r>
      <w:r w:rsidR="002F6AF5" w:rsidRPr="002D6DD1">
        <w:rPr>
          <w:rFonts w:ascii="HGPｺﾞｼｯｸM" w:eastAsia="HGPｺﾞｼｯｸM" w:hAnsiTheme="majorEastAsia" w:hint="eastAsia"/>
          <w:sz w:val="22"/>
          <w:szCs w:val="24"/>
        </w:rPr>
        <w:t>上</w:t>
      </w:r>
      <w:r w:rsidR="009572DC" w:rsidRPr="002D6DD1">
        <w:rPr>
          <w:rFonts w:ascii="HGPｺﾞｼｯｸM" w:eastAsia="HGPｺﾞｼｯｸM" w:hAnsiTheme="majorEastAsia" w:hint="eastAsia"/>
          <w:sz w:val="22"/>
          <w:szCs w:val="24"/>
        </w:rPr>
        <w:t>で展示会を開催する動きが</w:t>
      </w:r>
      <w:r w:rsidR="002F6AF5" w:rsidRPr="002D6DD1">
        <w:rPr>
          <w:rFonts w:ascii="HGPｺﾞｼｯｸM" w:eastAsia="HGPｺﾞｼｯｸM" w:hAnsiTheme="majorEastAsia" w:hint="eastAsia"/>
          <w:sz w:val="22"/>
          <w:szCs w:val="24"/>
        </w:rPr>
        <w:t>拡大</w:t>
      </w:r>
      <w:r w:rsidR="009572DC" w:rsidRPr="002D6DD1">
        <w:rPr>
          <w:rFonts w:ascii="HGPｺﾞｼｯｸM" w:eastAsia="HGPｺﾞｼｯｸM" w:hAnsiTheme="majorEastAsia" w:hint="eastAsia"/>
          <w:sz w:val="22"/>
          <w:szCs w:val="24"/>
        </w:rPr>
        <w:t>しています。</w:t>
      </w:r>
      <w:r w:rsidR="00F40E56" w:rsidRPr="002D6DD1">
        <w:rPr>
          <w:rFonts w:ascii="HGPｺﾞｼｯｸM" w:eastAsia="HGPｺﾞｼｯｸM" w:hAnsiTheme="majorEastAsia" w:hint="eastAsia"/>
          <w:sz w:val="22"/>
          <w:szCs w:val="24"/>
        </w:rPr>
        <w:t>オンライン展示会の活用事例やポイントについてお話しいただきます。</w:t>
      </w:r>
      <w:r w:rsidR="009572DC" w:rsidRPr="002D6DD1">
        <w:rPr>
          <w:rFonts w:ascii="HGPｺﾞｼｯｸM" w:eastAsia="HGPｺﾞｼｯｸM" w:hAnsiTheme="majorEastAsia" w:hint="eastAsia"/>
          <w:sz w:val="22"/>
          <w:szCs w:val="24"/>
        </w:rPr>
        <w:t>今注目される</w:t>
      </w:r>
      <w:r w:rsidR="00B01DF6">
        <w:rPr>
          <w:rFonts w:ascii="HGPｺﾞｼｯｸM" w:eastAsia="HGPｺﾞｼｯｸM" w:hAnsiTheme="majorEastAsia" w:hint="eastAsia"/>
          <w:sz w:val="22"/>
          <w:szCs w:val="24"/>
        </w:rPr>
        <w:t>オンライン</w:t>
      </w:r>
      <w:r w:rsidR="00976B34">
        <w:rPr>
          <w:rFonts w:ascii="HGPｺﾞｼｯｸM" w:eastAsia="HGPｺﾞｼｯｸM" w:hAnsiTheme="majorEastAsia" w:hint="eastAsia"/>
          <w:sz w:val="22"/>
          <w:szCs w:val="24"/>
        </w:rPr>
        <w:t>を</w:t>
      </w:r>
      <w:r w:rsidR="00B01DF6">
        <w:rPr>
          <w:rFonts w:ascii="HGPｺﾞｼｯｸM" w:eastAsia="HGPｺﾞｼｯｸM" w:hAnsiTheme="majorEastAsia" w:hint="eastAsia"/>
          <w:sz w:val="22"/>
          <w:szCs w:val="24"/>
        </w:rPr>
        <w:t>活用</w:t>
      </w:r>
      <w:r w:rsidR="00976B34">
        <w:rPr>
          <w:rFonts w:ascii="HGPｺﾞｼｯｸM" w:eastAsia="HGPｺﾞｼｯｸM" w:hAnsiTheme="majorEastAsia" w:hint="eastAsia"/>
          <w:sz w:val="22"/>
          <w:szCs w:val="24"/>
        </w:rPr>
        <w:t>した販路開拓について</w:t>
      </w:r>
      <w:r w:rsidR="009572DC" w:rsidRPr="002D6DD1">
        <w:rPr>
          <w:rFonts w:ascii="HGPｺﾞｼｯｸM" w:eastAsia="HGPｺﾞｼｯｸM" w:hAnsiTheme="majorEastAsia" w:hint="eastAsia"/>
          <w:sz w:val="22"/>
          <w:szCs w:val="24"/>
        </w:rPr>
        <w:t>知る絶好の機会</w:t>
      </w:r>
      <w:r w:rsidR="002F6AF5" w:rsidRPr="002D6DD1">
        <w:rPr>
          <w:rFonts w:ascii="HGPｺﾞｼｯｸM" w:eastAsia="HGPｺﾞｼｯｸM" w:hAnsiTheme="majorEastAsia" w:hint="eastAsia"/>
          <w:sz w:val="22"/>
          <w:szCs w:val="24"/>
        </w:rPr>
        <w:t>と存じ</w:t>
      </w:r>
      <w:r w:rsidR="00B01DF6">
        <w:rPr>
          <w:rFonts w:ascii="HGPｺﾞｼｯｸM" w:eastAsia="HGPｺﾞｼｯｸM" w:hAnsiTheme="majorEastAsia" w:hint="eastAsia"/>
          <w:sz w:val="22"/>
          <w:szCs w:val="24"/>
        </w:rPr>
        <w:t>ますので、</w:t>
      </w:r>
      <w:r w:rsidR="009572DC" w:rsidRPr="002D6DD1">
        <w:rPr>
          <w:rFonts w:ascii="HGPｺﾞｼｯｸM" w:eastAsia="HGPｺﾞｼｯｸM" w:hAnsiTheme="majorEastAsia" w:hint="eastAsia"/>
          <w:sz w:val="22"/>
          <w:szCs w:val="24"/>
        </w:rPr>
        <w:t>是非ご参加いただきますようご案内いたします。</w:t>
      </w:r>
    </w:p>
    <w:p w:rsidR="002D1700" w:rsidRPr="002D6435" w:rsidRDefault="002D1700" w:rsidP="00B05DF9">
      <w:pPr>
        <w:snapToGrid w:val="0"/>
        <w:jc w:val="center"/>
        <w:rPr>
          <w:rFonts w:ascii="HGPｺﾞｼｯｸM" w:eastAsia="HGPｺﾞｼｯｸM" w:hAnsiTheme="majorEastAsia"/>
          <w:sz w:val="4"/>
          <w:szCs w:val="24"/>
          <w:u w:val="single"/>
        </w:rPr>
      </w:pPr>
      <w:bookmarkStart w:id="0" w:name="_GoBack"/>
      <w:bookmarkEnd w:id="0"/>
    </w:p>
    <w:p w:rsidR="005A298E" w:rsidRPr="00B05DF9" w:rsidRDefault="006D2DC2" w:rsidP="00B05DF9">
      <w:pPr>
        <w:snapToGrid w:val="0"/>
        <w:jc w:val="center"/>
        <w:rPr>
          <w:rFonts w:ascii="HGPｺﾞｼｯｸM" w:eastAsia="HGPｺﾞｼｯｸM" w:hAnsiTheme="majorEastAsia"/>
          <w:sz w:val="22"/>
          <w:szCs w:val="24"/>
          <w:u w:val="single"/>
        </w:rPr>
      </w:pPr>
      <w:r w:rsidRPr="00AB41FD">
        <w:rPr>
          <w:rFonts w:ascii="HGPｺﾞｼｯｸM" w:eastAsia="HGPｺﾞｼｯｸM" w:hAnsiTheme="majorEastAsia" w:hint="eastAsia"/>
          <w:sz w:val="28"/>
          <w:szCs w:val="24"/>
          <w:u w:val="single"/>
        </w:rPr>
        <w:t>＜</w:t>
      </w:r>
      <w:r w:rsidR="002D6DD1" w:rsidRPr="00AB41FD">
        <w:rPr>
          <w:rFonts w:ascii="HGPｺﾞｼｯｸM" w:eastAsia="HGPｺﾞｼｯｸM" w:hAnsiTheme="majorEastAsia" w:hint="eastAsia"/>
          <w:sz w:val="28"/>
          <w:szCs w:val="24"/>
          <w:u w:val="single"/>
        </w:rPr>
        <w:t>申込み</w:t>
      </w:r>
      <w:r w:rsidRPr="00AB41FD">
        <w:rPr>
          <w:rFonts w:ascii="HGPｺﾞｼｯｸM" w:eastAsia="HGPｺﾞｼｯｸM" w:hAnsiTheme="majorEastAsia" w:hint="eastAsia"/>
          <w:sz w:val="28"/>
          <w:szCs w:val="24"/>
          <w:u w:val="single"/>
        </w:rPr>
        <w:t>＞</w:t>
      </w:r>
      <w:r w:rsidR="002D6DD1" w:rsidRPr="00AB41FD">
        <w:rPr>
          <w:rFonts w:ascii="HGPｺﾞｼｯｸM" w:eastAsia="HGPｺﾞｼｯｸM" w:hAnsiTheme="majorEastAsia" w:hint="eastAsia"/>
          <w:sz w:val="28"/>
          <w:szCs w:val="24"/>
          <w:u w:val="single"/>
        </w:rPr>
        <w:t xml:space="preserve">　</w:t>
      </w:r>
      <w:r w:rsidR="00196D48" w:rsidRPr="00AB41FD">
        <w:rPr>
          <w:rFonts w:ascii="HGPｺﾞｼｯｸM" w:eastAsia="HGPｺﾞｼｯｸM" w:hAnsiTheme="majorEastAsia" w:hint="eastAsia"/>
          <w:b/>
          <w:sz w:val="28"/>
          <w:szCs w:val="24"/>
          <w:u w:val="single"/>
        </w:rPr>
        <w:t>７月</w:t>
      </w:r>
      <w:r w:rsidR="00843186">
        <w:rPr>
          <w:rFonts w:ascii="HGPｺﾞｼｯｸM" w:eastAsia="HGPｺﾞｼｯｸM" w:hAnsiTheme="majorEastAsia" w:hint="eastAsia"/>
          <w:b/>
          <w:sz w:val="28"/>
          <w:szCs w:val="24"/>
          <w:u w:val="single"/>
        </w:rPr>
        <w:t>28</w:t>
      </w:r>
      <w:r w:rsidR="005A298E" w:rsidRPr="00AB41FD">
        <w:rPr>
          <w:rFonts w:ascii="HGPｺﾞｼｯｸM" w:eastAsia="HGPｺﾞｼｯｸM" w:hAnsiTheme="majorEastAsia" w:hint="eastAsia"/>
          <w:b/>
          <w:sz w:val="28"/>
          <w:szCs w:val="24"/>
          <w:u w:val="single"/>
        </w:rPr>
        <w:t>日(</w:t>
      </w:r>
      <w:r w:rsidR="00843186">
        <w:rPr>
          <w:rFonts w:ascii="HGPｺﾞｼｯｸM" w:eastAsia="HGPｺﾞｼｯｸM" w:hAnsiTheme="majorEastAsia" w:hint="eastAsia"/>
          <w:b/>
          <w:sz w:val="28"/>
          <w:szCs w:val="24"/>
          <w:u w:val="single"/>
        </w:rPr>
        <w:t>火</w:t>
      </w:r>
      <w:r w:rsidR="005A298E" w:rsidRPr="00AB41FD">
        <w:rPr>
          <w:rFonts w:ascii="HGPｺﾞｼｯｸM" w:eastAsia="HGPｺﾞｼｯｸM" w:hAnsiTheme="majorEastAsia" w:hint="eastAsia"/>
          <w:b/>
          <w:sz w:val="28"/>
          <w:szCs w:val="24"/>
          <w:u w:val="single"/>
        </w:rPr>
        <w:t>)</w:t>
      </w:r>
      <w:r w:rsidR="0054108A">
        <w:rPr>
          <w:rFonts w:ascii="HGPｺﾞｼｯｸM" w:eastAsia="HGPｺﾞｼｯｸM" w:hAnsiTheme="majorEastAsia" w:hint="eastAsia"/>
          <w:b/>
          <w:sz w:val="28"/>
          <w:szCs w:val="24"/>
          <w:u w:val="single"/>
        </w:rPr>
        <w:t>までに</w:t>
      </w:r>
      <w:r w:rsidR="005A298E" w:rsidRPr="00AB41FD">
        <w:rPr>
          <w:rFonts w:ascii="HGPｺﾞｼｯｸM" w:eastAsia="HGPｺﾞｼｯｸM" w:hAnsiTheme="majorEastAsia" w:hint="eastAsia"/>
          <w:sz w:val="28"/>
          <w:szCs w:val="24"/>
          <w:u w:val="single"/>
        </w:rPr>
        <w:t>下記FAX</w:t>
      </w:r>
      <w:r w:rsidR="00A85504">
        <w:rPr>
          <w:rFonts w:ascii="HGPｺﾞｼｯｸM" w:eastAsia="HGPｺﾞｼｯｸM" w:hAnsiTheme="majorEastAsia" w:hint="eastAsia"/>
          <w:sz w:val="28"/>
          <w:szCs w:val="24"/>
          <w:u w:val="single"/>
        </w:rPr>
        <w:t>申込書から</w:t>
      </w:r>
      <w:r w:rsidR="00B05DF9">
        <w:rPr>
          <w:rFonts w:ascii="HGPｺﾞｼｯｸM" w:eastAsia="HGPｺﾞｼｯｸM" w:hAnsiTheme="majorEastAsia" w:hint="eastAsia"/>
          <w:sz w:val="28"/>
          <w:szCs w:val="24"/>
          <w:u w:val="single"/>
        </w:rPr>
        <w:t>お申</w:t>
      </w:r>
      <w:r w:rsidR="005A298E" w:rsidRPr="00AB41FD">
        <w:rPr>
          <w:rFonts w:ascii="HGPｺﾞｼｯｸM" w:eastAsia="HGPｺﾞｼｯｸM" w:hAnsiTheme="majorEastAsia" w:hint="eastAsia"/>
          <w:sz w:val="28"/>
          <w:szCs w:val="24"/>
          <w:u w:val="single"/>
        </w:rPr>
        <w:t>込みください。</w:t>
      </w:r>
    </w:p>
    <w:p w:rsidR="00F04257" w:rsidRPr="00DD7F23" w:rsidRDefault="005F61A7" w:rsidP="00DE728D">
      <w:pPr>
        <w:ind w:firstLineChars="500" w:firstLine="1100"/>
        <w:rPr>
          <w:rFonts w:ascii="HGPｺﾞｼｯｸM" w:eastAsia="HGPｺﾞｼｯｸM" w:hAnsiTheme="majorEastAsia"/>
          <w:sz w:val="22"/>
        </w:rPr>
      </w:pPr>
      <w:r w:rsidRPr="00DD7F23">
        <w:rPr>
          <w:rFonts w:ascii="HGPｺﾞｼｯｸM" w:eastAsia="HGPｺﾞｼｯｸM" w:hAnsiTheme="majorEastAsia" w:hint="eastAsia"/>
          <w:sz w:val="22"/>
        </w:rPr>
        <w:t>※</w:t>
      </w:r>
      <w:r w:rsidR="005A298E" w:rsidRPr="00DD7F23">
        <w:rPr>
          <w:rFonts w:ascii="HGPｺﾞｼｯｸM" w:eastAsia="HGPｺﾞｼｯｸM" w:hAnsiTheme="majorEastAsia" w:hint="eastAsia"/>
          <w:sz w:val="22"/>
        </w:rPr>
        <w:t>メールにて</w:t>
      </w:r>
      <w:r w:rsidR="00DE728D">
        <w:rPr>
          <w:rFonts w:ascii="HGPｺﾞｼｯｸM" w:eastAsia="HGPｺﾞｼｯｸM" w:hAnsiTheme="majorEastAsia" w:hint="eastAsia"/>
          <w:sz w:val="22"/>
        </w:rPr>
        <w:t>後日</w:t>
      </w:r>
      <w:r w:rsidR="00845172" w:rsidRPr="00DD7F23">
        <w:rPr>
          <w:rFonts w:ascii="HGPｺﾞｼｯｸM" w:eastAsia="HGPｺﾞｼｯｸM" w:hAnsiTheme="majorEastAsia" w:hint="eastAsia"/>
          <w:sz w:val="22"/>
        </w:rPr>
        <w:t>アクセス情報を</w:t>
      </w:r>
      <w:r w:rsidR="005A298E" w:rsidRPr="00DD7F23">
        <w:rPr>
          <w:rFonts w:ascii="HGPｺﾞｼｯｸM" w:eastAsia="HGPｺﾞｼｯｸM" w:hAnsiTheme="majorEastAsia" w:hint="eastAsia"/>
          <w:sz w:val="22"/>
        </w:rPr>
        <w:t>送付いたしますので、</w:t>
      </w:r>
      <w:r w:rsidR="005A298E" w:rsidRPr="00DD7F23">
        <w:rPr>
          <w:rFonts w:ascii="HGPｺﾞｼｯｸM" w:eastAsia="HGPｺﾞｼｯｸM" w:hAnsiTheme="majorEastAsia" w:hint="eastAsia"/>
          <w:sz w:val="22"/>
          <w:u w:val="single"/>
        </w:rPr>
        <w:t>必ずメールアドレスをご記入ください</w:t>
      </w:r>
      <w:r w:rsidR="005A298E" w:rsidRPr="00DD7F23">
        <w:rPr>
          <w:rFonts w:ascii="HGPｺﾞｼｯｸM" w:eastAsia="HGPｺﾞｼｯｸM" w:hAnsiTheme="majorEastAsia" w:hint="eastAsia"/>
          <w:sz w:val="22"/>
        </w:rPr>
        <w:t>。</w:t>
      </w:r>
    </w:p>
    <w:p w:rsidR="006D2DC2" w:rsidRPr="007B7405" w:rsidRDefault="006D2DC2" w:rsidP="006D2DC2">
      <w:pPr>
        <w:ind w:firstLineChars="420" w:firstLine="252"/>
        <w:jc w:val="center"/>
        <w:rPr>
          <w:rFonts w:ascii="HGPｺﾞｼｯｸM" w:eastAsia="HGPｺﾞｼｯｸM" w:hAnsi="HGP創英角ｺﾞｼｯｸUB"/>
          <w:sz w:val="6"/>
        </w:rPr>
      </w:pPr>
    </w:p>
    <w:p w:rsidR="007A5E47" w:rsidRPr="006D2DC2" w:rsidRDefault="00F04257" w:rsidP="00912715">
      <w:pPr>
        <w:ind w:firstLineChars="550" w:firstLine="1155"/>
        <w:rPr>
          <w:rFonts w:ascii="HGPｺﾞｼｯｸM" w:eastAsia="HGPｺﾞｼｯｸM" w:hAnsi="HGP創英角ｺﾞｼｯｸUB"/>
        </w:rPr>
      </w:pPr>
      <w:r w:rsidRPr="00547747">
        <w:rPr>
          <w:rFonts w:ascii="HGPｺﾞｼｯｸM" w:eastAsia="HGPｺﾞｼｯｸM" w:hAnsi="HGP創英角ｺﾞｼｯｸUB" w:hint="eastAsia"/>
        </w:rPr>
        <w:t>【</w:t>
      </w:r>
      <w:r w:rsidR="0019533F" w:rsidRPr="00547747">
        <w:rPr>
          <w:rFonts w:ascii="HGPｺﾞｼｯｸM" w:eastAsia="HGPｺﾞｼｯｸM" w:hAnsi="HGP創英角ｺﾞｼｯｸUB" w:hint="eastAsia"/>
        </w:rPr>
        <w:t>本</w:t>
      </w:r>
      <w:r w:rsidR="00000C86" w:rsidRPr="00547747">
        <w:rPr>
          <w:rFonts w:ascii="HGPｺﾞｼｯｸM" w:eastAsia="HGPｺﾞｼｯｸM" w:hAnsi="HGP創英角ｺﾞｼｯｸUB" w:hint="eastAsia"/>
        </w:rPr>
        <w:t xml:space="preserve">件担当】　</w:t>
      </w:r>
      <w:r w:rsidRPr="00547747">
        <w:rPr>
          <w:rFonts w:ascii="HGPｺﾞｼｯｸM" w:eastAsia="HGPｺﾞｼｯｸM" w:hAnsi="HGP創英角ｺﾞｼｯｸUB" w:hint="eastAsia"/>
          <w:sz w:val="22"/>
        </w:rPr>
        <w:t>大阪</w:t>
      </w:r>
      <w:r w:rsidR="0019533F" w:rsidRPr="00547747">
        <w:rPr>
          <w:rFonts w:ascii="HGPｺﾞｼｯｸM" w:eastAsia="HGPｺﾞｼｯｸM" w:hAnsi="HGP創英角ｺﾞｼｯｸUB" w:hint="eastAsia"/>
          <w:sz w:val="22"/>
        </w:rPr>
        <w:t>商工会議所</w:t>
      </w:r>
      <w:r w:rsidR="00912715">
        <w:rPr>
          <w:rFonts w:ascii="HGPｺﾞｼｯｸM" w:eastAsia="HGPｺﾞｼｯｸM" w:hAnsi="HGP創英角ｺﾞｼｯｸUB"/>
          <w:sz w:val="22"/>
        </w:rPr>
        <w:t xml:space="preserve"> </w:t>
      </w:r>
      <w:r w:rsidR="0019533F" w:rsidRPr="00547747">
        <w:rPr>
          <w:rFonts w:ascii="HGPｺﾞｼｯｸM" w:eastAsia="HGPｺﾞｼｯｸM" w:hAnsi="HGP創英角ｺﾞｼｯｸUB" w:hint="eastAsia"/>
          <w:sz w:val="22"/>
        </w:rPr>
        <w:t>流通・サービス産業部</w:t>
      </w:r>
      <w:r w:rsidR="00912715">
        <w:rPr>
          <w:rFonts w:ascii="HGPｺﾞｼｯｸM" w:eastAsia="HGPｺﾞｼｯｸM" w:hAnsi="HGP創英角ｺﾞｼｯｸUB" w:hint="eastAsia"/>
          <w:sz w:val="22"/>
        </w:rPr>
        <w:t xml:space="preserve">　　</w:t>
      </w:r>
      <w:r w:rsidR="007A5E47" w:rsidRPr="00547747">
        <w:rPr>
          <w:rFonts w:ascii="HGPｺﾞｼｯｸM" w:eastAsia="HGPｺﾞｼｯｸM" w:hAnsi="HGP創英角ｺﾞｼｯｸUB" w:hint="eastAsia"/>
          <w:sz w:val="22"/>
        </w:rPr>
        <w:t>津村</w:t>
      </w:r>
      <w:r w:rsidRPr="00547747">
        <w:rPr>
          <w:rFonts w:ascii="HGPｺﾞｼｯｸM" w:eastAsia="HGPｺﾞｼｯｸM" w:hAnsi="HGP創英角ｺﾞｼｯｸUB" w:hint="eastAsia"/>
          <w:sz w:val="22"/>
        </w:rPr>
        <w:t xml:space="preserve">　</w:t>
      </w:r>
      <w:r w:rsidR="0019533F" w:rsidRPr="00547747">
        <w:rPr>
          <w:rFonts w:ascii="HGPｺﾞｼｯｸM" w:eastAsia="HGPｺﾞｼｯｸM" w:hAnsi="HGP創英角ｺﾞｼｯｸUB" w:hint="eastAsia"/>
          <w:sz w:val="22"/>
        </w:rPr>
        <w:t>（TEL</w:t>
      </w:r>
      <w:r w:rsidR="00912715">
        <w:rPr>
          <w:rFonts w:ascii="HGPｺﾞｼｯｸM" w:eastAsia="HGPｺﾞｼｯｸM" w:hAnsi="HGP創英角ｺﾞｼｯｸUB" w:hint="eastAsia"/>
          <w:sz w:val="22"/>
        </w:rPr>
        <w:t>：</w:t>
      </w:r>
      <w:r w:rsidR="0019533F" w:rsidRPr="00547747">
        <w:rPr>
          <w:rFonts w:ascii="HGPｺﾞｼｯｸM" w:eastAsia="HGPｺﾞｼｯｸM" w:hAnsi="HGP創英角ｺﾞｼｯｸUB" w:hint="eastAsia"/>
          <w:sz w:val="22"/>
        </w:rPr>
        <w:t>06-6944-6493）</w:t>
      </w:r>
    </w:p>
    <w:p w:rsidR="005C1CCF" w:rsidRDefault="00912715" w:rsidP="000C62CA">
      <w:pPr>
        <w:spacing w:beforeLines="25" w:before="60"/>
        <w:ind w:rightChars="-68" w:right="-143"/>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5C1CCF" w:rsidRPr="00AC54A7">
        <w:rPr>
          <w:rFonts w:ascii="HG正楷書体-PRO" w:eastAsia="HG正楷書体-PRO" w:hint="eastAsia"/>
          <w:b/>
          <w:sz w:val="20"/>
        </w:rPr>
        <w:t>＜切り取らずそのままお送り下さい＞</w:t>
      </w:r>
      <w:r>
        <w:rPr>
          <w:rFonts w:ascii="HG正楷書体-PRO" w:eastAsia="HG正楷書体-PRO" w:hint="eastAsia"/>
          <w:b/>
          <w:sz w:val="20"/>
        </w:rPr>
        <w:t xml:space="preserve"> </w:t>
      </w:r>
      <w:r w:rsidR="005C1CCF" w:rsidRPr="00AC54A7">
        <w:rPr>
          <w:rFonts w:ascii="ＭＳ ゴシック" w:eastAsia="ＭＳ ゴシック" w:hAnsi="ＭＳ ゴシック" w:hint="eastAsia"/>
          <w:b/>
          <w:sz w:val="22"/>
        </w:rPr>
        <w:t>………………………………………</w:t>
      </w:r>
    </w:p>
    <w:p w:rsidR="005C1CCF" w:rsidRPr="00940A3F" w:rsidRDefault="005C1CCF" w:rsidP="000C62CA">
      <w:pPr>
        <w:snapToGrid w:val="0"/>
        <w:ind w:left="221" w:rightChars="-68" w:right="-143" w:hanging="221"/>
        <w:jc w:val="left"/>
        <w:rPr>
          <w:rFonts w:ascii="ＭＳ ゴシック" w:eastAsia="ＭＳ ゴシック" w:hAnsi="ＭＳ ゴシック"/>
          <w:b/>
          <w:szCs w:val="21"/>
        </w:rPr>
      </w:pPr>
      <w:r w:rsidRPr="00CA34DF">
        <w:rPr>
          <w:rFonts w:ascii="ＭＳ ゴシック" w:eastAsia="ＭＳ ゴシック" w:hAnsi="ＭＳ ゴシック" w:hint="eastAsia"/>
          <w:color w:val="000000"/>
          <w:szCs w:val="21"/>
        </w:rPr>
        <w:t>ＦＡＸ：０６-６９４４-６５６５</w:t>
      </w:r>
      <w:r w:rsidRPr="00940A3F">
        <w:rPr>
          <w:rFonts w:ascii="ＭＳ ゴシック" w:eastAsia="ＭＳ ゴシック" w:hAnsi="ＭＳ ゴシック" w:hint="eastAsia"/>
          <w:b/>
          <w:color w:val="000000"/>
          <w:szCs w:val="21"/>
        </w:rPr>
        <w:t xml:space="preserve">　 </w:t>
      </w:r>
      <w:r w:rsidRPr="00940A3F">
        <w:rPr>
          <w:rFonts w:ascii="Century" w:hint="eastAsia"/>
          <w:b/>
          <w:color w:val="000000"/>
          <w:szCs w:val="21"/>
        </w:rPr>
        <w:t xml:space="preserve">  </w:t>
      </w:r>
      <w:r w:rsidRPr="00940A3F">
        <w:rPr>
          <w:rFonts w:ascii="Century" w:hint="eastAsia"/>
          <w:b/>
          <w:color w:val="000000"/>
          <w:szCs w:val="21"/>
        </w:rPr>
        <w:t xml:space="preserve">　　　　　　　　　　　</w:t>
      </w:r>
      <w:r w:rsidRPr="00940A3F">
        <w:rPr>
          <w:rFonts w:ascii="Century" w:hint="eastAsia"/>
          <w:b/>
          <w:color w:val="000000"/>
          <w:szCs w:val="21"/>
        </w:rPr>
        <w:t xml:space="preserve">  </w:t>
      </w:r>
      <w:r w:rsidR="007A5E47" w:rsidRPr="00940A3F">
        <w:rPr>
          <w:rFonts w:ascii="Century"/>
          <w:b/>
          <w:color w:val="000000"/>
          <w:szCs w:val="21"/>
        </w:rPr>
        <w:t xml:space="preserve">  </w:t>
      </w:r>
      <w:r w:rsidRPr="00940A3F">
        <w:rPr>
          <w:rFonts w:asciiTheme="majorEastAsia" w:eastAsiaTheme="majorEastAsia" w:hAnsiTheme="majorEastAsia" w:hint="eastAsia"/>
          <w:color w:val="000000"/>
          <w:kern w:val="0"/>
          <w:szCs w:val="21"/>
        </w:rPr>
        <w:t>大阪商工会議所 流通・サービス産業部行</w:t>
      </w:r>
    </w:p>
    <w:p w:rsidR="00427086" w:rsidRPr="00427086" w:rsidRDefault="00427086" w:rsidP="00427086">
      <w:pPr>
        <w:snapToGrid w:val="0"/>
        <w:ind w:left="221" w:hanging="221"/>
        <w:jc w:val="center"/>
        <w:rPr>
          <w:rFonts w:asciiTheme="majorEastAsia" w:eastAsiaTheme="majorEastAsia" w:hAnsiTheme="majorEastAsia"/>
          <w:b/>
          <w:sz w:val="4"/>
          <w:szCs w:val="21"/>
        </w:rPr>
      </w:pPr>
    </w:p>
    <w:p w:rsidR="005C1CCF" w:rsidRPr="00076F2D" w:rsidRDefault="00D654A4" w:rsidP="00940A3F">
      <w:pPr>
        <w:spacing w:beforeLines="25" w:before="60" w:afterLines="25" w:after="60"/>
        <w:ind w:left="221" w:hanging="221"/>
        <w:jc w:val="center"/>
        <w:rPr>
          <w:rFonts w:asciiTheme="majorEastAsia" w:eastAsiaTheme="majorEastAsia" w:hAnsiTheme="majorEastAsia"/>
          <w:b/>
          <w:szCs w:val="21"/>
        </w:rPr>
      </w:pPr>
      <w:r w:rsidRPr="00427086">
        <w:rPr>
          <w:rFonts w:asciiTheme="majorEastAsia" w:eastAsiaTheme="majorEastAsia" w:hAnsiTheme="majorEastAsia" w:hint="eastAsia"/>
          <w:b/>
          <w:sz w:val="24"/>
          <w:szCs w:val="21"/>
        </w:rPr>
        <w:t>大阪ファッション産業振興フォーラム</w:t>
      </w:r>
      <w:r w:rsidR="00884A44" w:rsidRPr="00427086">
        <w:rPr>
          <w:rFonts w:asciiTheme="majorEastAsia" w:eastAsiaTheme="majorEastAsia" w:hAnsiTheme="majorEastAsia" w:hint="eastAsia"/>
          <w:b/>
          <w:sz w:val="24"/>
          <w:szCs w:val="21"/>
        </w:rPr>
        <w:t xml:space="preserve">　</w:t>
      </w:r>
      <w:r w:rsidR="005A298E" w:rsidRPr="00427086">
        <w:rPr>
          <w:rFonts w:asciiTheme="majorEastAsia" w:eastAsiaTheme="majorEastAsia" w:hAnsiTheme="majorEastAsia" w:hint="eastAsia"/>
          <w:b/>
          <w:sz w:val="24"/>
          <w:szCs w:val="21"/>
        </w:rPr>
        <w:t>第４</w:t>
      </w:r>
      <w:r w:rsidR="0053540F" w:rsidRPr="00427086">
        <w:rPr>
          <w:rFonts w:asciiTheme="majorEastAsia" w:eastAsiaTheme="majorEastAsia" w:hAnsiTheme="majorEastAsia" w:hint="eastAsia"/>
          <w:b/>
          <w:sz w:val="24"/>
          <w:szCs w:val="21"/>
        </w:rPr>
        <w:t>回例会</w:t>
      </w:r>
      <w:r w:rsidR="00CC3AD7" w:rsidRPr="00427086">
        <w:rPr>
          <w:rFonts w:asciiTheme="majorEastAsia" w:eastAsiaTheme="majorEastAsia" w:hAnsiTheme="majorEastAsia" w:hint="eastAsia"/>
          <w:b/>
          <w:sz w:val="24"/>
          <w:szCs w:val="21"/>
        </w:rPr>
        <w:t>(</w:t>
      </w:r>
      <w:r w:rsidR="005A298E" w:rsidRPr="00427086">
        <w:rPr>
          <w:rFonts w:asciiTheme="majorEastAsia" w:eastAsiaTheme="majorEastAsia" w:hAnsiTheme="majorEastAsia" w:hint="eastAsia"/>
          <w:b/>
          <w:sz w:val="24"/>
          <w:szCs w:val="21"/>
        </w:rPr>
        <w:t>７</w:t>
      </w:r>
      <w:r w:rsidR="00DF6F8C">
        <w:rPr>
          <w:rFonts w:asciiTheme="majorEastAsia" w:eastAsiaTheme="majorEastAsia" w:hAnsiTheme="majorEastAsia" w:hint="eastAsia"/>
          <w:b/>
          <w:sz w:val="24"/>
          <w:szCs w:val="21"/>
        </w:rPr>
        <w:t>月３１</w:t>
      </w:r>
      <w:r w:rsidR="00CC3AD7" w:rsidRPr="00427086">
        <w:rPr>
          <w:rFonts w:asciiTheme="majorEastAsia" w:eastAsiaTheme="majorEastAsia" w:hAnsiTheme="majorEastAsia" w:hint="eastAsia"/>
          <w:b/>
          <w:sz w:val="24"/>
          <w:szCs w:val="21"/>
        </w:rPr>
        <w:t>日</w:t>
      </w:r>
      <w:r w:rsidR="005A298E" w:rsidRPr="00427086">
        <w:rPr>
          <w:rFonts w:asciiTheme="majorEastAsia" w:eastAsiaTheme="majorEastAsia" w:hAnsiTheme="majorEastAsia" w:hint="eastAsia"/>
          <w:b/>
          <w:sz w:val="24"/>
          <w:szCs w:val="21"/>
        </w:rPr>
        <w:t>オンライン</w:t>
      </w:r>
      <w:r w:rsidR="00CC3AD7" w:rsidRPr="00427086">
        <w:rPr>
          <w:rFonts w:asciiTheme="majorEastAsia" w:eastAsiaTheme="majorEastAsia" w:hAnsiTheme="majorEastAsia" w:hint="eastAsia"/>
          <w:b/>
          <w:sz w:val="24"/>
          <w:szCs w:val="21"/>
        </w:rPr>
        <w:t>開催)</w:t>
      </w:r>
      <w:r w:rsidR="007A5E47" w:rsidRPr="00076F2D">
        <w:rPr>
          <w:rFonts w:asciiTheme="majorEastAsia" w:eastAsiaTheme="majorEastAsia" w:hAnsiTheme="majorEastAsia" w:hint="eastAsia"/>
          <w:b/>
          <w:szCs w:val="21"/>
        </w:rPr>
        <w:t xml:space="preserve">　</w:t>
      </w:r>
      <w:r w:rsidR="005C1CCF" w:rsidRPr="00427086">
        <w:rPr>
          <w:rFonts w:asciiTheme="majorEastAsia" w:eastAsiaTheme="majorEastAsia" w:hAnsiTheme="majorEastAsia" w:hint="eastAsia"/>
          <w:b/>
          <w:sz w:val="24"/>
        </w:rPr>
        <w:t>参加申込書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85"/>
        <w:gridCol w:w="1418"/>
        <w:gridCol w:w="3111"/>
        <w:gridCol w:w="7"/>
      </w:tblGrid>
      <w:tr w:rsidR="00D654A4" w:rsidRPr="00186F84" w:rsidTr="00517407">
        <w:trPr>
          <w:gridAfter w:val="1"/>
          <w:wAfter w:w="7" w:type="dxa"/>
          <w:trHeight w:val="397"/>
          <w:jc w:val="center"/>
        </w:trPr>
        <w:tc>
          <w:tcPr>
            <w:tcW w:w="1980" w:type="dxa"/>
            <w:tcBorders>
              <w:right w:val="single" w:sz="4" w:space="0" w:color="auto"/>
            </w:tcBorders>
            <w:shd w:val="clear" w:color="auto" w:fill="auto"/>
            <w:vAlign w:val="center"/>
          </w:tcPr>
          <w:p w:rsidR="00D654A4" w:rsidRPr="00186F84" w:rsidRDefault="00D654A4" w:rsidP="00CD32C3">
            <w:pPr>
              <w:snapToGrid w:val="0"/>
              <w:spacing w:line="26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貴社</w:t>
            </w:r>
            <w:r w:rsidR="00256590">
              <w:rPr>
                <w:rFonts w:ascii="ＭＳ ゴシック" w:eastAsia="ＭＳ ゴシック" w:hAnsi="ＭＳ ゴシック" w:hint="eastAsia"/>
                <w:kern w:val="0"/>
                <w:szCs w:val="21"/>
              </w:rPr>
              <w:t>・団体</w:t>
            </w:r>
            <w:r>
              <w:rPr>
                <w:rFonts w:ascii="ＭＳ ゴシック" w:eastAsia="ＭＳ ゴシック" w:hAnsi="ＭＳ ゴシック" w:hint="eastAsia"/>
                <w:kern w:val="0"/>
                <w:szCs w:val="21"/>
              </w:rPr>
              <w:t>名</w:t>
            </w:r>
          </w:p>
        </w:tc>
        <w:tc>
          <w:tcPr>
            <w:tcW w:w="8214" w:type="dxa"/>
            <w:gridSpan w:val="3"/>
            <w:tcBorders>
              <w:right w:val="single" w:sz="4" w:space="0" w:color="auto"/>
            </w:tcBorders>
            <w:shd w:val="clear" w:color="auto" w:fill="auto"/>
            <w:vAlign w:val="center"/>
          </w:tcPr>
          <w:p w:rsidR="00D654A4" w:rsidRPr="00186F84" w:rsidRDefault="00D654A4" w:rsidP="00CD32C3">
            <w:pPr>
              <w:snapToGrid w:val="0"/>
              <w:spacing w:line="260" w:lineRule="exact"/>
              <w:rPr>
                <w:rFonts w:ascii="ＭＳ ゴシック" w:eastAsia="ＭＳ ゴシック" w:hAnsi="ＭＳ ゴシック"/>
                <w:kern w:val="0"/>
                <w:szCs w:val="21"/>
              </w:rPr>
            </w:pPr>
          </w:p>
        </w:tc>
      </w:tr>
      <w:tr w:rsidR="0053540F" w:rsidRPr="00B37707" w:rsidTr="00517407">
        <w:trPr>
          <w:gridAfter w:val="1"/>
          <w:wAfter w:w="7" w:type="dxa"/>
          <w:trHeight w:val="245"/>
          <w:jc w:val="center"/>
        </w:trPr>
        <w:tc>
          <w:tcPr>
            <w:tcW w:w="1980"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参加者</w:t>
            </w:r>
          </w:p>
        </w:tc>
        <w:tc>
          <w:tcPr>
            <w:tcW w:w="3685" w:type="dxa"/>
            <w:shd w:val="clear" w:color="auto" w:fill="auto"/>
            <w:vAlign w:val="center"/>
          </w:tcPr>
          <w:p w:rsidR="0053540F" w:rsidRPr="00B37707" w:rsidRDefault="0053540F" w:rsidP="002C5CBF">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所属・役職</w:t>
            </w:r>
          </w:p>
        </w:tc>
        <w:tc>
          <w:tcPr>
            <w:tcW w:w="4529" w:type="dxa"/>
            <w:gridSpan w:val="2"/>
            <w:tcBorders>
              <w:top w:val="single" w:sz="4" w:space="0" w:color="auto"/>
            </w:tcBorders>
            <w:shd w:val="clear" w:color="auto" w:fill="auto"/>
            <w:vAlign w:val="center"/>
          </w:tcPr>
          <w:p w:rsidR="0053540F" w:rsidRPr="00B37707" w:rsidRDefault="0053540F" w:rsidP="002C5CBF">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ご</w:t>
            </w:r>
            <w:r w:rsidRPr="00B37707">
              <w:rPr>
                <w:rFonts w:ascii="ＭＳ ゴシック" w:eastAsia="ＭＳ ゴシック" w:hAnsi="ＭＳ ゴシック" w:hint="eastAsia"/>
                <w:kern w:val="0"/>
                <w:szCs w:val="21"/>
              </w:rPr>
              <w:t>芳名</w:t>
            </w:r>
          </w:p>
        </w:tc>
      </w:tr>
      <w:tr w:rsidR="0053540F" w:rsidRPr="00B37707" w:rsidTr="00517407">
        <w:trPr>
          <w:gridAfter w:val="1"/>
          <w:wAfter w:w="7" w:type="dxa"/>
          <w:trHeight w:val="397"/>
          <w:jc w:val="center"/>
        </w:trPr>
        <w:tc>
          <w:tcPr>
            <w:tcW w:w="1980"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p>
        </w:tc>
        <w:tc>
          <w:tcPr>
            <w:tcW w:w="3685" w:type="dxa"/>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c>
          <w:tcPr>
            <w:tcW w:w="4529" w:type="dxa"/>
            <w:gridSpan w:val="2"/>
            <w:tcBorders>
              <w:top w:val="single" w:sz="4" w:space="0" w:color="auto"/>
            </w:tcBorders>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r>
      <w:tr w:rsidR="0053540F" w:rsidRPr="00B37707" w:rsidTr="00517407">
        <w:trPr>
          <w:gridAfter w:val="1"/>
          <w:wAfter w:w="7" w:type="dxa"/>
          <w:trHeight w:val="397"/>
          <w:jc w:val="center"/>
        </w:trPr>
        <w:tc>
          <w:tcPr>
            <w:tcW w:w="1980"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②</w:t>
            </w:r>
          </w:p>
        </w:tc>
        <w:tc>
          <w:tcPr>
            <w:tcW w:w="3685" w:type="dxa"/>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c>
          <w:tcPr>
            <w:tcW w:w="4529" w:type="dxa"/>
            <w:gridSpan w:val="2"/>
            <w:tcBorders>
              <w:top w:val="single" w:sz="4" w:space="0" w:color="auto"/>
            </w:tcBorders>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r>
      <w:tr w:rsidR="007A5E47" w:rsidRPr="00B37707" w:rsidTr="00517407">
        <w:trPr>
          <w:gridAfter w:val="1"/>
          <w:wAfter w:w="7" w:type="dxa"/>
          <w:trHeight w:val="397"/>
          <w:jc w:val="center"/>
        </w:trPr>
        <w:tc>
          <w:tcPr>
            <w:tcW w:w="1980"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ＴＥＬ</w:t>
            </w:r>
          </w:p>
        </w:tc>
        <w:tc>
          <w:tcPr>
            <w:tcW w:w="3685" w:type="dxa"/>
            <w:shd w:val="clear" w:color="auto" w:fill="auto"/>
            <w:vAlign w:val="center"/>
          </w:tcPr>
          <w:p w:rsidR="007A5E47" w:rsidRPr="00B37707" w:rsidRDefault="007A5E47" w:rsidP="007A5E47">
            <w:pPr>
              <w:snapToGrid w:val="0"/>
              <w:rPr>
                <w:rFonts w:ascii="ＭＳ ゴシック" w:eastAsia="ＭＳ ゴシック" w:hAnsi="ＭＳ ゴシック"/>
                <w:kern w:val="0"/>
                <w:szCs w:val="21"/>
              </w:rPr>
            </w:pPr>
          </w:p>
        </w:tc>
        <w:tc>
          <w:tcPr>
            <w:tcW w:w="1418"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ＦＡＸ</w:t>
            </w:r>
          </w:p>
        </w:tc>
        <w:tc>
          <w:tcPr>
            <w:tcW w:w="3111" w:type="dxa"/>
            <w:shd w:val="clear" w:color="auto" w:fill="auto"/>
            <w:vAlign w:val="center"/>
          </w:tcPr>
          <w:p w:rsidR="007A5E47" w:rsidRPr="00B37707" w:rsidRDefault="007A5E47" w:rsidP="007A5E47">
            <w:pPr>
              <w:snapToGrid w:val="0"/>
              <w:rPr>
                <w:rFonts w:ascii="ＭＳ ゴシック" w:eastAsia="ＭＳ ゴシック" w:hAnsi="ＭＳ ゴシック"/>
                <w:kern w:val="0"/>
                <w:szCs w:val="21"/>
              </w:rPr>
            </w:pPr>
          </w:p>
        </w:tc>
      </w:tr>
      <w:tr w:rsidR="00517407" w:rsidRPr="00B37707" w:rsidTr="0004498B">
        <w:trPr>
          <w:trHeight w:val="381"/>
          <w:jc w:val="center"/>
        </w:trPr>
        <w:tc>
          <w:tcPr>
            <w:tcW w:w="1980" w:type="dxa"/>
            <w:vMerge w:val="restart"/>
            <w:shd w:val="clear" w:color="auto" w:fill="auto"/>
            <w:vAlign w:val="center"/>
          </w:tcPr>
          <w:p w:rsidR="00517407" w:rsidRDefault="00517407" w:rsidP="007A5E47">
            <w:pPr>
              <w:snapToGrid w:val="0"/>
              <w:jc w:val="center"/>
              <w:rPr>
                <w:rFonts w:ascii="ＭＳ ゴシック" w:eastAsia="ＭＳ ゴシック" w:hAnsi="ＭＳ ゴシック"/>
                <w:kern w:val="0"/>
                <w:szCs w:val="21"/>
              </w:rPr>
            </w:pPr>
            <w:r w:rsidRPr="00CA323F">
              <w:rPr>
                <w:rFonts w:ascii="ＭＳ ゴシック" w:eastAsia="ＭＳ ゴシック" w:hAnsi="ＭＳ ゴシック" w:hint="eastAsia"/>
                <w:kern w:val="0"/>
                <w:szCs w:val="21"/>
                <w:fitText w:val="1260" w:id="-2038685952"/>
              </w:rPr>
              <w:t>Ｅ－ｍａｉｌ</w:t>
            </w:r>
          </w:p>
          <w:p w:rsidR="00517407" w:rsidRPr="009E55D6" w:rsidRDefault="00517407" w:rsidP="007A5E47">
            <w:pPr>
              <w:snapToGrid w:val="0"/>
              <w:jc w:val="center"/>
              <w:rPr>
                <w:rFonts w:ascii="ＭＳ ゴシック" w:eastAsia="ＭＳ ゴシック" w:hAnsi="ＭＳ ゴシック"/>
                <w:b/>
                <w:kern w:val="0"/>
                <w:szCs w:val="21"/>
              </w:rPr>
            </w:pPr>
            <w:r w:rsidRPr="009E55D6">
              <w:rPr>
                <w:rFonts w:ascii="ＭＳ ゴシック" w:eastAsia="ＭＳ ゴシック" w:hAnsi="ＭＳ ゴシック" w:hint="eastAsia"/>
                <w:b/>
                <w:color w:val="FF0000"/>
                <w:kern w:val="0"/>
                <w:szCs w:val="21"/>
              </w:rPr>
              <w:t>※必須</w:t>
            </w:r>
          </w:p>
        </w:tc>
        <w:tc>
          <w:tcPr>
            <w:tcW w:w="8221" w:type="dxa"/>
            <w:gridSpan w:val="4"/>
            <w:shd w:val="clear" w:color="auto" w:fill="auto"/>
            <w:vAlign w:val="center"/>
          </w:tcPr>
          <w:p w:rsidR="00517407" w:rsidRPr="00B37707" w:rsidRDefault="00517407" w:rsidP="008E12E6">
            <w:pPr>
              <w:snapToGrid w:val="0"/>
              <w:spacing w:beforeLines="50" w:before="120" w:afterLines="50" w:after="120"/>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p>
        </w:tc>
      </w:tr>
      <w:tr w:rsidR="00517407" w:rsidRPr="00B37707" w:rsidTr="00517407">
        <w:trPr>
          <w:trHeight w:val="450"/>
          <w:jc w:val="center"/>
        </w:trPr>
        <w:tc>
          <w:tcPr>
            <w:tcW w:w="1980" w:type="dxa"/>
            <w:vMerge/>
            <w:shd w:val="clear" w:color="auto" w:fill="auto"/>
            <w:vAlign w:val="center"/>
          </w:tcPr>
          <w:p w:rsidR="00517407" w:rsidRDefault="00517407" w:rsidP="007A5E47">
            <w:pPr>
              <w:snapToGrid w:val="0"/>
              <w:jc w:val="center"/>
              <w:rPr>
                <w:rFonts w:ascii="ＭＳ ゴシック" w:eastAsia="ＭＳ ゴシック" w:hAnsi="ＭＳ ゴシック"/>
                <w:kern w:val="0"/>
                <w:szCs w:val="21"/>
              </w:rPr>
            </w:pPr>
          </w:p>
        </w:tc>
        <w:tc>
          <w:tcPr>
            <w:tcW w:w="8221" w:type="dxa"/>
            <w:gridSpan w:val="4"/>
            <w:shd w:val="clear" w:color="auto" w:fill="auto"/>
            <w:vAlign w:val="center"/>
          </w:tcPr>
          <w:p w:rsidR="00517407" w:rsidRDefault="00517407" w:rsidP="008E12E6">
            <w:pPr>
              <w:snapToGrid w:val="0"/>
              <w:spacing w:beforeLines="50" w:before="120" w:afterLines="50" w:after="120"/>
              <w:rPr>
                <w:rFonts w:ascii="ＭＳ ゴシック" w:eastAsia="ＭＳ ゴシック" w:hAnsi="ＭＳ ゴシック"/>
                <w:kern w:val="0"/>
                <w:szCs w:val="21"/>
              </w:rPr>
            </w:pPr>
            <w:r>
              <w:rPr>
                <w:rFonts w:ascii="ＭＳ ゴシック" w:eastAsia="ＭＳ ゴシック" w:hAnsi="ＭＳ ゴシック" w:hint="eastAsia"/>
                <w:kern w:val="0"/>
                <w:szCs w:val="21"/>
              </w:rPr>
              <w:t>②</w:t>
            </w:r>
          </w:p>
        </w:tc>
      </w:tr>
    </w:tbl>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※ご記入頂いた情報は、大阪商工</w:t>
      </w:r>
      <w:r w:rsidR="002479C5">
        <w:rPr>
          <w:rFonts w:asciiTheme="majorEastAsia" w:eastAsiaTheme="majorEastAsia" w:hAnsiTheme="majorEastAsia" w:hint="eastAsia"/>
          <w:kern w:val="0"/>
          <w:sz w:val="18"/>
          <w:szCs w:val="18"/>
        </w:rPr>
        <w:t>会議所からの各種連絡・情報提供のために利用するのをはじめ、講師および助成元である</w:t>
      </w:r>
      <w:r w:rsidRPr="00AC7329">
        <w:rPr>
          <w:rFonts w:asciiTheme="majorEastAsia" w:eastAsiaTheme="majorEastAsia" w:hAnsiTheme="majorEastAsia" w:hint="eastAsia"/>
          <w:kern w:val="0"/>
          <w:sz w:val="18"/>
          <w:szCs w:val="18"/>
        </w:rPr>
        <w:t>大阪府に参加者名簿として提供します。</w:t>
      </w:r>
    </w:p>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※動画の著作権は、講師に帰属します。なお、ストリーミング画面あるいは内容を他のウェブサイトや著作物等に流用・転載・転送・複写することを固く禁じます。</w:t>
      </w:r>
    </w:p>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※主催者は利用者及び第三者に生じた直接・間接的な損失について、一切責任を負いません。</w:t>
      </w:r>
    </w:p>
    <w:p w:rsidR="001A7A5E"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※今回はオンラインセミナーでの開催となり、今後の運営の参考にさせていただくため、</w:t>
      </w:r>
      <w:r w:rsidR="00C77C6B">
        <w:rPr>
          <w:rFonts w:asciiTheme="majorEastAsia" w:eastAsiaTheme="majorEastAsia" w:hAnsiTheme="majorEastAsia" w:hint="eastAsia"/>
          <w:kern w:val="0"/>
          <w:sz w:val="18"/>
          <w:szCs w:val="18"/>
        </w:rPr>
        <w:t>終了後</w:t>
      </w:r>
      <w:r w:rsidRPr="00AC7329">
        <w:rPr>
          <w:rFonts w:asciiTheme="majorEastAsia" w:eastAsiaTheme="majorEastAsia" w:hAnsiTheme="majorEastAsia" w:hint="eastAsia"/>
          <w:kern w:val="0"/>
          <w:sz w:val="18"/>
          <w:szCs w:val="18"/>
        </w:rPr>
        <w:t>アンケートに必ずご協力をお願いいたします。ご提出のない場合は、電話・メール等でご確認させていただく可能性がございますので、予めご了承いただきますようお願いいたします。</w:t>
      </w:r>
    </w:p>
    <w:sectPr w:rsidR="001A7A5E" w:rsidSect="00EE7252">
      <w:pgSz w:w="11906" w:h="16838" w:code="9"/>
      <w:pgMar w:top="851" w:right="851" w:bottom="851" w:left="851" w:header="340" w:footer="113" w:gutter="0"/>
      <w:cols w:space="425"/>
      <w:docGrid w:linePitch="360" w:charSpace="108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44" w:rsidRDefault="00884A44" w:rsidP="00884A44">
      <w:r>
        <w:separator/>
      </w:r>
    </w:p>
  </w:endnote>
  <w:endnote w:type="continuationSeparator" w:id="0">
    <w:p w:rsidR="00884A44" w:rsidRDefault="00884A44" w:rsidP="008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44" w:rsidRDefault="00884A44" w:rsidP="00884A44">
      <w:r>
        <w:separator/>
      </w:r>
    </w:p>
  </w:footnote>
  <w:footnote w:type="continuationSeparator" w:id="0">
    <w:p w:rsidR="00884A44" w:rsidRDefault="00884A44" w:rsidP="00884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30C4"/>
    <w:multiLevelType w:val="hybridMultilevel"/>
    <w:tmpl w:val="0192875C"/>
    <w:lvl w:ilvl="0" w:tplc="55DAE7A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741"/>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1"/>
    <w:rsid w:val="00000C86"/>
    <w:rsid w:val="000014FB"/>
    <w:rsid w:val="0000160B"/>
    <w:rsid w:val="00032C48"/>
    <w:rsid w:val="00033ACC"/>
    <w:rsid w:val="0004149F"/>
    <w:rsid w:val="0004498B"/>
    <w:rsid w:val="00044D43"/>
    <w:rsid w:val="00047792"/>
    <w:rsid w:val="00051288"/>
    <w:rsid w:val="00056AF9"/>
    <w:rsid w:val="00056CD3"/>
    <w:rsid w:val="00060938"/>
    <w:rsid w:val="00076F2D"/>
    <w:rsid w:val="00077BC6"/>
    <w:rsid w:val="00093984"/>
    <w:rsid w:val="000A0E56"/>
    <w:rsid w:val="000B3E69"/>
    <w:rsid w:val="000C62CA"/>
    <w:rsid w:val="000D39AA"/>
    <w:rsid w:val="000D507A"/>
    <w:rsid w:val="000D678B"/>
    <w:rsid w:val="000E3B06"/>
    <w:rsid w:val="00103DCC"/>
    <w:rsid w:val="00104D9F"/>
    <w:rsid w:val="001343BA"/>
    <w:rsid w:val="00157E5B"/>
    <w:rsid w:val="001716D1"/>
    <w:rsid w:val="0017332D"/>
    <w:rsid w:val="0018273C"/>
    <w:rsid w:val="00195061"/>
    <w:rsid w:val="0019533F"/>
    <w:rsid w:val="00196D48"/>
    <w:rsid w:val="001A26ED"/>
    <w:rsid w:val="001A7A5E"/>
    <w:rsid w:val="001C5438"/>
    <w:rsid w:val="001E5B6D"/>
    <w:rsid w:val="001F5D24"/>
    <w:rsid w:val="00203083"/>
    <w:rsid w:val="00213F5D"/>
    <w:rsid w:val="00236DB0"/>
    <w:rsid w:val="0024298D"/>
    <w:rsid w:val="00244FAE"/>
    <w:rsid w:val="002479C5"/>
    <w:rsid w:val="00254FBE"/>
    <w:rsid w:val="00256590"/>
    <w:rsid w:val="00257441"/>
    <w:rsid w:val="00264BB7"/>
    <w:rsid w:val="002710D1"/>
    <w:rsid w:val="002771CC"/>
    <w:rsid w:val="0028352B"/>
    <w:rsid w:val="00292103"/>
    <w:rsid w:val="002A0C0D"/>
    <w:rsid w:val="002B24DC"/>
    <w:rsid w:val="002B2AC2"/>
    <w:rsid w:val="002B37F8"/>
    <w:rsid w:val="002C1799"/>
    <w:rsid w:val="002C5CBF"/>
    <w:rsid w:val="002D1700"/>
    <w:rsid w:val="002D5359"/>
    <w:rsid w:val="002D6435"/>
    <w:rsid w:val="002D6DD1"/>
    <w:rsid w:val="002E0981"/>
    <w:rsid w:val="002E0E97"/>
    <w:rsid w:val="002F0523"/>
    <w:rsid w:val="002F6AF5"/>
    <w:rsid w:val="00300E0A"/>
    <w:rsid w:val="003130FC"/>
    <w:rsid w:val="00333208"/>
    <w:rsid w:val="00346727"/>
    <w:rsid w:val="00355274"/>
    <w:rsid w:val="0038321D"/>
    <w:rsid w:val="00395A39"/>
    <w:rsid w:val="003A2026"/>
    <w:rsid w:val="003B2A91"/>
    <w:rsid w:val="003B666D"/>
    <w:rsid w:val="003C67AA"/>
    <w:rsid w:val="00423562"/>
    <w:rsid w:val="00427086"/>
    <w:rsid w:val="004278E1"/>
    <w:rsid w:val="00432D0D"/>
    <w:rsid w:val="00441FD7"/>
    <w:rsid w:val="0044272F"/>
    <w:rsid w:val="00461D0A"/>
    <w:rsid w:val="004622DB"/>
    <w:rsid w:val="004627E4"/>
    <w:rsid w:val="00470AB9"/>
    <w:rsid w:val="004721C7"/>
    <w:rsid w:val="0048302E"/>
    <w:rsid w:val="0048307C"/>
    <w:rsid w:val="004B4EFD"/>
    <w:rsid w:val="004B775E"/>
    <w:rsid w:val="004C2D4E"/>
    <w:rsid w:val="004D60ED"/>
    <w:rsid w:val="004E42C1"/>
    <w:rsid w:val="004E7FA0"/>
    <w:rsid w:val="004F2FA3"/>
    <w:rsid w:val="004F2FE5"/>
    <w:rsid w:val="005071BF"/>
    <w:rsid w:val="005153F5"/>
    <w:rsid w:val="00515F8E"/>
    <w:rsid w:val="00517407"/>
    <w:rsid w:val="00517441"/>
    <w:rsid w:val="005229A0"/>
    <w:rsid w:val="0053540F"/>
    <w:rsid w:val="00540137"/>
    <w:rsid w:val="0054108A"/>
    <w:rsid w:val="00547747"/>
    <w:rsid w:val="00591A7F"/>
    <w:rsid w:val="005A298E"/>
    <w:rsid w:val="005C1CCF"/>
    <w:rsid w:val="005C41A8"/>
    <w:rsid w:val="005E366C"/>
    <w:rsid w:val="005F61A7"/>
    <w:rsid w:val="0060275B"/>
    <w:rsid w:val="0060651E"/>
    <w:rsid w:val="006068D7"/>
    <w:rsid w:val="006148D3"/>
    <w:rsid w:val="00616FDF"/>
    <w:rsid w:val="006229A2"/>
    <w:rsid w:val="00663864"/>
    <w:rsid w:val="006A2768"/>
    <w:rsid w:val="006A3C06"/>
    <w:rsid w:val="006A41FB"/>
    <w:rsid w:val="006B666E"/>
    <w:rsid w:val="006B6935"/>
    <w:rsid w:val="006D2DC2"/>
    <w:rsid w:val="006D4F9E"/>
    <w:rsid w:val="006E7DB8"/>
    <w:rsid w:val="006F4007"/>
    <w:rsid w:val="007027AF"/>
    <w:rsid w:val="00711039"/>
    <w:rsid w:val="00714BB9"/>
    <w:rsid w:val="00720814"/>
    <w:rsid w:val="00730978"/>
    <w:rsid w:val="00732998"/>
    <w:rsid w:val="00742190"/>
    <w:rsid w:val="00745E89"/>
    <w:rsid w:val="00746F2E"/>
    <w:rsid w:val="00760158"/>
    <w:rsid w:val="00777515"/>
    <w:rsid w:val="00785632"/>
    <w:rsid w:val="00792A15"/>
    <w:rsid w:val="007959C3"/>
    <w:rsid w:val="00796D14"/>
    <w:rsid w:val="007A5E47"/>
    <w:rsid w:val="007B7405"/>
    <w:rsid w:val="007E3433"/>
    <w:rsid w:val="00803E62"/>
    <w:rsid w:val="0081012B"/>
    <w:rsid w:val="0081257F"/>
    <w:rsid w:val="00836230"/>
    <w:rsid w:val="00842317"/>
    <w:rsid w:val="00843186"/>
    <w:rsid w:val="00845172"/>
    <w:rsid w:val="0085238D"/>
    <w:rsid w:val="008664B5"/>
    <w:rsid w:val="0087072A"/>
    <w:rsid w:val="00884A44"/>
    <w:rsid w:val="008A7043"/>
    <w:rsid w:val="008B38F2"/>
    <w:rsid w:val="008C3E7D"/>
    <w:rsid w:val="008E12E6"/>
    <w:rsid w:val="008E7FFA"/>
    <w:rsid w:val="008F4DFE"/>
    <w:rsid w:val="00912715"/>
    <w:rsid w:val="0091681D"/>
    <w:rsid w:val="00940A3F"/>
    <w:rsid w:val="0094416C"/>
    <w:rsid w:val="009475CE"/>
    <w:rsid w:val="00955394"/>
    <w:rsid w:val="00956DF7"/>
    <w:rsid w:val="009572DC"/>
    <w:rsid w:val="00966423"/>
    <w:rsid w:val="00976B34"/>
    <w:rsid w:val="0098614F"/>
    <w:rsid w:val="00995439"/>
    <w:rsid w:val="00996C2F"/>
    <w:rsid w:val="009A2FAD"/>
    <w:rsid w:val="009C15AD"/>
    <w:rsid w:val="009D7A01"/>
    <w:rsid w:val="009E55D6"/>
    <w:rsid w:val="00A07B1E"/>
    <w:rsid w:val="00A12D7D"/>
    <w:rsid w:val="00A56030"/>
    <w:rsid w:val="00A72B19"/>
    <w:rsid w:val="00A85504"/>
    <w:rsid w:val="00A87350"/>
    <w:rsid w:val="00A93306"/>
    <w:rsid w:val="00AA073D"/>
    <w:rsid w:val="00AA4990"/>
    <w:rsid w:val="00AA6009"/>
    <w:rsid w:val="00AB41FD"/>
    <w:rsid w:val="00AB4AD1"/>
    <w:rsid w:val="00AC2851"/>
    <w:rsid w:val="00AC4DB4"/>
    <w:rsid w:val="00AC7329"/>
    <w:rsid w:val="00AD0D94"/>
    <w:rsid w:val="00AD47F3"/>
    <w:rsid w:val="00AE5D1D"/>
    <w:rsid w:val="00AF13F9"/>
    <w:rsid w:val="00AF3AFD"/>
    <w:rsid w:val="00AF7178"/>
    <w:rsid w:val="00B01DF6"/>
    <w:rsid w:val="00B056B9"/>
    <w:rsid w:val="00B05DF9"/>
    <w:rsid w:val="00B140B4"/>
    <w:rsid w:val="00B20EDD"/>
    <w:rsid w:val="00B2494F"/>
    <w:rsid w:val="00B27E9D"/>
    <w:rsid w:val="00B45527"/>
    <w:rsid w:val="00B72638"/>
    <w:rsid w:val="00B74A0F"/>
    <w:rsid w:val="00B75A3A"/>
    <w:rsid w:val="00B93B6E"/>
    <w:rsid w:val="00B95626"/>
    <w:rsid w:val="00B97770"/>
    <w:rsid w:val="00B97879"/>
    <w:rsid w:val="00BA5D1A"/>
    <w:rsid w:val="00BB1445"/>
    <w:rsid w:val="00BB24A2"/>
    <w:rsid w:val="00BD04F5"/>
    <w:rsid w:val="00BD700B"/>
    <w:rsid w:val="00C148ED"/>
    <w:rsid w:val="00C30A82"/>
    <w:rsid w:val="00C33286"/>
    <w:rsid w:val="00C359F4"/>
    <w:rsid w:val="00C4534D"/>
    <w:rsid w:val="00C51D51"/>
    <w:rsid w:val="00C57370"/>
    <w:rsid w:val="00C61DD2"/>
    <w:rsid w:val="00C6248D"/>
    <w:rsid w:val="00C6645A"/>
    <w:rsid w:val="00C70F39"/>
    <w:rsid w:val="00C764AF"/>
    <w:rsid w:val="00C77C6B"/>
    <w:rsid w:val="00C81225"/>
    <w:rsid w:val="00C870F6"/>
    <w:rsid w:val="00C879A3"/>
    <w:rsid w:val="00C96339"/>
    <w:rsid w:val="00CA323F"/>
    <w:rsid w:val="00CA34DF"/>
    <w:rsid w:val="00CB1E1A"/>
    <w:rsid w:val="00CB7163"/>
    <w:rsid w:val="00CC3AD7"/>
    <w:rsid w:val="00CD0A74"/>
    <w:rsid w:val="00CE263B"/>
    <w:rsid w:val="00CF2D33"/>
    <w:rsid w:val="00CF2E63"/>
    <w:rsid w:val="00CF4B51"/>
    <w:rsid w:val="00D130A1"/>
    <w:rsid w:val="00D15E27"/>
    <w:rsid w:val="00D20A81"/>
    <w:rsid w:val="00D37DE9"/>
    <w:rsid w:val="00D46780"/>
    <w:rsid w:val="00D51930"/>
    <w:rsid w:val="00D63F21"/>
    <w:rsid w:val="00D654A4"/>
    <w:rsid w:val="00D711F2"/>
    <w:rsid w:val="00DA372D"/>
    <w:rsid w:val="00DB5C93"/>
    <w:rsid w:val="00DC4A07"/>
    <w:rsid w:val="00DD7F23"/>
    <w:rsid w:val="00DE4F3D"/>
    <w:rsid w:val="00DE728D"/>
    <w:rsid w:val="00DF6F8C"/>
    <w:rsid w:val="00E0303E"/>
    <w:rsid w:val="00E23303"/>
    <w:rsid w:val="00E251F5"/>
    <w:rsid w:val="00E42998"/>
    <w:rsid w:val="00E42CFB"/>
    <w:rsid w:val="00E4710D"/>
    <w:rsid w:val="00E5711A"/>
    <w:rsid w:val="00E6667C"/>
    <w:rsid w:val="00E91F96"/>
    <w:rsid w:val="00EA015A"/>
    <w:rsid w:val="00EA63EB"/>
    <w:rsid w:val="00EB5F4E"/>
    <w:rsid w:val="00EC52A9"/>
    <w:rsid w:val="00EC5716"/>
    <w:rsid w:val="00ED1F08"/>
    <w:rsid w:val="00EE3E5A"/>
    <w:rsid w:val="00EE7252"/>
    <w:rsid w:val="00EF2A13"/>
    <w:rsid w:val="00EF357A"/>
    <w:rsid w:val="00EF46C6"/>
    <w:rsid w:val="00F04257"/>
    <w:rsid w:val="00F1557E"/>
    <w:rsid w:val="00F16D14"/>
    <w:rsid w:val="00F2214D"/>
    <w:rsid w:val="00F24647"/>
    <w:rsid w:val="00F40E56"/>
    <w:rsid w:val="00F4494D"/>
    <w:rsid w:val="00F508F2"/>
    <w:rsid w:val="00F56CC1"/>
    <w:rsid w:val="00F637B6"/>
    <w:rsid w:val="00F66165"/>
    <w:rsid w:val="00F7032B"/>
    <w:rsid w:val="00F761CE"/>
    <w:rsid w:val="00FA7F63"/>
    <w:rsid w:val="00FB14B8"/>
    <w:rsid w:val="00FB7343"/>
    <w:rsid w:val="00FC55AC"/>
    <w:rsid w:val="00FD087F"/>
    <w:rsid w:val="00FD12C2"/>
    <w:rsid w:val="00FE0B72"/>
    <w:rsid w:val="00FE3DFF"/>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5:chartTrackingRefBased/>
  <w15:docId w15:val="{7BDC58DD-6F93-4DBA-A71A-E863A7E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2190"/>
    <w:pPr>
      <w:ind w:leftChars="400" w:left="840"/>
    </w:pPr>
  </w:style>
  <w:style w:type="paragraph" w:styleId="a5">
    <w:name w:val="header"/>
    <w:basedOn w:val="a"/>
    <w:link w:val="a6"/>
    <w:uiPriority w:val="99"/>
    <w:unhideWhenUsed/>
    <w:rsid w:val="00884A44"/>
    <w:pPr>
      <w:tabs>
        <w:tab w:val="center" w:pos="4252"/>
        <w:tab w:val="right" w:pos="8504"/>
      </w:tabs>
      <w:snapToGrid w:val="0"/>
    </w:pPr>
  </w:style>
  <w:style w:type="character" w:customStyle="1" w:styleId="a6">
    <w:name w:val="ヘッダー (文字)"/>
    <w:basedOn w:val="a0"/>
    <w:link w:val="a5"/>
    <w:uiPriority w:val="99"/>
    <w:rsid w:val="00884A44"/>
  </w:style>
  <w:style w:type="paragraph" w:styleId="a7">
    <w:name w:val="footer"/>
    <w:basedOn w:val="a"/>
    <w:link w:val="a8"/>
    <w:uiPriority w:val="99"/>
    <w:unhideWhenUsed/>
    <w:rsid w:val="00884A44"/>
    <w:pPr>
      <w:tabs>
        <w:tab w:val="center" w:pos="4252"/>
        <w:tab w:val="right" w:pos="8504"/>
      </w:tabs>
      <w:snapToGrid w:val="0"/>
    </w:pPr>
  </w:style>
  <w:style w:type="character" w:customStyle="1" w:styleId="a8">
    <w:name w:val="フッター (文字)"/>
    <w:basedOn w:val="a0"/>
    <w:link w:val="a7"/>
    <w:uiPriority w:val="99"/>
    <w:rsid w:val="00884A44"/>
  </w:style>
  <w:style w:type="paragraph" w:styleId="a9">
    <w:name w:val="Balloon Text"/>
    <w:basedOn w:val="a"/>
    <w:link w:val="aa"/>
    <w:uiPriority w:val="99"/>
    <w:semiHidden/>
    <w:unhideWhenUsed/>
    <w:rsid w:val="003B66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6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6D14"/>
  </w:style>
  <w:style w:type="character" w:customStyle="1" w:styleId="ac">
    <w:name w:val="日付 (文字)"/>
    <w:basedOn w:val="a0"/>
    <w:link w:val="ab"/>
    <w:uiPriority w:val="99"/>
    <w:semiHidden/>
    <w:rsid w:val="00F16D14"/>
  </w:style>
  <w:style w:type="character" w:styleId="ad">
    <w:name w:val="Hyperlink"/>
    <w:basedOn w:val="a0"/>
    <w:uiPriority w:val="99"/>
    <w:unhideWhenUsed/>
    <w:rsid w:val="00515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55AE-E89D-4BF8-9681-4BC9D0E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香菜</dc:creator>
  <cp:keywords/>
  <dc:description/>
  <cp:lastModifiedBy>津村　美紗紀</cp:lastModifiedBy>
  <cp:revision>112</cp:revision>
  <cp:lastPrinted>2019-08-22T05:04:00Z</cp:lastPrinted>
  <dcterms:created xsi:type="dcterms:W3CDTF">2019-08-22T03:59:00Z</dcterms:created>
  <dcterms:modified xsi:type="dcterms:W3CDTF">2020-06-26T01:27:00Z</dcterms:modified>
</cp:coreProperties>
</file>