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10064"/>
      </w:tblGrid>
      <w:tr w:rsidR="00B74A0F" w:rsidRPr="00B74A0F" w:rsidTr="00AA073D">
        <w:trPr>
          <w:trHeight w:val="933"/>
          <w:jc w:val="center"/>
        </w:trPr>
        <w:tc>
          <w:tcPr>
            <w:tcW w:w="10064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EE7252" w:rsidRDefault="00B74A0F" w:rsidP="00EE7252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ED7D31" w:themeColor="accent2"/>
                <w:sz w:val="36"/>
                <w:szCs w:val="40"/>
              </w:rPr>
            </w:pPr>
            <w:r w:rsidRPr="0017332D">
              <w:rPr>
                <w:rFonts w:ascii="HGP創英角ｺﾞｼｯｸUB" w:eastAsia="HGP創英角ｺﾞｼｯｸUB" w:hAnsi="HGP創英角ｺﾞｼｯｸUB" w:hint="eastAsia"/>
                <w:color w:val="ED7D31" w:themeColor="accent2"/>
                <w:sz w:val="40"/>
                <w:szCs w:val="40"/>
              </w:rPr>
              <w:t>大阪ファッション産業振興フォーラム</w:t>
            </w:r>
            <w:r w:rsidR="00EE7252">
              <w:rPr>
                <w:rFonts w:ascii="HGP創英角ｺﾞｼｯｸUB" w:eastAsia="HGP創英角ｺﾞｼｯｸUB" w:hAnsi="HGP創英角ｺﾞｼｯｸUB" w:hint="eastAsia"/>
                <w:color w:val="ED7D31" w:themeColor="accent2"/>
                <w:sz w:val="40"/>
                <w:szCs w:val="40"/>
              </w:rPr>
              <w:t xml:space="preserve">　</w:t>
            </w:r>
            <w:r w:rsidR="00EE7252">
              <w:rPr>
                <w:rFonts w:ascii="HGP創英角ｺﾞｼｯｸUB" w:eastAsia="HGP創英角ｺﾞｼｯｸUB" w:hAnsi="HGP創英角ｺﾞｼｯｸUB" w:hint="eastAsia"/>
                <w:color w:val="ED7D31" w:themeColor="accent2"/>
                <w:sz w:val="36"/>
                <w:szCs w:val="40"/>
              </w:rPr>
              <w:t>第１回例会</w:t>
            </w:r>
          </w:p>
          <w:p w:rsidR="00B74A0F" w:rsidRPr="00EE7252" w:rsidRDefault="00B74A0F" w:rsidP="00EE7252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ED7D31" w:themeColor="accent2"/>
                <w:sz w:val="40"/>
                <w:szCs w:val="40"/>
              </w:rPr>
            </w:pPr>
            <w:r w:rsidRPr="00EE7252">
              <w:rPr>
                <w:rFonts w:ascii="HGP創英角ｺﾞｼｯｸUB" w:eastAsia="HGP創英角ｺﾞｼｯｸUB" w:hAnsi="HGP創英角ｺﾞｼｯｸUB" w:hint="eastAsia"/>
                <w:color w:val="ED7D31" w:themeColor="accent2"/>
                <w:sz w:val="36"/>
                <w:szCs w:val="40"/>
              </w:rPr>
              <w:t>「環境」 ～環境配慮型の新たなビジネスモデル～</w:t>
            </w:r>
          </w:p>
        </w:tc>
      </w:tr>
    </w:tbl>
    <w:p w:rsidR="005229A0" w:rsidRPr="00C30A82" w:rsidRDefault="005229A0" w:rsidP="000C62CA">
      <w:pPr>
        <w:snapToGrid w:val="0"/>
        <w:spacing w:beforeLines="25" w:before="60"/>
        <w:jc w:val="right"/>
        <w:rPr>
          <w:rFonts w:asciiTheme="majorEastAsia" w:eastAsiaTheme="majorEastAsia" w:hAnsiTheme="majorEastAsia"/>
          <w:sz w:val="20"/>
          <w:szCs w:val="24"/>
        </w:rPr>
      </w:pPr>
      <w:r w:rsidRPr="00C30A82">
        <w:rPr>
          <w:rFonts w:asciiTheme="majorEastAsia" w:eastAsiaTheme="majorEastAsia" w:hAnsiTheme="majorEastAsia" w:hint="eastAsia"/>
          <w:sz w:val="20"/>
          <w:szCs w:val="24"/>
        </w:rPr>
        <w:t>主催：</w:t>
      </w:r>
      <w:r w:rsidR="0019533F" w:rsidRPr="00C30A82">
        <w:rPr>
          <w:rFonts w:asciiTheme="majorEastAsia" w:eastAsiaTheme="majorEastAsia" w:hAnsiTheme="majorEastAsia" w:hint="eastAsia"/>
          <w:sz w:val="20"/>
          <w:szCs w:val="24"/>
        </w:rPr>
        <w:t>大阪商工会議所</w:t>
      </w:r>
      <w:r w:rsidR="001343BA" w:rsidRPr="00C30A82">
        <w:rPr>
          <w:rFonts w:asciiTheme="majorEastAsia" w:eastAsiaTheme="majorEastAsia" w:hAnsiTheme="majorEastAsia" w:hint="eastAsia"/>
          <w:sz w:val="20"/>
          <w:szCs w:val="24"/>
        </w:rPr>
        <w:t>、大阪ファッション産業振興フォーラム</w:t>
      </w:r>
    </w:p>
    <w:p w:rsidR="005229A0" w:rsidRPr="00C30A82" w:rsidRDefault="005229A0" w:rsidP="000C62CA">
      <w:pPr>
        <w:snapToGrid w:val="0"/>
        <w:spacing w:afterLines="25" w:after="60"/>
        <w:jc w:val="right"/>
        <w:rPr>
          <w:rFonts w:asciiTheme="majorEastAsia" w:eastAsiaTheme="majorEastAsia" w:hAnsiTheme="majorEastAsia"/>
          <w:szCs w:val="24"/>
        </w:rPr>
      </w:pPr>
      <w:r w:rsidRPr="00C30A82">
        <w:rPr>
          <w:rFonts w:asciiTheme="majorEastAsia" w:eastAsiaTheme="majorEastAsia" w:hAnsiTheme="majorEastAsia" w:hint="eastAsia"/>
          <w:sz w:val="20"/>
          <w:szCs w:val="24"/>
        </w:rPr>
        <w:t>共催：協同組合関西ファッション連合</w:t>
      </w:r>
    </w:p>
    <w:p w:rsidR="00B74A0F" w:rsidRDefault="00B74A0F" w:rsidP="000C62CA">
      <w:pPr>
        <w:snapToGrid w:val="0"/>
        <w:spacing w:afterLines="50" w:after="120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53540F">
        <w:rPr>
          <w:rFonts w:asciiTheme="majorEastAsia" w:eastAsiaTheme="majorEastAsia" w:hAnsiTheme="majorEastAsia" w:hint="eastAsia"/>
          <w:sz w:val="22"/>
          <w:szCs w:val="24"/>
        </w:rPr>
        <w:t>2015年の国連サミットで、2030年までの国際目標としてＳＤＧｓ（持続可能な開発目標）が掲げられるなど、近年、企業の社会的責任が強く求められるようになっています。特にファッション企業においては、イギリスのバーバリー社が2017年度に約42億円にのぼる売れ残り在庫を焼却処分したことが非難を浴び、廃棄処分の即時中止に追い込まれるなど、環境への配慮が重要視されています。</w:t>
      </w:r>
    </w:p>
    <w:p w:rsidR="0017332D" w:rsidRDefault="00B74A0F" w:rsidP="002B2AC2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そこで、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第１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回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例会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は「環境」</w:t>
      </w:r>
      <w:r>
        <w:rPr>
          <w:rFonts w:asciiTheme="majorEastAsia" w:eastAsiaTheme="majorEastAsia" w:hAnsiTheme="majorEastAsia" w:hint="eastAsia"/>
          <w:sz w:val="22"/>
          <w:szCs w:val="24"/>
        </w:rPr>
        <w:t>をテーマに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開催いたします。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基調講演では、日本環境設計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株式会社から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古着を新しい服に循環させる取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り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組みなどを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ご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紹介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いただきます。また、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ブランドを毀損することなく在庫商品を再販売する「Rename」を展開している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株式会社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FINE、AIを活用し在庫最適量を検出するクラウドサービスを提供しているフルカイテン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株式会社から</w:t>
      </w:r>
      <w:r w:rsidR="00292103">
        <w:rPr>
          <w:rFonts w:asciiTheme="majorEastAsia" w:eastAsiaTheme="majorEastAsia" w:hAnsiTheme="majorEastAsia" w:hint="eastAsia"/>
          <w:sz w:val="22"/>
          <w:szCs w:val="24"/>
        </w:rPr>
        <w:t>ご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講演</w:t>
      </w:r>
      <w:r w:rsidR="00292103">
        <w:rPr>
          <w:rFonts w:asciiTheme="majorEastAsia" w:eastAsiaTheme="majorEastAsia" w:hAnsiTheme="majorEastAsia" w:hint="eastAsia"/>
          <w:sz w:val="22"/>
          <w:szCs w:val="24"/>
        </w:rPr>
        <w:t>いただきます</w:t>
      </w:r>
      <w:r w:rsidRPr="00B74A0F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:rsidR="007A5E47" w:rsidRPr="00AF7178" w:rsidRDefault="00B74A0F" w:rsidP="002B2AC2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B74A0F">
        <w:rPr>
          <w:rFonts w:asciiTheme="majorEastAsia" w:eastAsiaTheme="majorEastAsia" w:hAnsiTheme="majorEastAsia" w:hint="eastAsia"/>
          <w:sz w:val="22"/>
          <w:szCs w:val="24"/>
        </w:rPr>
        <w:t>終了後には講師・参加者が交流できる名刺交換会も開催</w:t>
      </w:r>
      <w:r w:rsidR="002B2AC2">
        <w:rPr>
          <w:rFonts w:asciiTheme="majorEastAsia" w:eastAsiaTheme="majorEastAsia" w:hAnsiTheme="majorEastAsia" w:hint="eastAsia"/>
          <w:sz w:val="22"/>
          <w:szCs w:val="24"/>
        </w:rPr>
        <w:t>いたしますので、</w:t>
      </w:r>
      <w:r w:rsidR="006148D3" w:rsidRPr="00AF7178">
        <w:rPr>
          <w:rFonts w:asciiTheme="majorEastAsia" w:eastAsiaTheme="majorEastAsia" w:hAnsiTheme="majorEastAsia" w:hint="eastAsia"/>
          <w:sz w:val="22"/>
          <w:szCs w:val="24"/>
        </w:rPr>
        <w:t>是非ご参加賜りますようご案内申し上げます。</w:t>
      </w:r>
      <w:r w:rsidR="00C879A3" w:rsidRPr="00AF7178">
        <w:rPr>
          <w:rFonts w:asciiTheme="majorEastAsia" w:eastAsiaTheme="majorEastAsia" w:hAnsiTheme="majorEastAsia" w:hint="eastAsia"/>
          <w:sz w:val="22"/>
          <w:szCs w:val="24"/>
        </w:rPr>
        <w:t>１社複数名のご参加を歓迎いたします。</w:t>
      </w:r>
    </w:p>
    <w:p w:rsidR="00742190" w:rsidRPr="00AF7178" w:rsidRDefault="006B666E" w:rsidP="00BB1445">
      <w:pPr>
        <w:snapToGrid w:val="0"/>
        <w:spacing w:beforeLines="50" w:before="120"/>
        <w:ind w:leftChars="100" w:left="210"/>
        <w:rPr>
          <w:rFonts w:asciiTheme="majorEastAsia" w:eastAsiaTheme="majorEastAsia" w:hAnsiTheme="majorEastAsia"/>
          <w:sz w:val="24"/>
        </w:rPr>
      </w:pPr>
      <w:r w:rsidRP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  <w:szCs w:val="24"/>
        </w:rPr>
        <w:t xml:space="preserve">【日　　 </w:t>
      </w:r>
      <w:r>
        <w:rPr>
          <w:rFonts w:ascii="HGP創英角ｺﾞｼｯｸUB" w:eastAsia="HGP創英角ｺﾞｼｯｸUB" w:hAnsi="HGP創英角ｺﾞｼｯｸUB" w:hint="eastAsia"/>
          <w:color w:val="ED7D31" w:themeColor="accent2"/>
          <w:sz w:val="24"/>
          <w:szCs w:val="24"/>
        </w:rPr>
        <w:t xml:space="preserve"> </w:t>
      </w:r>
      <w:r w:rsidR="00742190" w:rsidRP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  <w:szCs w:val="24"/>
        </w:rPr>
        <w:t>時】</w:t>
      </w:r>
      <w:r w:rsidR="000C62C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53540F" w:rsidRPr="00CD0A74">
        <w:rPr>
          <w:rFonts w:ascii="HGP創英角ｺﾞｼｯｸUB" w:eastAsia="HGP創英角ｺﾞｼｯｸUB" w:hAnsi="HGP創英角ｺﾞｼｯｸUB" w:hint="eastAsia"/>
          <w:b/>
          <w:sz w:val="24"/>
        </w:rPr>
        <w:t>令和元年１０月１０日（木</w:t>
      </w:r>
      <w:r w:rsidR="00966423" w:rsidRPr="00CD0A74">
        <w:rPr>
          <w:rFonts w:ascii="HGP創英角ｺﾞｼｯｸUB" w:eastAsia="HGP創英角ｺﾞｼｯｸUB" w:hAnsi="HGP創英角ｺﾞｼｯｸUB" w:hint="eastAsia"/>
          <w:b/>
          <w:sz w:val="24"/>
        </w:rPr>
        <w:t>）</w:t>
      </w:r>
      <w:r w:rsidRPr="00CD0A74">
        <w:rPr>
          <w:rFonts w:ascii="HGP創英角ｺﾞｼｯｸUB" w:eastAsia="HGP創英角ｺﾞｼｯｸUB" w:hAnsi="HGP創英角ｺﾞｼｯｸUB" w:hint="eastAsia"/>
          <w:b/>
          <w:sz w:val="24"/>
        </w:rPr>
        <w:t xml:space="preserve">　</w:t>
      </w:r>
      <w:r w:rsidR="00D654A4" w:rsidRPr="00CD0A74">
        <w:rPr>
          <w:rFonts w:ascii="HGP創英角ｺﾞｼｯｸUB" w:eastAsia="HGP創英角ｺﾞｼｯｸUB" w:hAnsi="HGP創英角ｺﾞｼｯｸUB" w:hint="eastAsia"/>
          <w:b/>
          <w:sz w:val="24"/>
        </w:rPr>
        <w:t>１４</w:t>
      </w:r>
      <w:r w:rsidR="00256590" w:rsidRPr="00CD0A74">
        <w:rPr>
          <w:rFonts w:ascii="HGP創英角ｺﾞｼｯｸUB" w:eastAsia="HGP創英角ｺﾞｼｯｸUB" w:hAnsi="HGP創英角ｺﾞｼｯｸUB" w:hint="eastAsia"/>
          <w:b/>
          <w:sz w:val="24"/>
        </w:rPr>
        <w:t>：００～１７</w:t>
      </w:r>
      <w:r w:rsidR="0053540F" w:rsidRPr="00CD0A74">
        <w:rPr>
          <w:rFonts w:ascii="HGP創英角ｺﾞｼｯｸUB" w:eastAsia="HGP創英角ｺﾞｼｯｸUB" w:hAnsi="HGP創英角ｺﾞｼｯｸUB" w:hint="eastAsia"/>
          <w:b/>
          <w:sz w:val="24"/>
        </w:rPr>
        <w:t>：０</w:t>
      </w:r>
      <w:r w:rsidR="006A41FB" w:rsidRPr="00CD0A74">
        <w:rPr>
          <w:rFonts w:ascii="HGP創英角ｺﾞｼｯｸUB" w:eastAsia="HGP創英角ｺﾞｼｯｸUB" w:hAnsi="HGP創英角ｺﾞｼｯｸUB" w:hint="eastAsia"/>
          <w:b/>
          <w:sz w:val="24"/>
        </w:rPr>
        <w:t>０</w:t>
      </w:r>
    </w:p>
    <w:p w:rsidR="006B6935" w:rsidRDefault="00966423" w:rsidP="006B6935">
      <w:pPr>
        <w:ind w:leftChars="100" w:left="210"/>
        <w:rPr>
          <w:rFonts w:asciiTheme="majorEastAsia" w:eastAsiaTheme="majorEastAsia" w:hAnsiTheme="majorEastAsia"/>
          <w:sz w:val="22"/>
        </w:rPr>
      </w:pPr>
      <w:r w:rsidRPr="006B666E">
        <w:rPr>
          <w:rFonts w:ascii="HGP創英角ｺﾞｼｯｸUB" w:eastAsia="HGP創英角ｺﾞｼｯｸUB" w:hAnsi="HGP創英角ｺﾞｼｯｸUB" w:hint="eastAsia"/>
          <w:color w:val="ED7D31" w:themeColor="accent2"/>
          <w:kern w:val="0"/>
          <w:sz w:val="24"/>
        </w:rPr>
        <w:t xml:space="preserve">【会　</w:t>
      </w:r>
      <w:r w:rsidR="00E5711A" w:rsidRPr="006B666E">
        <w:rPr>
          <w:rFonts w:ascii="HGP創英角ｺﾞｼｯｸUB" w:eastAsia="HGP創英角ｺﾞｼｯｸUB" w:hAnsi="HGP創英角ｺﾞｼｯｸUB" w:hint="eastAsia"/>
          <w:color w:val="ED7D31" w:themeColor="accent2"/>
          <w:kern w:val="0"/>
          <w:sz w:val="24"/>
        </w:rPr>
        <w:t xml:space="preserve"> </w:t>
      </w:r>
      <w:r w:rsidR="006B666E">
        <w:rPr>
          <w:rFonts w:ascii="HGP創英角ｺﾞｼｯｸUB" w:eastAsia="HGP創英角ｺﾞｼｯｸUB" w:hAnsi="HGP創英角ｺﾞｼｯｸUB" w:hint="eastAsia"/>
          <w:color w:val="ED7D31" w:themeColor="accent2"/>
          <w:kern w:val="0"/>
          <w:sz w:val="24"/>
        </w:rPr>
        <w:t xml:space="preserve">　 場</w:t>
      </w:r>
      <w:r w:rsidRPr="006B666E">
        <w:rPr>
          <w:rFonts w:ascii="HGP創英角ｺﾞｼｯｸUB" w:eastAsia="HGP創英角ｺﾞｼｯｸUB" w:hAnsi="HGP創英角ｺﾞｼｯｸUB" w:hint="eastAsia"/>
          <w:color w:val="ED7D31" w:themeColor="accent2"/>
          <w:kern w:val="0"/>
          <w:sz w:val="24"/>
        </w:rPr>
        <w:t>】</w:t>
      </w:r>
      <w:r w:rsidR="00B95626" w:rsidRPr="00AF717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0C62CA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F4494D">
        <w:rPr>
          <w:rFonts w:ascii="HGP創英角ｺﾞｼｯｸUB" w:eastAsia="HGP創英角ｺﾞｼｯｸUB" w:hAnsi="HGP創英角ｺﾞｼｯｸUB" w:hint="eastAsia"/>
          <w:b/>
          <w:sz w:val="24"/>
        </w:rPr>
        <w:t>大阪商工会議所　５階　５０２号会議室</w:t>
      </w:r>
      <w:r w:rsidR="00FA7F63">
        <w:rPr>
          <w:rFonts w:asciiTheme="majorEastAsia" w:eastAsiaTheme="majorEastAsia" w:hAnsiTheme="majorEastAsia" w:hint="eastAsia"/>
          <w:sz w:val="22"/>
        </w:rPr>
        <w:t>（大阪市中央区本町橋２－８</w:t>
      </w:r>
      <w:r w:rsidR="006F4007" w:rsidRPr="0048307C">
        <w:rPr>
          <w:rFonts w:asciiTheme="majorEastAsia" w:eastAsiaTheme="majorEastAsia" w:hAnsiTheme="majorEastAsia" w:hint="eastAsia"/>
          <w:sz w:val="22"/>
        </w:rPr>
        <w:t>）</w:t>
      </w:r>
    </w:p>
    <w:p w:rsidR="00966423" w:rsidRPr="00AF7178" w:rsidRDefault="00742190" w:rsidP="00B95626">
      <w:pPr>
        <w:ind w:leftChars="100" w:left="210"/>
        <w:rPr>
          <w:rFonts w:ascii="HGP創英角ｺﾞｼｯｸUB" w:eastAsia="HGP創英角ｺﾞｼｯｸUB" w:hAnsi="HGP創英角ｺﾞｼｯｸUB"/>
          <w:sz w:val="24"/>
        </w:rPr>
      </w:pP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【プログラム】</w:t>
      </w:r>
      <w:r w:rsidRPr="00AF717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5071BF" w:rsidRDefault="005071BF" w:rsidP="00AA6009">
      <w:pPr>
        <w:spacing w:afterLines="25" w:after="60"/>
        <w:ind w:leftChars="100" w:left="210" w:firstLineChars="50" w:firstLine="110"/>
        <w:rPr>
          <w:rFonts w:asciiTheme="majorEastAsia" w:eastAsiaTheme="majorEastAsia" w:hAnsiTheme="majorEastAsia"/>
          <w:sz w:val="22"/>
        </w:rPr>
      </w:pPr>
      <w:r w:rsidRPr="00AF7178">
        <w:rPr>
          <w:rFonts w:asciiTheme="majorEastAsia" w:eastAsiaTheme="majorEastAsia" w:hAnsiTheme="majorEastAsia" w:hint="eastAsia"/>
          <w:sz w:val="22"/>
        </w:rPr>
        <w:t>14:00～　開会挨拶</w:t>
      </w:r>
    </w:p>
    <w:p w:rsidR="0053540F" w:rsidRPr="0038321D" w:rsidRDefault="0053540F" w:rsidP="0038321D">
      <w:pPr>
        <w:snapToGrid w:val="0"/>
        <w:ind w:leftChars="100" w:left="21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14:05～　基調講演</w:t>
      </w:r>
      <w:r w:rsidR="0038321D">
        <w:rPr>
          <w:rFonts w:asciiTheme="majorEastAsia" w:eastAsiaTheme="majorEastAsia" w:hAnsiTheme="majorEastAsia" w:hint="eastAsia"/>
        </w:rPr>
        <w:t xml:space="preserve">　</w:t>
      </w:r>
      <w:r w:rsidR="00CB1E1A" w:rsidRPr="00CD0A74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「古着を衣服にエネルギーに　消費者参加型の循環型社会」</w:t>
      </w:r>
      <w:r w:rsidR="00CB1E1A" w:rsidRPr="00CD0A74">
        <w:rPr>
          <w:rFonts w:ascii="HGP創英角ｺﾞｼｯｸUB" w:eastAsia="HGP創英角ｺﾞｼｯｸUB" w:hAnsi="HGP創英角ｺﾞｼｯｸUB" w:hint="eastAsia"/>
          <w:kern w:val="0"/>
          <w:sz w:val="20"/>
          <w:szCs w:val="24"/>
        </w:rPr>
        <w:t>（仮題）</w:t>
      </w:r>
    </w:p>
    <w:p w:rsidR="0053540F" w:rsidRPr="00CD0A74" w:rsidRDefault="00C81225" w:rsidP="000C62CA">
      <w:pPr>
        <w:spacing w:afterLines="25" w:after="60"/>
        <w:ind w:firstLineChars="600" w:firstLine="1325"/>
        <w:rPr>
          <w:rFonts w:ascii="ＭＳ ゴシック" w:eastAsia="ＭＳ ゴシック" w:hAnsi="ＭＳ ゴシック"/>
          <w:b/>
          <w:sz w:val="24"/>
        </w:rPr>
      </w:pPr>
      <w:r w:rsidRPr="00CD0A74">
        <w:rPr>
          <w:rFonts w:ascii="ＭＳ ゴシック" w:eastAsia="ＭＳ ゴシック" w:hAnsi="ＭＳ ゴシック" w:hint="eastAsia"/>
          <w:b/>
          <w:sz w:val="22"/>
        </w:rPr>
        <w:t xml:space="preserve">日本環境設計株式会社　</w:t>
      </w:r>
      <w:r w:rsidR="005E366C">
        <w:rPr>
          <w:rFonts w:ascii="ＭＳ ゴシック" w:eastAsia="ＭＳ ゴシック" w:hAnsi="ＭＳ ゴシック" w:hint="eastAsia"/>
          <w:b/>
          <w:sz w:val="22"/>
        </w:rPr>
        <w:t>ご</w:t>
      </w:r>
      <w:r w:rsidR="00E6667C">
        <w:rPr>
          <w:rFonts w:ascii="ＭＳ ゴシック" w:eastAsia="ＭＳ ゴシック" w:hAnsi="ＭＳ ゴシック" w:hint="eastAsia"/>
          <w:b/>
          <w:sz w:val="22"/>
        </w:rPr>
        <w:t>担当者</w:t>
      </w:r>
      <w:r w:rsidR="002E0981">
        <w:rPr>
          <w:rFonts w:ascii="ＭＳ ゴシック" w:eastAsia="ＭＳ ゴシック" w:hAnsi="ＭＳ ゴシック" w:hint="eastAsia"/>
          <w:b/>
          <w:sz w:val="22"/>
        </w:rPr>
        <w:t>様</w:t>
      </w:r>
    </w:p>
    <w:p w:rsidR="0053540F" w:rsidRPr="0038321D" w:rsidRDefault="0053540F" w:rsidP="0038321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38321D">
        <w:rPr>
          <w:rFonts w:asciiTheme="majorEastAsia" w:eastAsiaTheme="majorEastAsia" w:hAnsiTheme="majorEastAsia" w:hint="eastAsia"/>
          <w:sz w:val="22"/>
        </w:rPr>
        <w:t xml:space="preserve">　15:05～　講演①</w:t>
      </w:r>
      <w:r w:rsidR="0038321D" w:rsidRPr="0038321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D0A74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「</w:t>
      </w:r>
      <w:r w:rsidR="007027AF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廃棄しない、ブランド毀損</w:t>
      </w:r>
      <w:bookmarkStart w:id="0" w:name="_GoBack"/>
      <w:bookmarkEnd w:id="0"/>
      <w:r w:rsidR="0060275B" w:rsidRPr="0060275B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しない、新しいアパレル再販のしくみ『Rename』</w:t>
      </w:r>
      <w:r w:rsidRPr="00CD0A74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」</w:t>
      </w:r>
    </w:p>
    <w:p w:rsidR="0053540F" w:rsidRPr="00076F2D" w:rsidRDefault="0038321D" w:rsidP="000C62CA">
      <w:pPr>
        <w:spacing w:afterLines="25" w:after="60"/>
        <w:ind w:firstLineChars="600" w:firstLine="1325"/>
        <w:rPr>
          <w:rFonts w:asciiTheme="majorEastAsia" w:eastAsiaTheme="majorEastAsia" w:hAnsiTheme="majorEastAsia"/>
          <w:b/>
          <w:w w:val="86"/>
          <w:kern w:val="0"/>
          <w:sz w:val="22"/>
        </w:rPr>
      </w:pPr>
      <w:r w:rsidRPr="00CD0A74">
        <w:rPr>
          <w:rFonts w:asciiTheme="majorEastAsia" w:eastAsiaTheme="majorEastAsia" w:hAnsiTheme="majorEastAsia" w:hint="eastAsia"/>
          <w:b/>
          <w:kern w:val="0"/>
          <w:sz w:val="22"/>
        </w:rPr>
        <w:t xml:space="preserve">株式会社FINE　</w:t>
      </w:r>
      <w:r w:rsidR="001F5D24">
        <w:rPr>
          <w:rFonts w:asciiTheme="majorEastAsia" w:eastAsiaTheme="majorEastAsia" w:hAnsiTheme="majorEastAsia" w:hint="eastAsia"/>
          <w:b/>
          <w:kern w:val="0"/>
          <w:sz w:val="22"/>
        </w:rPr>
        <w:t>取締役 COO</w:t>
      </w:r>
      <w:r w:rsidR="001F5D24" w:rsidRPr="001F5D24">
        <w:rPr>
          <w:rFonts w:asciiTheme="majorEastAsia" w:eastAsiaTheme="majorEastAsia" w:hAnsiTheme="majorEastAsia" w:hint="eastAsia"/>
          <w:b/>
          <w:kern w:val="0"/>
          <w:sz w:val="22"/>
        </w:rPr>
        <w:t xml:space="preserve">　津田 一志 </w:t>
      </w:r>
      <w:r w:rsidR="00EF46C6" w:rsidRPr="001F5D24">
        <w:rPr>
          <w:rFonts w:asciiTheme="majorEastAsia" w:eastAsiaTheme="majorEastAsia" w:hAnsiTheme="majorEastAsia" w:hint="eastAsia"/>
          <w:b/>
          <w:kern w:val="0"/>
          <w:sz w:val="22"/>
        </w:rPr>
        <w:t>氏</w:t>
      </w:r>
    </w:p>
    <w:p w:rsidR="0053540F" w:rsidRPr="00EF46C6" w:rsidRDefault="0053540F" w:rsidP="0038321D">
      <w:pPr>
        <w:ind w:firstLineChars="150" w:firstLine="33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>15:45</w:t>
      </w:r>
      <w:r w:rsidR="0038321D">
        <w:rPr>
          <w:rFonts w:asciiTheme="majorEastAsia" w:eastAsiaTheme="majorEastAsia" w:hAnsiTheme="majorEastAsia" w:hint="eastAsia"/>
          <w:sz w:val="22"/>
        </w:rPr>
        <w:t xml:space="preserve">～　講演②　　</w:t>
      </w:r>
      <w:r w:rsidRPr="00CD0A74">
        <w:rPr>
          <w:rFonts w:ascii="HGP創英角ｺﾞｼｯｸUB" w:eastAsia="HGP創英角ｺﾞｼｯｸUB" w:hAnsi="HGP創英角ｺﾞｼｯｸUB" w:hint="eastAsia"/>
          <w:sz w:val="24"/>
        </w:rPr>
        <w:t>「</w:t>
      </w:r>
      <w:r w:rsidR="00470AB9" w:rsidRPr="00CD0A74">
        <w:rPr>
          <w:rFonts w:ascii="HGP創英角ｺﾞｼｯｸUB" w:eastAsia="HGP創英角ｺﾞｼｯｸUB" w:hAnsi="HGP創英角ｺﾞｼｯｸUB" w:hint="eastAsia"/>
          <w:sz w:val="24"/>
        </w:rPr>
        <w:t>AI活用～在庫適正化と経常利益増加を両立させる新サービス</w:t>
      </w:r>
      <w:r w:rsidRPr="00CD0A74">
        <w:rPr>
          <w:rFonts w:ascii="HGP創英角ｺﾞｼｯｸUB" w:eastAsia="HGP創英角ｺﾞｼｯｸUB" w:hAnsi="HGP創英角ｺﾞｼｯｸUB" w:hint="eastAsia"/>
          <w:sz w:val="24"/>
        </w:rPr>
        <w:t>」</w:t>
      </w:r>
    </w:p>
    <w:p w:rsidR="0053540F" w:rsidRPr="00CD0A74" w:rsidRDefault="00EF46C6" w:rsidP="000C62CA">
      <w:pPr>
        <w:spacing w:afterLines="25" w:after="60"/>
        <w:ind w:firstLineChars="600" w:firstLine="1325"/>
        <w:rPr>
          <w:rFonts w:asciiTheme="majorEastAsia" w:eastAsiaTheme="majorEastAsia" w:hAnsiTheme="majorEastAsia"/>
          <w:b/>
        </w:rPr>
      </w:pPr>
      <w:r w:rsidRPr="00CD0A74">
        <w:rPr>
          <w:rFonts w:asciiTheme="majorEastAsia" w:eastAsiaTheme="majorEastAsia" w:hAnsiTheme="majorEastAsia" w:hint="eastAsia"/>
          <w:b/>
          <w:sz w:val="22"/>
        </w:rPr>
        <w:t xml:space="preserve">フルカイテン株式会社　代表取締役　瀬川 直寛 </w:t>
      </w:r>
      <w:r w:rsidR="0053540F" w:rsidRPr="00CD0A74">
        <w:rPr>
          <w:rFonts w:asciiTheme="majorEastAsia" w:eastAsiaTheme="majorEastAsia" w:hAnsiTheme="majorEastAsia" w:hint="eastAsia"/>
          <w:b/>
          <w:sz w:val="22"/>
        </w:rPr>
        <w:t>氏</w:t>
      </w:r>
    </w:p>
    <w:p w:rsidR="005071BF" w:rsidRPr="005071BF" w:rsidRDefault="0053540F" w:rsidP="00B97770">
      <w:pPr>
        <w:ind w:leftChars="100" w:left="21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16:25</w:t>
      </w:r>
      <w:r w:rsidR="005071BF" w:rsidRPr="005071BF">
        <w:rPr>
          <w:rFonts w:asciiTheme="majorEastAsia" w:eastAsiaTheme="majorEastAsia" w:hAnsiTheme="majorEastAsia" w:hint="eastAsia"/>
          <w:sz w:val="22"/>
        </w:rPr>
        <w:t xml:space="preserve">～　</w:t>
      </w:r>
      <w:r>
        <w:rPr>
          <w:rFonts w:asciiTheme="majorEastAsia" w:eastAsiaTheme="majorEastAsia" w:hAnsiTheme="majorEastAsia" w:hint="eastAsia"/>
          <w:sz w:val="22"/>
        </w:rPr>
        <w:t>閉会</w:t>
      </w:r>
    </w:p>
    <w:p w:rsidR="00F761CE" w:rsidRPr="00EB5F4E" w:rsidRDefault="00D46780" w:rsidP="000C62CA">
      <w:pPr>
        <w:spacing w:beforeLines="25" w:before="60"/>
        <w:ind w:leftChars="100" w:left="21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16:</w:t>
      </w:r>
      <w:r>
        <w:rPr>
          <w:rFonts w:asciiTheme="majorEastAsia" w:eastAsiaTheme="majorEastAsia" w:hAnsiTheme="majorEastAsia"/>
          <w:sz w:val="22"/>
        </w:rPr>
        <w:t>3</w:t>
      </w:r>
      <w:r w:rsidR="005071BF" w:rsidRPr="005071BF">
        <w:rPr>
          <w:rFonts w:asciiTheme="majorEastAsia" w:eastAsiaTheme="majorEastAsia" w:hAnsiTheme="majorEastAsia" w:hint="eastAsia"/>
          <w:sz w:val="22"/>
        </w:rPr>
        <w:t>0</w:t>
      </w:r>
      <w:r w:rsidR="0053540F">
        <w:rPr>
          <w:rFonts w:asciiTheme="majorEastAsia" w:eastAsiaTheme="majorEastAsia" w:hAnsiTheme="majorEastAsia" w:hint="eastAsia"/>
          <w:sz w:val="22"/>
        </w:rPr>
        <w:t>～　名刺交換会(30</w:t>
      </w:r>
      <w:r w:rsidR="005071BF" w:rsidRPr="005071BF">
        <w:rPr>
          <w:rFonts w:asciiTheme="majorEastAsia" w:eastAsiaTheme="majorEastAsia" w:hAnsiTheme="majorEastAsia" w:hint="eastAsia"/>
          <w:sz w:val="22"/>
        </w:rPr>
        <w:t>分程度)　※希望者のみ</w:t>
      </w:r>
    </w:p>
    <w:p w:rsidR="005229A0" w:rsidRPr="004E42C1" w:rsidRDefault="005F61A7" w:rsidP="005229A0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4"/>
        </w:rPr>
      </w:pP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【参</w:t>
      </w:r>
      <w:r w:rsid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 xml:space="preserve"> </w:t>
      </w: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加</w:t>
      </w:r>
      <w:r w:rsid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 xml:space="preserve"> </w:t>
      </w: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費】</w:t>
      </w:r>
      <w:r w:rsidRPr="004E42C1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0C62CA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53540F">
        <w:rPr>
          <w:rFonts w:ascii="HGP創英角ｺﾞｼｯｸUB" w:eastAsia="HGP創英角ｺﾞｼｯｸUB" w:hAnsi="HGP創英角ｺﾞｼｯｸUB" w:hint="eastAsia"/>
          <w:b/>
          <w:sz w:val="22"/>
        </w:rPr>
        <w:t>無料</w:t>
      </w:r>
      <w:r w:rsidR="003130FC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</w:p>
    <w:p w:rsidR="005F61A7" w:rsidRPr="004E42C1" w:rsidRDefault="005F61A7" w:rsidP="006F4007">
      <w:pPr>
        <w:ind w:leftChars="100" w:left="210"/>
        <w:rPr>
          <w:rFonts w:asciiTheme="majorEastAsia" w:eastAsiaTheme="majorEastAsia" w:hAnsiTheme="majorEastAsia"/>
          <w:sz w:val="24"/>
        </w:rPr>
      </w:pP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【申</w:t>
      </w:r>
      <w:r w:rsid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 xml:space="preserve"> </w:t>
      </w: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込</w:t>
      </w:r>
      <w:r w:rsidR="006B666E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 xml:space="preserve"> </w:t>
      </w:r>
      <w:r w:rsidRPr="00CE263B">
        <w:rPr>
          <w:rFonts w:ascii="HGP創英角ｺﾞｼｯｸUB" w:eastAsia="HGP創英角ｺﾞｼｯｸUB" w:hAnsi="HGP創英角ｺﾞｼｯｸUB" w:hint="eastAsia"/>
          <w:color w:val="ED7D31" w:themeColor="accent2"/>
          <w:sz w:val="24"/>
        </w:rPr>
        <w:t>み】</w:t>
      </w:r>
      <w:r w:rsidRPr="004E42C1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0C62CA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53540F" w:rsidRPr="00093984">
        <w:rPr>
          <w:rFonts w:ascii="HGP創英角ｺﾞｼｯｸUB" w:eastAsia="HGP創英角ｺﾞｼｯｸUB" w:hAnsi="HGP創英角ｺﾞｼｯｸUB" w:hint="eastAsia"/>
          <w:b/>
          <w:u w:val="single"/>
        </w:rPr>
        <w:t>１０月４日</w:t>
      </w:r>
      <w:r w:rsidR="00742190" w:rsidRPr="00093984">
        <w:rPr>
          <w:rFonts w:ascii="HGP創英角ｺﾞｼｯｸUB" w:eastAsia="HGP創英角ｺﾞｼｯｸUB" w:hAnsi="HGP創英角ｺﾞｼｯｸUB" w:hint="eastAsia"/>
          <w:b/>
          <w:u w:val="single"/>
        </w:rPr>
        <w:t>（</w:t>
      </w:r>
      <w:r w:rsidR="0053540F" w:rsidRPr="00093984">
        <w:rPr>
          <w:rFonts w:ascii="HGP創英角ｺﾞｼｯｸUB" w:eastAsia="HGP創英角ｺﾞｼｯｸUB" w:hAnsi="HGP創英角ｺﾞｼｯｸUB" w:hint="eastAsia"/>
          <w:b/>
          <w:u w:val="single"/>
        </w:rPr>
        <w:t>金</w:t>
      </w:r>
      <w:r w:rsidR="00742190" w:rsidRPr="00093984">
        <w:rPr>
          <w:rFonts w:ascii="HGP創英角ｺﾞｼｯｸUB" w:eastAsia="HGP創英角ｺﾞｼｯｸUB" w:hAnsi="HGP創英角ｺﾞｼｯｸUB" w:hint="eastAsia"/>
          <w:b/>
          <w:u w:val="single"/>
        </w:rPr>
        <w:t>）</w:t>
      </w:r>
      <w:r w:rsidR="00742190" w:rsidRPr="00093984">
        <w:rPr>
          <w:rFonts w:asciiTheme="majorEastAsia" w:eastAsiaTheme="majorEastAsia" w:hAnsiTheme="majorEastAsia" w:hint="eastAsia"/>
          <w:u w:val="single"/>
        </w:rPr>
        <w:t>まで</w:t>
      </w:r>
      <w:r w:rsidR="00742190" w:rsidRPr="0048307C">
        <w:rPr>
          <w:rFonts w:asciiTheme="majorEastAsia" w:eastAsiaTheme="majorEastAsia" w:hAnsiTheme="majorEastAsia" w:hint="eastAsia"/>
          <w:sz w:val="22"/>
        </w:rPr>
        <w:t>に</w:t>
      </w:r>
      <w:r w:rsidR="006F4007" w:rsidRPr="0048307C">
        <w:rPr>
          <w:rFonts w:asciiTheme="majorEastAsia" w:eastAsiaTheme="majorEastAsia" w:hAnsiTheme="majorEastAsia" w:hint="eastAsia"/>
          <w:sz w:val="22"/>
        </w:rPr>
        <w:t>ＨＰ</w:t>
      </w:r>
      <w:r w:rsidR="002771CC" w:rsidRPr="0048307C">
        <w:rPr>
          <w:rFonts w:asciiTheme="majorEastAsia" w:eastAsiaTheme="majorEastAsia" w:hAnsiTheme="majorEastAsia" w:hint="eastAsia"/>
          <w:sz w:val="22"/>
        </w:rPr>
        <w:t>／</w:t>
      </w:r>
      <w:r w:rsidR="002E0E97" w:rsidRPr="0048307C">
        <w:rPr>
          <w:rFonts w:asciiTheme="majorEastAsia" w:eastAsiaTheme="majorEastAsia" w:hAnsiTheme="majorEastAsia" w:hint="eastAsia"/>
          <w:sz w:val="22"/>
        </w:rPr>
        <w:t>下記</w:t>
      </w:r>
      <w:r w:rsidR="006F4007" w:rsidRPr="0048307C">
        <w:rPr>
          <w:rFonts w:asciiTheme="majorEastAsia" w:eastAsiaTheme="majorEastAsia" w:hAnsiTheme="majorEastAsia" w:hint="eastAsia"/>
          <w:sz w:val="22"/>
        </w:rPr>
        <w:t>ＦＡＸ</w:t>
      </w:r>
      <w:r w:rsidR="002E0E97" w:rsidRPr="0048307C">
        <w:rPr>
          <w:rFonts w:asciiTheme="majorEastAsia" w:eastAsiaTheme="majorEastAsia" w:hAnsiTheme="majorEastAsia" w:hint="eastAsia"/>
          <w:sz w:val="22"/>
        </w:rPr>
        <w:t>申込書</w:t>
      </w:r>
      <w:r w:rsidR="006F4007" w:rsidRPr="0048307C">
        <w:rPr>
          <w:rFonts w:asciiTheme="majorEastAsia" w:eastAsiaTheme="majorEastAsia" w:hAnsiTheme="majorEastAsia" w:hint="eastAsia"/>
          <w:sz w:val="22"/>
        </w:rPr>
        <w:t>にてお申し込みください。</w:t>
      </w:r>
    </w:p>
    <w:p w:rsidR="005F61A7" w:rsidRPr="00720814" w:rsidRDefault="005F61A7" w:rsidP="005F61A7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720814">
        <w:rPr>
          <w:rFonts w:asciiTheme="majorEastAsia" w:eastAsiaTheme="majorEastAsia" w:hAnsiTheme="majorEastAsia" w:hint="eastAsia"/>
          <w:sz w:val="20"/>
          <w:szCs w:val="20"/>
        </w:rPr>
        <w:t xml:space="preserve">           ＜ＨＰ＞</w:t>
      </w:r>
      <w:r w:rsidR="00CF2D33" w:rsidRPr="00CF2D33">
        <w:rPr>
          <w:rFonts w:asciiTheme="majorEastAsia" w:eastAsiaTheme="majorEastAsia" w:hAnsiTheme="majorEastAsia"/>
          <w:sz w:val="20"/>
          <w:szCs w:val="20"/>
        </w:rPr>
        <w:t>http://www.osaka.cci.or.jp/event/seminar/201907/D40191010013.html</w:t>
      </w:r>
    </w:p>
    <w:p w:rsidR="005F61A7" w:rsidRPr="00720814" w:rsidRDefault="005F61A7" w:rsidP="00720814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720814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6F4007" w:rsidRPr="00720814">
        <w:rPr>
          <w:rFonts w:asciiTheme="majorEastAsia" w:eastAsiaTheme="majorEastAsia" w:hAnsiTheme="majorEastAsia" w:hint="eastAsia"/>
          <w:sz w:val="20"/>
          <w:szCs w:val="20"/>
        </w:rPr>
        <w:t>開催の</w:t>
      </w:r>
      <w:r w:rsidR="00D654A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720814">
        <w:rPr>
          <w:rFonts w:asciiTheme="majorEastAsia" w:eastAsiaTheme="majorEastAsia" w:hAnsiTheme="majorEastAsia" w:hint="eastAsia"/>
          <w:sz w:val="20"/>
          <w:szCs w:val="20"/>
        </w:rPr>
        <w:t>営業日前を目安に参加証を送付いたします</w:t>
      </w:r>
      <w:r w:rsidR="006F4007" w:rsidRPr="00720814">
        <w:rPr>
          <w:rFonts w:asciiTheme="majorEastAsia" w:eastAsiaTheme="majorEastAsia" w:hAnsiTheme="majorEastAsia" w:hint="eastAsia"/>
          <w:sz w:val="20"/>
          <w:szCs w:val="20"/>
        </w:rPr>
        <w:t>ので、当日受付にご提示ください。</w:t>
      </w:r>
    </w:p>
    <w:p w:rsidR="00F04257" w:rsidRDefault="005F61A7" w:rsidP="00F04257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720814">
        <w:rPr>
          <w:rFonts w:asciiTheme="majorEastAsia" w:eastAsiaTheme="majorEastAsia" w:hAnsiTheme="majorEastAsia" w:hint="eastAsia"/>
          <w:sz w:val="20"/>
          <w:szCs w:val="20"/>
        </w:rPr>
        <w:t>※参加証は、ＦＡＸでお申し込みの場合にはＦＡＸ、ＨＰからの場合</w:t>
      </w:r>
      <w:r w:rsidR="006F4007" w:rsidRPr="00720814">
        <w:rPr>
          <w:rFonts w:asciiTheme="majorEastAsia" w:eastAsiaTheme="majorEastAsia" w:hAnsiTheme="majorEastAsia" w:hint="eastAsia"/>
          <w:sz w:val="20"/>
          <w:szCs w:val="20"/>
        </w:rPr>
        <w:t>はメールにて</w:t>
      </w:r>
      <w:r w:rsidRPr="00720814">
        <w:rPr>
          <w:rFonts w:asciiTheme="majorEastAsia" w:eastAsiaTheme="majorEastAsia" w:hAnsiTheme="majorEastAsia" w:hint="eastAsia"/>
          <w:sz w:val="20"/>
          <w:szCs w:val="20"/>
        </w:rPr>
        <w:t>お送り</w:t>
      </w:r>
      <w:r w:rsidR="006F4007" w:rsidRPr="00720814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:rsidR="007A5E47" w:rsidRPr="00C30A82" w:rsidRDefault="00F04257" w:rsidP="000C62CA">
      <w:pPr>
        <w:spacing w:beforeLines="25" w:before="60" w:afterLines="25" w:after="60"/>
        <w:ind w:firstLineChars="100" w:firstLine="200"/>
        <w:rPr>
          <w:rFonts w:ascii="HGP創英角ｺﾞｼｯｸUB" w:eastAsia="HGP創英角ｺﾞｼｯｸUB" w:hAnsi="HGP創英角ｺﾞｼｯｸUB"/>
        </w:rPr>
      </w:pPr>
      <w:r w:rsidRPr="00F04257">
        <w:rPr>
          <w:rFonts w:ascii="HGP創英角ｺﾞｼｯｸUB" w:eastAsia="HGP創英角ｺﾞｼｯｸUB" w:hAnsi="HGP創英角ｺﾞｼｯｸUB" w:hint="eastAsia"/>
          <w:sz w:val="20"/>
        </w:rPr>
        <w:t>【</w:t>
      </w:r>
      <w:r w:rsidR="0019533F" w:rsidRPr="00F04257">
        <w:rPr>
          <w:rFonts w:ascii="HGP創英角ｺﾞｼｯｸUB" w:eastAsia="HGP創英角ｺﾞｼｯｸUB" w:hAnsi="HGP創英角ｺﾞｼｯｸUB" w:hint="eastAsia"/>
          <w:sz w:val="20"/>
        </w:rPr>
        <w:t>本</w:t>
      </w:r>
      <w:r w:rsidR="00000C86">
        <w:rPr>
          <w:rFonts w:ascii="HGP創英角ｺﾞｼｯｸUB" w:eastAsia="HGP創英角ｺﾞｼｯｸUB" w:hAnsi="HGP創英角ｺﾞｼｯｸUB" w:hint="eastAsia"/>
          <w:sz w:val="20"/>
        </w:rPr>
        <w:t xml:space="preserve">件担当】　</w:t>
      </w:r>
      <w:r w:rsidRPr="005C1CCF">
        <w:rPr>
          <w:rFonts w:ascii="HGP創英角ｺﾞｼｯｸUB" w:eastAsia="HGP創英角ｺﾞｼｯｸUB" w:hAnsi="HGP創英角ｺﾞｼｯｸUB" w:hint="eastAsia"/>
        </w:rPr>
        <w:t>大阪</w:t>
      </w:r>
      <w:r w:rsidR="0019533F" w:rsidRPr="005C1CCF">
        <w:rPr>
          <w:rFonts w:ascii="HGP創英角ｺﾞｼｯｸUB" w:eastAsia="HGP創英角ｺﾞｼｯｸUB" w:hAnsi="HGP創英角ｺﾞｼｯｸUB" w:hint="eastAsia"/>
        </w:rPr>
        <w:t>商工会議所 流通・サービス産業部</w:t>
      </w:r>
      <w:r w:rsidR="00EE3E5A">
        <w:rPr>
          <w:rFonts w:ascii="HGP創英角ｺﾞｼｯｸUB" w:eastAsia="HGP創英角ｺﾞｼｯｸUB" w:hAnsi="HGP創英角ｺﾞｼｯｸUB" w:hint="eastAsia"/>
        </w:rPr>
        <w:t xml:space="preserve">　</w:t>
      </w:r>
      <w:r w:rsidR="007A5E47" w:rsidRPr="007A5E47">
        <w:rPr>
          <w:rFonts w:ascii="HGP創英角ｺﾞｼｯｸUB" w:eastAsia="HGP創英角ｺﾞｼｯｸUB" w:hAnsi="HGP創英角ｺﾞｼｯｸUB" w:hint="eastAsia"/>
        </w:rPr>
        <w:t>柳田・津村</w:t>
      </w:r>
      <w:r w:rsidRPr="005C1CCF">
        <w:rPr>
          <w:rFonts w:ascii="HGP創英角ｺﾞｼｯｸUB" w:eastAsia="HGP創英角ｺﾞｼｯｸUB" w:hAnsi="HGP創英角ｺﾞｼｯｸUB" w:hint="eastAsia"/>
        </w:rPr>
        <w:t xml:space="preserve">　</w:t>
      </w:r>
      <w:r w:rsidR="0019533F" w:rsidRPr="005C1CCF">
        <w:rPr>
          <w:rFonts w:ascii="HGP創英角ｺﾞｼｯｸUB" w:eastAsia="HGP創英角ｺﾞｼｯｸUB" w:hAnsi="HGP創英角ｺﾞｼｯｸUB" w:hint="eastAsia"/>
        </w:rPr>
        <w:t>（TEL：06-6944-6493</w:t>
      </w:r>
      <w:r w:rsidR="0019533F" w:rsidRPr="005C1CCF">
        <w:rPr>
          <w:rFonts w:ascii="HGP創英角ｺﾞｼｯｸUB" w:eastAsia="HGP創英角ｺﾞｼｯｸUB" w:hAnsi="HGP創英角ｺﾞｼｯｸUB"/>
        </w:rPr>
        <w:t>）</w:t>
      </w:r>
      <w:r w:rsidR="0019533F" w:rsidRPr="005C1CCF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5C1CCF" w:rsidRDefault="005C1CCF" w:rsidP="000C62CA">
      <w:pPr>
        <w:spacing w:beforeLines="25" w:before="60"/>
        <w:ind w:rightChars="-68" w:right="-143"/>
        <w:jc w:val="left"/>
        <w:rPr>
          <w:rFonts w:ascii="ＭＳ ゴシック" w:eastAsia="ＭＳ ゴシック" w:hAnsi="ＭＳ ゴシック"/>
          <w:b/>
          <w:sz w:val="22"/>
        </w:rPr>
      </w:pPr>
      <w:r w:rsidRPr="00AC54A7">
        <w:rPr>
          <w:rFonts w:ascii="ＭＳ ゴシック" w:eastAsia="ＭＳ ゴシック" w:hAnsi="ＭＳ ゴシック" w:hint="eastAsia"/>
          <w:b/>
          <w:sz w:val="22"/>
        </w:rPr>
        <w:t>…………………………………………</w:t>
      </w:r>
      <w:r w:rsidRPr="00AC54A7">
        <w:rPr>
          <w:rFonts w:ascii="HG正楷書体-PRO" w:eastAsia="HG正楷書体-PRO" w:hint="eastAsia"/>
          <w:b/>
          <w:sz w:val="20"/>
        </w:rPr>
        <w:t>＜切り取らずそのままお送り下さい＞</w:t>
      </w:r>
      <w:r w:rsidRPr="00AC54A7">
        <w:rPr>
          <w:rFonts w:ascii="ＭＳ ゴシック" w:eastAsia="ＭＳ ゴシック" w:hAnsi="ＭＳ ゴシック" w:hint="eastAsia"/>
          <w:b/>
          <w:sz w:val="22"/>
        </w:rPr>
        <w:t>………………………………………</w:t>
      </w:r>
    </w:p>
    <w:p w:rsidR="005C1CCF" w:rsidRDefault="005C1CCF" w:rsidP="000C62CA">
      <w:pPr>
        <w:snapToGrid w:val="0"/>
        <w:ind w:left="221" w:rightChars="-68" w:right="-143" w:hanging="221"/>
        <w:jc w:val="left"/>
        <w:rPr>
          <w:rFonts w:ascii="ＭＳ ゴシック" w:eastAsia="ＭＳ ゴシック" w:hAnsi="ＭＳ ゴシック"/>
          <w:b/>
          <w:sz w:val="22"/>
        </w:rPr>
      </w:pPr>
      <w:r w:rsidRPr="005D6222">
        <w:rPr>
          <w:rFonts w:ascii="ＭＳ ゴシック" w:eastAsia="ＭＳ ゴシック" w:hAnsi="ＭＳ ゴシック" w:hint="eastAsia"/>
          <w:b/>
          <w:color w:val="000000"/>
          <w:szCs w:val="24"/>
        </w:rPr>
        <w:t>ＦＡＸ：</w:t>
      </w:r>
      <w:r>
        <w:rPr>
          <w:rFonts w:ascii="ＭＳ ゴシック" w:eastAsia="ＭＳ ゴシック" w:hAnsi="ＭＳ ゴシック" w:hint="eastAsia"/>
          <w:b/>
          <w:color w:val="000000"/>
          <w:szCs w:val="24"/>
        </w:rPr>
        <w:t>０６</w:t>
      </w:r>
      <w:r w:rsidRPr="005D6222">
        <w:rPr>
          <w:rFonts w:ascii="ＭＳ ゴシック" w:eastAsia="ＭＳ ゴシック" w:hAnsi="ＭＳ ゴシック" w:hint="eastAsia"/>
          <w:b/>
          <w:color w:val="000000"/>
          <w:szCs w:val="24"/>
        </w:rPr>
        <w:t>-</w:t>
      </w:r>
      <w:r>
        <w:rPr>
          <w:rFonts w:ascii="ＭＳ ゴシック" w:eastAsia="ＭＳ ゴシック" w:hAnsi="ＭＳ ゴシック" w:hint="eastAsia"/>
          <w:b/>
          <w:color w:val="000000"/>
          <w:szCs w:val="24"/>
        </w:rPr>
        <w:t>６９４４</w:t>
      </w:r>
      <w:r w:rsidRPr="005D6222">
        <w:rPr>
          <w:rFonts w:ascii="ＭＳ ゴシック" w:eastAsia="ＭＳ ゴシック" w:hAnsi="ＭＳ ゴシック" w:hint="eastAsia"/>
          <w:b/>
          <w:color w:val="000000"/>
          <w:szCs w:val="24"/>
        </w:rPr>
        <w:t>-</w:t>
      </w:r>
      <w:r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６５６５　</w:t>
      </w:r>
      <w:r w:rsidRPr="005D6222"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 </w:t>
      </w:r>
      <w:r w:rsidRPr="005D6222">
        <w:rPr>
          <w:rFonts w:ascii="Century" w:hint="eastAsia"/>
          <w:b/>
          <w:color w:val="000000"/>
          <w:szCs w:val="24"/>
        </w:rPr>
        <w:t xml:space="preserve"> </w:t>
      </w:r>
      <w:r>
        <w:rPr>
          <w:rFonts w:ascii="Century" w:hint="eastAsia"/>
          <w:b/>
          <w:color w:val="000000"/>
          <w:szCs w:val="24"/>
        </w:rPr>
        <w:t xml:space="preserve"> </w:t>
      </w:r>
      <w:r>
        <w:rPr>
          <w:rFonts w:ascii="Century" w:hint="eastAsia"/>
          <w:b/>
          <w:color w:val="000000"/>
          <w:szCs w:val="24"/>
        </w:rPr>
        <w:t xml:space="preserve">　　　　　　　　　　　</w:t>
      </w:r>
      <w:r>
        <w:rPr>
          <w:rFonts w:ascii="Century" w:hint="eastAsia"/>
          <w:b/>
          <w:color w:val="000000"/>
          <w:szCs w:val="24"/>
        </w:rPr>
        <w:t xml:space="preserve">  </w:t>
      </w:r>
      <w:r w:rsidR="007A5E47">
        <w:rPr>
          <w:rFonts w:ascii="Century"/>
          <w:b/>
          <w:color w:val="000000"/>
          <w:szCs w:val="24"/>
        </w:rPr>
        <w:t xml:space="preserve">  </w:t>
      </w:r>
      <w:r w:rsidRPr="007A5E47">
        <w:rPr>
          <w:rFonts w:asciiTheme="majorEastAsia" w:eastAsiaTheme="majorEastAsia" w:hAnsiTheme="majorEastAsia" w:hint="eastAsia"/>
          <w:color w:val="000000"/>
          <w:kern w:val="0"/>
          <w:szCs w:val="23"/>
        </w:rPr>
        <w:t>大阪商工会議所 流通・サービス産業部行</w:t>
      </w:r>
    </w:p>
    <w:p w:rsidR="005C1CCF" w:rsidRPr="00076F2D" w:rsidRDefault="00D654A4" w:rsidP="00203083">
      <w:pPr>
        <w:spacing w:beforeLines="25" w:before="60" w:afterLines="25" w:after="60"/>
        <w:ind w:left="221" w:hanging="221"/>
        <w:jc w:val="center"/>
        <w:rPr>
          <w:rFonts w:asciiTheme="majorEastAsia" w:eastAsiaTheme="majorEastAsia" w:hAnsiTheme="majorEastAsia"/>
          <w:b/>
          <w:szCs w:val="21"/>
        </w:rPr>
      </w:pPr>
      <w:r w:rsidRPr="00076F2D">
        <w:rPr>
          <w:rFonts w:asciiTheme="majorEastAsia" w:eastAsiaTheme="majorEastAsia" w:hAnsiTheme="majorEastAsia" w:hint="eastAsia"/>
          <w:b/>
          <w:szCs w:val="21"/>
        </w:rPr>
        <w:t>大阪ファッション産業振興フォーラム</w:t>
      </w:r>
      <w:r w:rsidR="00884A44" w:rsidRPr="00076F2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3540F" w:rsidRPr="00076F2D">
        <w:rPr>
          <w:rFonts w:asciiTheme="majorEastAsia" w:eastAsiaTheme="majorEastAsia" w:hAnsiTheme="majorEastAsia" w:hint="eastAsia"/>
          <w:b/>
          <w:szCs w:val="21"/>
        </w:rPr>
        <w:t>第１回例会</w:t>
      </w:r>
      <w:r w:rsidR="00CC3AD7" w:rsidRPr="00076F2D">
        <w:rPr>
          <w:rFonts w:asciiTheme="majorEastAsia" w:eastAsiaTheme="majorEastAsia" w:hAnsiTheme="majorEastAsia" w:hint="eastAsia"/>
          <w:b/>
          <w:szCs w:val="21"/>
        </w:rPr>
        <w:t>(</w:t>
      </w:r>
      <w:r w:rsidR="0053540F" w:rsidRPr="00076F2D">
        <w:rPr>
          <w:rFonts w:asciiTheme="majorEastAsia" w:eastAsiaTheme="majorEastAsia" w:hAnsiTheme="majorEastAsia" w:hint="eastAsia"/>
          <w:b/>
          <w:szCs w:val="21"/>
        </w:rPr>
        <w:t>１０月１０</w:t>
      </w:r>
      <w:r w:rsidR="00CC3AD7" w:rsidRPr="00076F2D">
        <w:rPr>
          <w:rFonts w:asciiTheme="majorEastAsia" w:eastAsiaTheme="majorEastAsia" w:hAnsiTheme="majorEastAsia" w:hint="eastAsia"/>
          <w:b/>
          <w:szCs w:val="21"/>
        </w:rPr>
        <w:t>日開催)</w:t>
      </w:r>
      <w:r w:rsidR="007A5E47" w:rsidRPr="00076F2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C1CCF" w:rsidRPr="00076F2D">
        <w:rPr>
          <w:rFonts w:asciiTheme="majorEastAsia" w:eastAsiaTheme="majorEastAsia" w:hAnsiTheme="majorEastAsia" w:hint="eastAsia"/>
          <w:b/>
          <w:sz w:val="22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3513"/>
      </w:tblGrid>
      <w:tr w:rsidR="00D654A4" w:rsidRPr="00186F84" w:rsidTr="0048307C">
        <w:trPr>
          <w:trHeight w:val="397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4A4" w:rsidRPr="00186F84" w:rsidRDefault="00D654A4" w:rsidP="00CD32C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</w:t>
            </w:r>
            <w:r w:rsidR="0025659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・団体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86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4A4" w:rsidRPr="00186F84" w:rsidRDefault="00D654A4" w:rsidP="00CD32C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3540F" w:rsidRPr="00B37707" w:rsidTr="0053540F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540F" w:rsidRPr="00B37707" w:rsidRDefault="0053540F" w:rsidP="002C5CB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377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40F" w:rsidRPr="00B37707" w:rsidRDefault="0053540F" w:rsidP="002C5CB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Pr="00B377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芳名</w:t>
            </w:r>
          </w:p>
        </w:tc>
      </w:tr>
      <w:tr w:rsidR="0053540F" w:rsidRPr="00B37707" w:rsidTr="0053540F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3540F" w:rsidRPr="00B37707" w:rsidTr="0053540F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40F" w:rsidRPr="00B37707" w:rsidRDefault="0053540F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A5E47" w:rsidRPr="00B37707" w:rsidTr="0048307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7A5E47" w:rsidRDefault="007A5E47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[〒　　　－　　　　]</w:t>
            </w:r>
          </w:p>
          <w:p w:rsidR="007A5E47" w:rsidRPr="00B37707" w:rsidRDefault="007A5E47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A5E47" w:rsidRPr="00B37707" w:rsidTr="0053540F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377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377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A5E47" w:rsidRPr="00B37707" w:rsidTr="0048307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Ｅ－ｍａｉｌ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7A5E47" w:rsidRPr="00B37707" w:rsidRDefault="007A5E47" w:rsidP="007A5E4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2C5CBF" w:rsidRPr="004E42C1" w:rsidRDefault="002C5CBF" w:rsidP="002C5CBF">
      <w:pPr>
        <w:snapToGrid w:val="0"/>
        <w:ind w:left="160" w:hangingChars="100" w:hanging="160"/>
        <w:rPr>
          <w:rFonts w:asciiTheme="majorEastAsia" w:eastAsiaTheme="majorEastAsia" w:hAnsiTheme="majorEastAsia"/>
          <w:kern w:val="0"/>
          <w:sz w:val="16"/>
          <w:szCs w:val="17"/>
        </w:rPr>
      </w:pPr>
      <w:r>
        <w:rPr>
          <w:rFonts w:asciiTheme="majorEastAsia" w:eastAsiaTheme="majorEastAsia" w:hAnsiTheme="majorEastAsia" w:hint="eastAsia"/>
          <w:kern w:val="0"/>
          <w:sz w:val="16"/>
          <w:szCs w:val="17"/>
        </w:rPr>
        <w:t>◆</w:t>
      </w:r>
      <w:r w:rsidRPr="00B27E9D">
        <w:rPr>
          <w:rFonts w:asciiTheme="majorEastAsia" w:eastAsiaTheme="majorEastAsia" w:hAnsiTheme="majorEastAsia" w:hint="eastAsia"/>
          <w:kern w:val="0"/>
          <w:sz w:val="16"/>
          <w:szCs w:val="17"/>
        </w:rPr>
        <w:t>３名以上ご参加の場合は、</w:t>
      </w:r>
      <w:r>
        <w:rPr>
          <w:rFonts w:asciiTheme="majorEastAsia" w:eastAsiaTheme="majorEastAsia" w:hAnsiTheme="majorEastAsia" w:hint="eastAsia"/>
          <w:kern w:val="0"/>
          <w:sz w:val="16"/>
          <w:szCs w:val="17"/>
        </w:rPr>
        <w:t>本案内状をコピーしてご利用いただきますようお願いします。</w:t>
      </w:r>
    </w:p>
    <w:p w:rsidR="001A7A5E" w:rsidRPr="001A7A5E" w:rsidRDefault="00D130A1" w:rsidP="001A7A5E">
      <w:pPr>
        <w:snapToGrid w:val="0"/>
        <w:ind w:left="168" w:hangingChars="100" w:hanging="168"/>
        <w:rPr>
          <w:rFonts w:asciiTheme="majorEastAsia" w:eastAsiaTheme="majorEastAsia" w:hAnsiTheme="majorEastAsia"/>
          <w:kern w:val="0"/>
          <w:sz w:val="16"/>
          <w:szCs w:val="17"/>
        </w:rPr>
      </w:pPr>
      <w:r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◆ご記入の情報は、本</w:t>
      </w:r>
      <w:r w:rsidR="00742190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所からの各種連絡･情報提供（e</w:t>
      </w:r>
      <w:r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メール含む）に利用するほか、</w:t>
      </w:r>
      <w:r w:rsidR="00F637B6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登壇者と</w:t>
      </w:r>
      <w:r w:rsidR="0044272F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助成元</w:t>
      </w:r>
      <w:r w:rsidR="00AD0D94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の大阪府</w:t>
      </w:r>
      <w:r w:rsidR="005229A0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に</w:t>
      </w:r>
      <w:r w:rsidR="00742190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参加者名簿として</w:t>
      </w:r>
      <w:r w:rsidR="005F61A7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配付</w:t>
      </w:r>
      <w:r w:rsidR="00742190" w:rsidRPr="00203083">
        <w:rPr>
          <w:rFonts w:asciiTheme="majorEastAsia" w:eastAsiaTheme="majorEastAsia" w:hAnsiTheme="majorEastAsia" w:hint="eastAsia"/>
          <w:spacing w:val="4"/>
          <w:kern w:val="0"/>
          <w:sz w:val="16"/>
          <w:szCs w:val="17"/>
          <w:fitText w:val="10800" w:id="1919192832"/>
        </w:rPr>
        <w:t>します</w:t>
      </w:r>
      <w:r w:rsidR="00742190" w:rsidRPr="00203083">
        <w:rPr>
          <w:rFonts w:asciiTheme="majorEastAsia" w:eastAsiaTheme="majorEastAsia" w:hAnsiTheme="majorEastAsia" w:hint="eastAsia"/>
          <w:spacing w:val="7"/>
          <w:kern w:val="0"/>
          <w:sz w:val="16"/>
          <w:szCs w:val="17"/>
          <w:fitText w:val="10800" w:id="1919192832"/>
        </w:rPr>
        <w:t>。</w:t>
      </w:r>
    </w:p>
    <w:sectPr w:rsidR="001A7A5E" w:rsidRPr="001A7A5E" w:rsidSect="00EE7252">
      <w:pgSz w:w="11906" w:h="16838" w:code="9"/>
      <w:pgMar w:top="851" w:right="851" w:bottom="851" w:left="851" w:header="340" w:footer="113" w:gutter="0"/>
      <w:cols w:space="425"/>
      <w:docGrid w:linePitch="360" w:charSpace="108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44" w:rsidRDefault="00884A44" w:rsidP="00884A44">
      <w:r>
        <w:separator/>
      </w:r>
    </w:p>
  </w:endnote>
  <w:endnote w:type="continuationSeparator" w:id="0">
    <w:p w:rsidR="00884A44" w:rsidRDefault="00884A44" w:rsidP="008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44" w:rsidRDefault="00884A44" w:rsidP="00884A44">
      <w:r>
        <w:separator/>
      </w:r>
    </w:p>
  </w:footnote>
  <w:footnote w:type="continuationSeparator" w:id="0">
    <w:p w:rsidR="00884A44" w:rsidRDefault="00884A44" w:rsidP="0088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0C4"/>
    <w:multiLevelType w:val="hybridMultilevel"/>
    <w:tmpl w:val="0192875C"/>
    <w:lvl w:ilvl="0" w:tplc="55DAE7A4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741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41"/>
    <w:rsid w:val="00000C86"/>
    <w:rsid w:val="00033ACC"/>
    <w:rsid w:val="0004149F"/>
    <w:rsid w:val="00044D43"/>
    <w:rsid w:val="00047792"/>
    <w:rsid w:val="00056AF9"/>
    <w:rsid w:val="00056CD3"/>
    <w:rsid w:val="00076F2D"/>
    <w:rsid w:val="00077BC6"/>
    <w:rsid w:val="00093984"/>
    <w:rsid w:val="000A0E56"/>
    <w:rsid w:val="000C62CA"/>
    <w:rsid w:val="000D39AA"/>
    <w:rsid w:val="000D678B"/>
    <w:rsid w:val="00103DCC"/>
    <w:rsid w:val="00104D9F"/>
    <w:rsid w:val="001343BA"/>
    <w:rsid w:val="00157E5B"/>
    <w:rsid w:val="0017332D"/>
    <w:rsid w:val="00195061"/>
    <w:rsid w:val="0019533F"/>
    <w:rsid w:val="001A7A5E"/>
    <w:rsid w:val="001F5D24"/>
    <w:rsid w:val="00203083"/>
    <w:rsid w:val="00213F5D"/>
    <w:rsid w:val="00236DB0"/>
    <w:rsid w:val="00254FBE"/>
    <w:rsid w:val="00256590"/>
    <w:rsid w:val="00257441"/>
    <w:rsid w:val="00264BB7"/>
    <w:rsid w:val="002710D1"/>
    <w:rsid w:val="002771CC"/>
    <w:rsid w:val="0028352B"/>
    <w:rsid w:val="00292103"/>
    <w:rsid w:val="002B2AC2"/>
    <w:rsid w:val="002B37F8"/>
    <w:rsid w:val="002C5CBF"/>
    <w:rsid w:val="002D5359"/>
    <w:rsid w:val="002E0981"/>
    <w:rsid w:val="002E0E97"/>
    <w:rsid w:val="002F0523"/>
    <w:rsid w:val="003130FC"/>
    <w:rsid w:val="00333208"/>
    <w:rsid w:val="00346727"/>
    <w:rsid w:val="0038321D"/>
    <w:rsid w:val="00395A39"/>
    <w:rsid w:val="003B666D"/>
    <w:rsid w:val="003C67AA"/>
    <w:rsid w:val="004278E1"/>
    <w:rsid w:val="00441FD7"/>
    <w:rsid w:val="0044272F"/>
    <w:rsid w:val="004622DB"/>
    <w:rsid w:val="004627E4"/>
    <w:rsid w:val="00470AB9"/>
    <w:rsid w:val="0048307C"/>
    <w:rsid w:val="004B775E"/>
    <w:rsid w:val="004C2D4E"/>
    <w:rsid w:val="004D60ED"/>
    <w:rsid w:val="004E42C1"/>
    <w:rsid w:val="004F2FE5"/>
    <w:rsid w:val="005071BF"/>
    <w:rsid w:val="00515F8E"/>
    <w:rsid w:val="00517441"/>
    <w:rsid w:val="005229A0"/>
    <w:rsid w:val="0053540F"/>
    <w:rsid w:val="00591A7F"/>
    <w:rsid w:val="005C1CCF"/>
    <w:rsid w:val="005C41A8"/>
    <w:rsid w:val="005E366C"/>
    <w:rsid w:val="005F61A7"/>
    <w:rsid w:val="0060275B"/>
    <w:rsid w:val="0060651E"/>
    <w:rsid w:val="006068D7"/>
    <w:rsid w:val="006148D3"/>
    <w:rsid w:val="00616FDF"/>
    <w:rsid w:val="006229A2"/>
    <w:rsid w:val="00663864"/>
    <w:rsid w:val="006A2768"/>
    <w:rsid w:val="006A3C06"/>
    <w:rsid w:val="006A41FB"/>
    <w:rsid w:val="006B666E"/>
    <w:rsid w:val="006B6935"/>
    <w:rsid w:val="006D4F9E"/>
    <w:rsid w:val="006E7DB8"/>
    <w:rsid w:val="006F4007"/>
    <w:rsid w:val="007027AF"/>
    <w:rsid w:val="00714BB9"/>
    <w:rsid w:val="00720814"/>
    <w:rsid w:val="00730978"/>
    <w:rsid w:val="00732998"/>
    <w:rsid w:val="00742190"/>
    <w:rsid w:val="00745E89"/>
    <w:rsid w:val="00760158"/>
    <w:rsid w:val="00777515"/>
    <w:rsid w:val="00785632"/>
    <w:rsid w:val="007959C3"/>
    <w:rsid w:val="00796D14"/>
    <w:rsid w:val="007A5E47"/>
    <w:rsid w:val="0081257F"/>
    <w:rsid w:val="00836230"/>
    <w:rsid w:val="00842317"/>
    <w:rsid w:val="0085238D"/>
    <w:rsid w:val="008664B5"/>
    <w:rsid w:val="0087072A"/>
    <w:rsid w:val="00884A44"/>
    <w:rsid w:val="008B38F2"/>
    <w:rsid w:val="008E7FFA"/>
    <w:rsid w:val="008F4DFE"/>
    <w:rsid w:val="00956DF7"/>
    <w:rsid w:val="00966423"/>
    <w:rsid w:val="0098614F"/>
    <w:rsid w:val="00996C2F"/>
    <w:rsid w:val="009A2FAD"/>
    <w:rsid w:val="009D7A01"/>
    <w:rsid w:val="00A07B1E"/>
    <w:rsid w:val="00A12D7D"/>
    <w:rsid w:val="00A56030"/>
    <w:rsid w:val="00A72B19"/>
    <w:rsid w:val="00A87350"/>
    <w:rsid w:val="00AA073D"/>
    <w:rsid w:val="00AA4990"/>
    <w:rsid w:val="00AA6009"/>
    <w:rsid w:val="00AB4AD1"/>
    <w:rsid w:val="00AD0D94"/>
    <w:rsid w:val="00AE5D1D"/>
    <w:rsid w:val="00AF13F9"/>
    <w:rsid w:val="00AF3AFD"/>
    <w:rsid w:val="00AF7178"/>
    <w:rsid w:val="00B056B9"/>
    <w:rsid w:val="00B2494F"/>
    <w:rsid w:val="00B27E9D"/>
    <w:rsid w:val="00B45527"/>
    <w:rsid w:val="00B72638"/>
    <w:rsid w:val="00B74A0F"/>
    <w:rsid w:val="00B93B6E"/>
    <w:rsid w:val="00B95626"/>
    <w:rsid w:val="00B97770"/>
    <w:rsid w:val="00BA5D1A"/>
    <w:rsid w:val="00BB1445"/>
    <w:rsid w:val="00BB24A2"/>
    <w:rsid w:val="00BD700B"/>
    <w:rsid w:val="00C30A82"/>
    <w:rsid w:val="00C33286"/>
    <w:rsid w:val="00C57370"/>
    <w:rsid w:val="00C61DD2"/>
    <w:rsid w:val="00C70F39"/>
    <w:rsid w:val="00C81225"/>
    <w:rsid w:val="00C870F6"/>
    <w:rsid w:val="00C879A3"/>
    <w:rsid w:val="00CB1E1A"/>
    <w:rsid w:val="00CB7163"/>
    <w:rsid w:val="00CC3AD7"/>
    <w:rsid w:val="00CD0A74"/>
    <w:rsid w:val="00CE263B"/>
    <w:rsid w:val="00CF2D33"/>
    <w:rsid w:val="00CF2E63"/>
    <w:rsid w:val="00D130A1"/>
    <w:rsid w:val="00D15E27"/>
    <w:rsid w:val="00D20A81"/>
    <w:rsid w:val="00D37DE9"/>
    <w:rsid w:val="00D46780"/>
    <w:rsid w:val="00D51930"/>
    <w:rsid w:val="00D63F21"/>
    <w:rsid w:val="00D654A4"/>
    <w:rsid w:val="00D711F2"/>
    <w:rsid w:val="00DB5C93"/>
    <w:rsid w:val="00DC4A07"/>
    <w:rsid w:val="00DE4F3D"/>
    <w:rsid w:val="00E0303E"/>
    <w:rsid w:val="00E251F5"/>
    <w:rsid w:val="00E42CFB"/>
    <w:rsid w:val="00E4710D"/>
    <w:rsid w:val="00E5711A"/>
    <w:rsid w:val="00E6667C"/>
    <w:rsid w:val="00E91F96"/>
    <w:rsid w:val="00EA015A"/>
    <w:rsid w:val="00EA63EB"/>
    <w:rsid w:val="00EB5F4E"/>
    <w:rsid w:val="00EC5716"/>
    <w:rsid w:val="00ED1F08"/>
    <w:rsid w:val="00EE3E5A"/>
    <w:rsid w:val="00EE7252"/>
    <w:rsid w:val="00EF46C6"/>
    <w:rsid w:val="00F04257"/>
    <w:rsid w:val="00F1557E"/>
    <w:rsid w:val="00F16D14"/>
    <w:rsid w:val="00F4494D"/>
    <w:rsid w:val="00F508F2"/>
    <w:rsid w:val="00F637B6"/>
    <w:rsid w:val="00F761CE"/>
    <w:rsid w:val="00FA7F63"/>
    <w:rsid w:val="00FB14B8"/>
    <w:rsid w:val="00FC55AC"/>
    <w:rsid w:val="00FD087F"/>
    <w:rsid w:val="00FE3DFF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C58DD-6F93-4DBA-A71A-E863A7E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1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A44"/>
  </w:style>
  <w:style w:type="paragraph" w:styleId="a7">
    <w:name w:val="footer"/>
    <w:basedOn w:val="a"/>
    <w:link w:val="a8"/>
    <w:uiPriority w:val="99"/>
    <w:unhideWhenUsed/>
    <w:rsid w:val="00884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A44"/>
  </w:style>
  <w:style w:type="paragraph" w:styleId="a9">
    <w:name w:val="Balloon Text"/>
    <w:basedOn w:val="a"/>
    <w:link w:val="aa"/>
    <w:uiPriority w:val="99"/>
    <w:semiHidden/>
    <w:unhideWhenUsed/>
    <w:rsid w:val="003B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66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16D14"/>
  </w:style>
  <w:style w:type="character" w:customStyle="1" w:styleId="ac">
    <w:name w:val="日付 (文字)"/>
    <w:basedOn w:val="a0"/>
    <w:link w:val="ab"/>
    <w:uiPriority w:val="99"/>
    <w:semiHidden/>
    <w:rsid w:val="00F1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B56-91FD-45E4-8986-53995120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香菜</dc:creator>
  <cp:keywords/>
  <dc:description/>
  <cp:lastModifiedBy>栁田　恵里</cp:lastModifiedBy>
  <cp:revision>8</cp:revision>
  <cp:lastPrinted>2019-08-22T05:04:00Z</cp:lastPrinted>
  <dcterms:created xsi:type="dcterms:W3CDTF">2019-08-22T03:59:00Z</dcterms:created>
  <dcterms:modified xsi:type="dcterms:W3CDTF">2019-08-27T02:29:00Z</dcterms:modified>
</cp:coreProperties>
</file>