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087" w:rsidRDefault="00BD2087" w:rsidP="00BD2087">
      <w:pPr>
        <w:tabs>
          <w:tab w:val="left" w:pos="1260"/>
        </w:tabs>
        <w:snapToGrid w:val="0"/>
        <w:spacing w:line="240" w:lineRule="exact"/>
        <w:rPr>
          <w:rFonts w:ascii="メイリオ" w:eastAsia="メイリオ" w:hAnsi="メイリオ" w:cs="メイリオ"/>
          <w:noProof/>
          <w:sz w:val="18"/>
        </w:rPr>
      </w:pPr>
    </w:p>
    <w:p w:rsidR="00F24BD3" w:rsidRPr="00B14CF9" w:rsidRDefault="0061379A" w:rsidP="0061379A">
      <w:pPr>
        <w:tabs>
          <w:tab w:val="left" w:pos="1260"/>
        </w:tabs>
        <w:snapToGrid w:val="0"/>
        <w:spacing w:beforeLines="25" w:before="81" w:line="300" w:lineRule="exact"/>
        <w:rPr>
          <w:rFonts w:ascii="メイリオ" w:eastAsia="メイリオ" w:hAnsi="メイリオ" w:cs="メイリオ"/>
          <w:b/>
        </w:rPr>
      </w:pPr>
      <w:r w:rsidRPr="00182B6F">
        <w:rPr>
          <w:rFonts w:ascii="メイリオ" w:eastAsia="メイリオ" w:hAnsi="メイリオ" w:cs="メイリオ"/>
          <w:b/>
          <w:noProof/>
          <w:color w:val="FF0000"/>
          <w:sz w:val="18"/>
        </w:rPr>
        <w:drawing>
          <wp:anchor distT="0" distB="0" distL="114300" distR="114300" simplePos="0" relativeHeight="251657216" behindDoc="0" locked="0" layoutInCell="1" allowOverlap="1" wp14:anchorId="359E7ED1" wp14:editId="1C73F8D0">
            <wp:simplePos x="0" y="0"/>
            <wp:positionH relativeFrom="column">
              <wp:posOffset>4140200</wp:posOffset>
            </wp:positionH>
            <wp:positionV relativeFrom="paragraph">
              <wp:posOffset>213995</wp:posOffset>
            </wp:positionV>
            <wp:extent cx="2743200" cy="152400"/>
            <wp:effectExtent l="0" t="0" r="0" b="0"/>
            <wp:wrapNone/>
            <wp:docPr id="1" name="図 1" descr="\\Dona6\busho\人材開発部\研修担当\わかるできるかわる文字\mojimo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研修担当\わかるできるかわる文字\mojimoji3.jpg"/>
                    <pic:cNvPicPr>
                      <a:picLocks noChangeAspect="1" noChangeArrowheads="1"/>
                    </pic:cNvPicPr>
                  </pic:nvPicPr>
                  <pic:blipFill>
                    <a:blip r:embed="rId6" cstate="print"/>
                    <a:srcRect/>
                    <a:stretch>
                      <a:fillRect/>
                    </a:stretch>
                  </pic:blipFill>
                  <pic:spPr bwMode="auto">
                    <a:xfrm>
                      <a:off x="0" y="0"/>
                      <a:ext cx="2743200" cy="152400"/>
                    </a:xfrm>
                    <a:prstGeom prst="rect">
                      <a:avLst/>
                    </a:prstGeom>
                    <a:noFill/>
                    <a:ln w="9525">
                      <a:noFill/>
                      <a:miter lim="800000"/>
                      <a:headEnd/>
                      <a:tailEnd/>
                    </a:ln>
                  </pic:spPr>
                </pic:pic>
              </a:graphicData>
            </a:graphic>
          </wp:anchor>
        </w:drawing>
      </w:r>
      <w:r w:rsidRPr="00182B6F">
        <w:rPr>
          <w:rFonts w:ascii="メイリオ" w:eastAsia="メイリオ" w:hAnsi="メイリオ" w:cs="メイリオ"/>
          <w:b/>
          <w:noProof/>
          <w:color w:val="FF0000"/>
          <w:sz w:val="18"/>
        </w:rPr>
        <w:drawing>
          <wp:anchor distT="0" distB="0" distL="114300" distR="114300" simplePos="0" relativeHeight="251659264" behindDoc="0" locked="0" layoutInCell="1" allowOverlap="1" wp14:anchorId="7B689173" wp14:editId="75A0D1D3">
            <wp:simplePos x="0" y="0"/>
            <wp:positionH relativeFrom="column">
              <wp:posOffset>5730240</wp:posOffset>
            </wp:positionH>
            <wp:positionV relativeFrom="paragraph">
              <wp:posOffset>53340</wp:posOffset>
            </wp:positionV>
            <wp:extent cx="1181100" cy="180975"/>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81100" cy="180975"/>
                    </a:xfrm>
                    <a:prstGeom prst="rect">
                      <a:avLst/>
                    </a:prstGeom>
                    <a:noFill/>
                    <a:ln w="9525">
                      <a:noFill/>
                      <a:miter lim="800000"/>
                      <a:headEnd/>
                      <a:tailEnd/>
                    </a:ln>
                  </pic:spPr>
                </pic:pic>
              </a:graphicData>
            </a:graphic>
          </wp:anchor>
        </w:drawing>
      </w:r>
      <w:r w:rsidR="00EF4215" w:rsidRPr="00182B6F">
        <w:rPr>
          <w:rFonts w:ascii="メイリオ" w:eastAsia="メイリオ" w:hAnsi="メイリオ" w:cs="メイリオ" w:hint="eastAsia"/>
          <w:b/>
          <w:color w:val="FF0000"/>
          <w:sz w:val="22"/>
        </w:rPr>
        <w:t>年金</w:t>
      </w:r>
      <w:r w:rsidR="00EF4215" w:rsidRPr="00182B6F">
        <w:rPr>
          <w:rFonts w:ascii="メイリオ" w:eastAsia="メイリオ" w:hAnsi="メイリオ" w:cs="メイリオ" w:hint="eastAsia"/>
          <w:b/>
          <w:color w:val="FF0000"/>
        </w:rPr>
        <w:t>や</w:t>
      </w:r>
      <w:r w:rsidR="00EF4215" w:rsidRPr="00182B6F">
        <w:rPr>
          <w:rFonts w:ascii="メイリオ" w:eastAsia="メイリオ" w:hAnsi="メイリオ" w:cs="メイリオ" w:hint="eastAsia"/>
          <w:b/>
          <w:color w:val="FF0000"/>
          <w:sz w:val="22"/>
        </w:rPr>
        <w:t>保険</w:t>
      </w:r>
      <w:r w:rsidR="00EF4215" w:rsidRPr="00182B6F">
        <w:rPr>
          <w:rFonts w:ascii="メイリオ" w:eastAsia="メイリオ" w:hAnsi="メイリオ" w:cs="メイリオ" w:hint="eastAsia"/>
          <w:b/>
          <w:color w:val="FF0000"/>
        </w:rPr>
        <w:t>の</w:t>
      </w:r>
      <w:r w:rsidR="00EF4215" w:rsidRPr="00182B6F">
        <w:rPr>
          <w:rFonts w:ascii="メイリオ" w:eastAsia="メイリオ" w:hAnsi="メイリオ" w:cs="メイリオ" w:hint="eastAsia"/>
          <w:b/>
          <w:color w:val="FF0000"/>
          <w:sz w:val="22"/>
        </w:rPr>
        <w:t>手続き、再雇用</w:t>
      </w:r>
      <w:r w:rsidR="00EF4215" w:rsidRPr="00182B6F">
        <w:rPr>
          <w:rFonts w:ascii="メイリオ" w:eastAsia="メイリオ" w:hAnsi="メイリオ" w:cs="メイリオ" w:hint="eastAsia"/>
          <w:b/>
          <w:color w:val="FF0000"/>
        </w:rPr>
        <w:t>に</w:t>
      </w:r>
      <w:r w:rsidR="00EF4215" w:rsidRPr="00182B6F">
        <w:rPr>
          <w:rFonts w:ascii="メイリオ" w:eastAsia="メイリオ" w:hAnsi="メイリオ" w:cs="メイリオ" w:hint="eastAsia"/>
          <w:b/>
          <w:color w:val="FF0000"/>
          <w:sz w:val="22"/>
        </w:rPr>
        <w:t>関する実務</w:t>
      </w:r>
      <w:r w:rsidR="00EF4215" w:rsidRPr="00182B6F">
        <w:rPr>
          <w:rFonts w:ascii="メイリオ" w:eastAsia="メイリオ" w:hAnsi="メイリオ" w:cs="メイリオ" w:hint="eastAsia"/>
          <w:b/>
          <w:color w:val="FF0000"/>
        </w:rPr>
        <w:t>を</w:t>
      </w:r>
      <w:r w:rsidR="00EF4215" w:rsidRPr="00182B6F">
        <w:rPr>
          <w:rFonts w:ascii="メイリオ" w:eastAsia="メイリオ" w:hAnsi="メイリオ" w:cs="メイリオ" w:hint="eastAsia"/>
          <w:b/>
          <w:color w:val="FF0000"/>
          <w:sz w:val="22"/>
        </w:rPr>
        <w:t>半日</w:t>
      </w:r>
      <w:r w:rsidR="00EF4215" w:rsidRPr="00182B6F">
        <w:rPr>
          <w:rFonts w:ascii="メイリオ" w:eastAsia="メイリオ" w:hAnsi="メイリオ" w:cs="メイリオ" w:hint="eastAsia"/>
          <w:b/>
          <w:color w:val="FF0000"/>
        </w:rPr>
        <w:t>で</w:t>
      </w:r>
      <w:r w:rsidR="00EF4215" w:rsidRPr="00182B6F">
        <w:rPr>
          <w:rFonts w:ascii="メイリオ" w:eastAsia="メイリオ" w:hAnsi="メイリオ" w:cs="メイリオ" w:hint="eastAsia"/>
          <w:b/>
          <w:color w:val="FF0000"/>
          <w:sz w:val="22"/>
        </w:rPr>
        <w:t>すっきり学ぶ</w:t>
      </w:r>
      <w:r w:rsidR="00B14CF9" w:rsidRPr="00182B6F">
        <w:rPr>
          <w:rFonts w:ascii="メイリオ" w:eastAsia="メイリオ" w:hAnsi="メイリオ" w:cs="メイリオ" w:hint="eastAsia"/>
          <w:b/>
          <w:color w:val="FF0000"/>
          <w:sz w:val="22"/>
        </w:rPr>
        <w:t>！</w: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AD5923"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1" type="#_x0000_t136" style="position:absolute;left:0;text-align:left;margin-left:-2.05pt;margin-top:33.55pt;width:65.4pt;height:12.8pt;z-index:251708416" fillcolor="black [3213]">
            <v:shadow color="#868686"/>
            <v:textpath style="font-family:&quot;メイリオ&quot;;v-text-reverse:t;v-text-kern:t" trim="t" fitpath="t" string="済まされない"/>
          </v:shape>
        </w:pict>
      </w:r>
      <w:r>
        <w:rPr>
          <w:rFonts w:ascii="ＭＳ ゴシック" w:eastAsia="ＭＳ ゴシック" w:hAnsi="ＭＳ ゴシック"/>
          <w:noProof/>
          <w:sz w:val="20"/>
        </w:rPr>
        <w:pict>
          <v:shape id="_x0000_s1078" type="#_x0000_t136" style="position:absolute;left:0;text-align:left;margin-left:-2.05pt;margin-top:1.05pt;width:65.4pt;height:12.8pt;z-index:251706368" fillcolor="black [3213]">
            <v:shadow color="#868686"/>
            <v:textpath style="font-family:&quot;メイリオ&quot;;v-text-reverse:t;v-text-kern:t" trim="t" fitpath="t" string="知らなかった"/>
          </v:shape>
        </w:pict>
      </w:r>
      <w:r>
        <w:rPr>
          <w:rFonts w:ascii="ＭＳ ゴシック" w:eastAsia="ＭＳ ゴシック" w:hAnsi="ＭＳ ゴシック"/>
          <w:noProof/>
          <w:sz w:val="20"/>
        </w:rPr>
        <w:pict>
          <v:shape id="_x0000_s1076" type="#_x0000_t136" style="position:absolute;left:0;text-align:left;margin-left:75.65pt;margin-top:1.7pt;width:467.75pt;height:44.65pt;z-index:251715584" fillcolor="black [3213]" stroked="f" strokeweight="10pt">
            <v:shadow color="#868686"/>
            <v:textpath style="font-family:&quot;メイリオ&quot;;font-size:40pt;font-weight:bold;v-text-reverse:t;v-text-kern:t" trim="t" fitpath="t" string="「定年退職・再雇用」対応実務講座"/>
            <o:lock v:ext="edit" aspectratio="t"/>
          </v:shape>
        </w:pict>
      </w:r>
    </w:p>
    <w:p w:rsidR="00F24BD3" w:rsidRDefault="00AD5923"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 id="_x0000_s1080" type="#_x0000_t136" style="position:absolute;left:0;text-align:left;margin-left:19.95pt;margin-top:7.05pt;width:21.7pt;height:12.8pt;z-index:251707392" fillcolor="black [3213]">
            <v:shadow color="#868686"/>
            <v:textpath style="font-family:&quot;メイリオ&quot;;v-text-reverse:t;v-text-kern:t" trim="t" fitpath="t" string="では"/>
          </v:shape>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7A7B5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99200" behindDoc="0" locked="0" layoutInCell="1" allowOverlap="1">
                <wp:simplePos x="0" y="0"/>
                <wp:positionH relativeFrom="column">
                  <wp:posOffset>-55245</wp:posOffset>
                </wp:positionH>
                <wp:positionV relativeFrom="paragraph">
                  <wp:posOffset>51435</wp:posOffset>
                </wp:positionV>
                <wp:extent cx="3476625" cy="180340"/>
                <wp:effectExtent l="11430" t="13335" r="7620" b="6350"/>
                <wp:wrapNone/>
                <wp:docPr id="1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80340"/>
                        </a:xfrm>
                        <a:prstGeom prst="rect">
                          <a:avLst/>
                        </a:prstGeom>
                        <a:solidFill>
                          <a:schemeClr val="tx1">
                            <a:lumMod val="100000"/>
                            <a:lumOff val="0"/>
                          </a:schemeClr>
                        </a:solidFill>
                        <a:ln w="9525">
                          <a:solidFill>
                            <a:srgbClr val="000000"/>
                          </a:solidFill>
                          <a:miter lim="800000"/>
                          <a:headEnd/>
                          <a:tailEnd/>
                        </a:ln>
                      </wps:spPr>
                      <wps:txbx>
                        <w:txbxContent>
                          <w:p w:rsidR="00881586" w:rsidRPr="00C327E9" w:rsidRDefault="00881586" w:rsidP="0063613F">
                            <w:pPr>
                              <w:snapToGrid w:val="0"/>
                              <w:spacing w:line="240" w:lineRule="exact"/>
                              <w:ind w:firstLineChars="150" w:firstLine="315"/>
                              <w:rPr>
                                <w:rFonts w:ascii="メイリオ" w:eastAsia="メイリオ" w:hAnsi="メイリオ" w:cs="メイリオ"/>
                                <w:b/>
                                <w:szCs w:val="21"/>
                              </w:rPr>
                            </w:pPr>
                            <w:r>
                              <w:rPr>
                                <w:rFonts w:ascii="メイリオ" w:eastAsia="メイリオ" w:hAnsi="メイリオ" w:cs="メイリオ" w:hint="eastAsia"/>
                                <w:b/>
                                <w:szCs w:val="21"/>
                              </w:rPr>
                              <w:t>開　催　概　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4.35pt;margin-top:4.05pt;width:273.75pt;height:1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" fillcolor="black [3213]">
                <v:textbox inset="5.85pt,.7pt,5.85pt,.7pt">
                  <w:txbxContent>
                    <w:p w:rsidR="00881586" w:rsidRPr="00C327E9" w:rsidRDefault="00881586" w:rsidP="0063613F">
                      <w:pPr>
                        <w:snapToGrid w:val="0"/>
                        <w:spacing w:line="240" w:lineRule="exact"/>
                        <w:ind w:firstLineChars="150" w:firstLine="315"/>
                        <w:rPr>
                          <w:rFonts w:ascii="メイリオ" w:eastAsia="メイリオ" w:hAnsi="メイリオ" w:cs="メイリオ"/>
                          <w:b/>
                          <w:szCs w:val="21"/>
                        </w:rPr>
                      </w:pPr>
                      <w:r>
                        <w:rPr>
                          <w:rFonts w:ascii="メイリオ" w:eastAsia="メイリオ" w:hAnsi="メイリオ" w:cs="メイリオ" w:hint="eastAsia"/>
                          <w:b/>
                          <w:szCs w:val="21"/>
                        </w:rPr>
                        <w:t>開　催　概　要</w:t>
                      </w:r>
                    </w:p>
                  </w:txbxContent>
                </v:textbox>
              </v:rect>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44450</wp:posOffset>
                </wp:positionV>
                <wp:extent cx="6948805" cy="3810"/>
                <wp:effectExtent l="9525" t="6350" r="13970" b="889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8805"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3F1238" id="_x0000_t32" coordsize="21600,21600" o:spt="32" o:oned="t" path="m,l21600,21600e" filled="f">
                <v:path arrowok="t" fillok="f" o:connecttype="none"/>
                <o:lock v:ext="edit" shapetype="t"/>
              </v:shapetype>
              <v:shape id="AutoShape 39" o:spid="_x0000_s1026" type="#_x0000_t32" style="position:absolute;left:0;text-align:left;margin-left:0;margin-top:3.5pt;width:547.15pt;height:.3pt;flip:y;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">
                <w10:wrap anchorx="margin"/>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81792" behindDoc="0" locked="0" layoutInCell="1" allowOverlap="1">
                <wp:simplePos x="0" y="0"/>
                <wp:positionH relativeFrom="column">
                  <wp:posOffset>3474085</wp:posOffset>
                </wp:positionH>
                <wp:positionV relativeFrom="paragraph">
                  <wp:posOffset>86995</wp:posOffset>
                </wp:positionV>
                <wp:extent cx="3475990" cy="2466975"/>
                <wp:effectExtent l="0" t="1270" r="3175" b="0"/>
                <wp:wrapNone/>
                <wp:docPr id="1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246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586" w:rsidRPr="00312534" w:rsidRDefault="00881586" w:rsidP="003E58AB">
                            <w:pPr>
                              <w:snapToGrid w:val="0"/>
                              <w:spacing w:line="280" w:lineRule="exact"/>
                              <w:ind w:firstLineChars="100" w:firstLine="200"/>
                              <w:rPr>
                                <w:rFonts w:ascii="メイリオ" w:eastAsia="メイリオ" w:hAnsi="メイリオ" w:cs="メイリオ"/>
                                <w:bCs/>
                                <w:sz w:val="20"/>
                              </w:rPr>
                            </w:pPr>
                            <w:r w:rsidRPr="00312534">
                              <w:rPr>
                                <w:rFonts w:ascii="メイリオ" w:eastAsia="メイリオ" w:hAnsi="メイリオ" w:cs="メイリオ" w:hint="eastAsia"/>
                                <w:bCs/>
                                <w:sz w:val="20"/>
                              </w:rPr>
                              <w:t>定年を迎える方々の増加と共に、</w:t>
                            </w:r>
                            <w:r w:rsidRPr="00312534">
                              <w:rPr>
                                <w:rFonts w:ascii="メイリオ" w:eastAsia="メイリオ" w:hAnsi="メイリオ" w:cs="メイリオ" w:hint="eastAsia"/>
                                <w:b/>
                                <w:bCs/>
                                <w:sz w:val="20"/>
                              </w:rPr>
                              <w:t>退職や再雇用にまつわるトラブルが増えています</w:t>
                            </w:r>
                            <w:r w:rsidRPr="00312534">
                              <w:rPr>
                                <w:rFonts w:ascii="メイリオ" w:eastAsia="メイリオ" w:hAnsi="メイリオ" w:cs="メイリオ" w:hint="eastAsia"/>
                                <w:bCs/>
                                <w:sz w:val="20"/>
                              </w:rPr>
                              <w:t>。定年退職する人、再雇用で残る人、それぞれに年金や保険、再雇用に関わる重要なポイントがあり、</w:t>
                            </w:r>
                            <w:r w:rsidRPr="00312534">
                              <w:rPr>
                                <w:rFonts w:ascii="メイリオ" w:eastAsia="メイリオ" w:hAnsi="メイリオ" w:cs="メイリオ" w:hint="eastAsia"/>
                                <w:b/>
                                <w:bCs/>
                                <w:sz w:val="20"/>
                              </w:rPr>
                              <w:t>仕組み</w:t>
                            </w:r>
                            <w:bookmarkStart w:id="0" w:name="_GoBack"/>
                            <w:bookmarkEnd w:id="0"/>
                            <w:r w:rsidRPr="00312534">
                              <w:rPr>
                                <w:rFonts w:ascii="メイリオ" w:eastAsia="メイリオ" w:hAnsi="メイリオ" w:cs="メイリオ" w:hint="eastAsia"/>
                                <w:b/>
                                <w:bCs/>
                                <w:sz w:val="20"/>
                              </w:rPr>
                              <w:t>を十分に理解していなかったために損をしているケースも後を絶たず、後々のトラブルへと発展する可能性があります</w:t>
                            </w:r>
                            <w:r w:rsidRPr="00312534">
                              <w:rPr>
                                <w:rFonts w:ascii="メイリオ" w:eastAsia="メイリオ" w:hAnsi="メイリオ" w:cs="メイリオ" w:hint="eastAsia"/>
                                <w:bCs/>
                                <w:sz w:val="20"/>
                              </w:rPr>
                              <w:t>。</w:t>
                            </w:r>
                          </w:p>
                          <w:p w:rsidR="009A3B4F" w:rsidRPr="00312534" w:rsidRDefault="00881586" w:rsidP="00903A60">
                            <w:pPr>
                              <w:snapToGrid w:val="0"/>
                              <w:spacing w:line="280" w:lineRule="exact"/>
                              <w:ind w:firstLineChars="100" w:firstLine="200"/>
                              <w:rPr>
                                <w:rFonts w:ascii="メイリオ" w:eastAsia="メイリオ" w:hAnsi="メイリオ" w:cs="メイリオ"/>
                                <w:bCs/>
                                <w:sz w:val="20"/>
                              </w:rPr>
                            </w:pPr>
                            <w:r w:rsidRPr="00312534">
                              <w:rPr>
                                <w:rFonts w:ascii="メイリオ" w:eastAsia="メイリオ" w:hAnsi="メイリオ" w:cs="メイリオ" w:hint="eastAsia"/>
                                <w:bCs/>
                                <w:sz w:val="20"/>
                              </w:rPr>
                              <w:t>定年前後の手続きチェックリストを基に、</w:t>
                            </w:r>
                            <w:r w:rsidRPr="00312534">
                              <w:rPr>
                                <w:rFonts w:ascii="メイリオ" w:eastAsia="メイリオ" w:hAnsi="メイリオ" w:cs="メイリオ" w:hint="eastAsia"/>
                                <w:b/>
                                <w:bCs/>
                                <w:sz w:val="20"/>
                              </w:rPr>
                              <w:t>人事担当者は何をすべきなのか、また当事者はどのような手続きを進めなければならないのか</w:t>
                            </w:r>
                            <w:r w:rsidRPr="00312534">
                              <w:rPr>
                                <w:rFonts w:ascii="メイリオ" w:eastAsia="メイリオ" w:hAnsi="メイリオ" w:cs="メイリオ" w:hint="eastAsia"/>
                                <w:bCs/>
                                <w:sz w:val="20"/>
                              </w:rPr>
                              <w:t>を分かりやすく解説致します。</w:t>
                            </w:r>
                          </w:p>
                          <w:p w:rsidR="00881586" w:rsidRPr="00312534" w:rsidRDefault="003E58AB" w:rsidP="00903A60">
                            <w:pPr>
                              <w:snapToGrid w:val="0"/>
                              <w:spacing w:line="280" w:lineRule="exact"/>
                              <w:ind w:firstLineChars="100" w:firstLine="200"/>
                              <w:rPr>
                                <w:rFonts w:ascii="メイリオ" w:eastAsia="メイリオ" w:hAnsi="メイリオ" w:cs="メイリオ"/>
                              </w:rPr>
                            </w:pPr>
                            <w:r w:rsidRPr="00312534">
                              <w:rPr>
                                <w:rFonts w:ascii="メイリオ" w:eastAsia="メイリオ" w:hAnsi="メイリオ" w:cs="メイリオ" w:hint="eastAsia"/>
                                <w:bCs/>
                                <w:sz w:val="20"/>
                              </w:rPr>
                              <w:t>また、</w:t>
                            </w:r>
                            <w:r w:rsidR="00881586" w:rsidRPr="00312534">
                              <w:rPr>
                                <w:rFonts w:ascii="メイリオ" w:eastAsia="メイリオ" w:hAnsi="メイリオ" w:cs="メイリオ" w:hint="eastAsia"/>
                                <w:bCs/>
                                <w:sz w:val="20"/>
                              </w:rPr>
                              <w:t>経営者</w:t>
                            </w:r>
                            <w:r w:rsidRPr="00312534">
                              <w:rPr>
                                <w:rFonts w:ascii="メイリオ" w:eastAsia="メイリオ" w:hAnsi="メイリオ" w:cs="メイリオ" w:hint="eastAsia"/>
                                <w:bCs/>
                                <w:sz w:val="20"/>
                              </w:rPr>
                              <w:t>・</w:t>
                            </w:r>
                            <w:r w:rsidR="00881586" w:rsidRPr="00312534">
                              <w:rPr>
                                <w:rFonts w:ascii="メイリオ" w:eastAsia="メイリオ" w:hAnsi="メイリオ" w:cs="メイリオ" w:hint="eastAsia"/>
                                <w:bCs/>
                                <w:sz w:val="20"/>
                              </w:rPr>
                              <w:t>役員</w:t>
                            </w:r>
                            <w:r w:rsidRPr="00312534">
                              <w:rPr>
                                <w:rFonts w:ascii="メイリオ" w:eastAsia="メイリオ" w:hAnsi="メイリオ" w:cs="メイリオ" w:hint="eastAsia"/>
                                <w:bCs/>
                                <w:sz w:val="20"/>
                              </w:rPr>
                              <w:t>特有の</w:t>
                            </w:r>
                            <w:r w:rsidR="00881586" w:rsidRPr="00312534">
                              <w:rPr>
                                <w:rFonts w:ascii="メイリオ" w:eastAsia="メイリオ" w:hAnsi="メイリオ" w:cs="メイリオ" w:hint="eastAsia"/>
                                <w:bCs/>
                                <w:sz w:val="20"/>
                              </w:rPr>
                              <w:t>問題</w:t>
                            </w:r>
                            <w:r w:rsidRPr="00312534">
                              <w:rPr>
                                <w:rFonts w:ascii="メイリオ" w:eastAsia="メイリオ" w:hAnsi="メイリオ" w:cs="メイリオ" w:hint="eastAsia"/>
                                <w:bCs/>
                                <w:sz w:val="20"/>
                              </w:rPr>
                              <w:t>や65歳</w:t>
                            </w:r>
                            <w:r w:rsidR="00DB0295" w:rsidRPr="00312534">
                              <w:rPr>
                                <w:rFonts w:ascii="メイリオ" w:eastAsia="メイリオ" w:hAnsi="メイリオ" w:cs="メイリオ" w:hint="eastAsia"/>
                                <w:bCs/>
                                <w:sz w:val="20"/>
                              </w:rPr>
                              <w:t>を超えて雇用を継続する場合の対応、</w:t>
                            </w:r>
                            <w:r w:rsidR="004428AB" w:rsidRPr="00312534">
                              <w:rPr>
                                <w:rFonts w:ascii="メイリオ" w:eastAsia="メイリオ" w:hAnsi="メイリオ" w:cs="メイリオ" w:hint="eastAsia"/>
                                <w:bCs/>
                                <w:sz w:val="20"/>
                              </w:rPr>
                              <w:t>関連する</w:t>
                            </w:r>
                            <w:r w:rsidR="00DB0295" w:rsidRPr="00312534">
                              <w:rPr>
                                <w:rFonts w:ascii="メイリオ" w:eastAsia="メイリオ" w:hAnsi="メイリオ" w:cs="メイリオ" w:hint="eastAsia"/>
                                <w:bCs/>
                                <w:sz w:val="20"/>
                              </w:rPr>
                              <w:t>法改正</w:t>
                            </w:r>
                            <w:r w:rsidRPr="00312534">
                              <w:rPr>
                                <w:rFonts w:ascii="メイリオ" w:eastAsia="メイリオ" w:hAnsi="メイリオ" w:cs="メイリオ" w:hint="eastAsia"/>
                                <w:bCs/>
                                <w:sz w:val="20"/>
                              </w:rPr>
                              <w:t>についても説明いたします。</w:t>
                            </w:r>
                            <w:r w:rsidR="00881586" w:rsidRPr="00312534">
                              <w:rPr>
                                <w:rFonts w:ascii="メイリオ" w:eastAsia="メイリオ" w:hAnsi="メイリオ" w:cs="メイリオ" w:hint="eastAsia"/>
                                <w:bCs/>
                                <w:sz w:val="20"/>
                              </w:rPr>
                              <w:t>経営者、経営幹部、人事部門担当者の方は是非ご受講下さい。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left:0;text-align:left;margin-left:273.55pt;margin-top:6.85pt;width:273.7pt;height:19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stwIAALg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" filled="f" stroked="f">
                <v:textbox inset="5.85pt,.7pt,5.85pt,.7pt">
                  <w:txbxContent>
                    <w:p w:rsidR="00881586" w:rsidRPr="00312534" w:rsidRDefault="00881586" w:rsidP="003E58AB">
                      <w:pPr>
                        <w:snapToGrid w:val="0"/>
                        <w:spacing w:line="280" w:lineRule="exact"/>
                        <w:ind w:firstLineChars="100" w:firstLine="200"/>
                        <w:rPr>
                          <w:rFonts w:ascii="メイリオ" w:eastAsia="メイリオ" w:hAnsi="メイリオ" w:cs="メイリオ"/>
                          <w:bCs/>
                          <w:sz w:val="20"/>
                        </w:rPr>
                      </w:pPr>
                      <w:r w:rsidRPr="00312534">
                        <w:rPr>
                          <w:rFonts w:ascii="メイリオ" w:eastAsia="メイリオ" w:hAnsi="メイリオ" w:cs="メイリオ" w:hint="eastAsia"/>
                          <w:bCs/>
                          <w:sz w:val="20"/>
                        </w:rPr>
                        <w:t>定年を迎える方々の増加と共に、</w:t>
                      </w:r>
                      <w:r w:rsidRPr="00312534">
                        <w:rPr>
                          <w:rFonts w:ascii="メイリオ" w:eastAsia="メイリオ" w:hAnsi="メイリオ" w:cs="メイリオ" w:hint="eastAsia"/>
                          <w:b/>
                          <w:bCs/>
                          <w:sz w:val="20"/>
                        </w:rPr>
                        <w:t>退職や再雇用にまつわるトラブルが増えています</w:t>
                      </w:r>
                      <w:r w:rsidRPr="00312534">
                        <w:rPr>
                          <w:rFonts w:ascii="メイリオ" w:eastAsia="メイリオ" w:hAnsi="メイリオ" w:cs="メイリオ" w:hint="eastAsia"/>
                          <w:bCs/>
                          <w:sz w:val="20"/>
                        </w:rPr>
                        <w:t>。定年退職する人、再雇用で残る人、それぞれに年金や保険、再雇用に関わる重要なポイントがあり、</w:t>
                      </w:r>
                      <w:r w:rsidRPr="00312534">
                        <w:rPr>
                          <w:rFonts w:ascii="メイリオ" w:eastAsia="メイリオ" w:hAnsi="メイリオ" w:cs="メイリオ" w:hint="eastAsia"/>
                          <w:b/>
                          <w:bCs/>
                          <w:sz w:val="20"/>
                        </w:rPr>
                        <w:t>仕組み</w:t>
                      </w:r>
                      <w:bookmarkStart w:id="1" w:name="_GoBack"/>
                      <w:bookmarkEnd w:id="1"/>
                      <w:r w:rsidRPr="00312534">
                        <w:rPr>
                          <w:rFonts w:ascii="メイリオ" w:eastAsia="メイリオ" w:hAnsi="メイリオ" w:cs="メイリオ" w:hint="eastAsia"/>
                          <w:b/>
                          <w:bCs/>
                          <w:sz w:val="20"/>
                        </w:rPr>
                        <w:t>を十分に理解していなかったために損をしているケースも後を絶たず、後々のトラブルへと発展する可能性があります</w:t>
                      </w:r>
                      <w:r w:rsidRPr="00312534">
                        <w:rPr>
                          <w:rFonts w:ascii="メイリオ" w:eastAsia="メイリオ" w:hAnsi="メイリオ" w:cs="メイリオ" w:hint="eastAsia"/>
                          <w:bCs/>
                          <w:sz w:val="20"/>
                        </w:rPr>
                        <w:t>。</w:t>
                      </w:r>
                    </w:p>
                    <w:p w:rsidR="009A3B4F" w:rsidRPr="00312534" w:rsidRDefault="00881586" w:rsidP="00903A60">
                      <w:pPr>
                        <w:snapToGrid w:val="0"/>
                        <w:spacing w:line="280" w:lineRule="exact"/>
                        <w:ind w:firstLineChars="100" w:firstLine="200"/>
                        <w:rPr>
                          <w:rFonts w:ascii="メイリオ" w:eastAsia="メイリオ" w:hAnsi="メイリオ" w:cs="メイリオ"/>
                          <w:bCs/>
                          <w:sz w:val="20"/>
                        </w:rPr>
                      </w:pPr>
                      <w:r w:rsidRPr="00312534">
                        <w:rPr>
                          <w:rFonts w:ascii="メイリオ" w:eastAsia="メイリオ" w:hAnsi="メイリオ" w:cs="メイリオ" w:hint="eastAsia"/>
                          <w:bCs/>
                          <w:sz w:val="20"/>
                        </w:rPr>
                        <w:t>定年前後の手続きチェックリストを基に、</w:t>
                      </w:r>
                      <w:r w:rsidRPr="00312534">
                        <w:rPr>
                          <w:rFonts w:ascii="メイリオ" w:eastAsia="メイリオ" w:hAnsi="メイリオ" w:cs="メイリオ" w:hint="eastAsia"/>
                          <w:b/>
                          <w:bCs/>
                          <w:sz w:val="20"/>
                        </w:rPr>
                        <w:t>人事担当者は何をすべきなのか、また当事者はどのような手続きを進めなければならないのか</w:t>
                      </w:r>
                      <w:r w:rsidRPr="00312534">
                        <w:rPr>
                          <w:rFonts w:ascii="メイリオ" w:eastAsia="メイリオ" w:hAnsi="メイリオ" w:cs="メイリオ" w:hint="eastAsia"/>
                          <w:bCs/>
                          <w:sz w:val="20"/>
                        </w:rPr>
                        <w:t>を分かりやすく解説致します。</w:t>
                      </w:r>
                    </w:p>
                    <w:p w:rsidR="00881586" w:rsidRPr="00312534" w:rsidRDefault="003E58AB" w:rsidP="00903A60">
                      <w:pPr>
                        <w:snapToGrid w:val="0"/>
                        <w:spacing w:line="280" w:lineRule="exact"/>
                        <w:ind w:firstLineChars="100" w:firstLine="200"/>
                        <w:rPr>
                          <w:rFonts w:ascii="メイリオ" w:eastAsia="メイリオ" w:hAnsi="メイリオ" w:cs="メイリオ"/>
                        </w:rPr>
                      </w:pPr>
                      <w:r w:rsidRPr="00312534">
                        <w:rPr>
                          <w:rFonts w:ascii="メイリオ" w:eastAsia="メイリオ" w:hAnsi="メイリオ" w:cs="メイリオ" w:hint="eastAsia"/>
                          <w:bCs/>
                          <w:sz w:val="20"/>
                        </w:rPr>
                        <w:t>また、</w:t>
                      </w:r>
                      <w:r w:rsidR="00881586" w:rsidRPr="00312534">
                        <w:rPr>
                          <w:rFonts w:ascii="メイリオ" w:eastAsia="メイリオ" w:hAnsi="メイリオ" w:cs="メイリオ" w:hint="eastAsia"/>
                          <w:bCs/>
                          <w:sz w:val="20"/>
                        </w:rPr>
                        <w:t>経営者</w:t>
                      </w:r>
                      <w:r w:rsidRPr="00312534">
                        <w:rPr>
                          <w:rFonts w:ascii="メイリオ" w:eastAsia="メイリオ" w:hAnsi="メイリオ" w:cs="メイリオ" w:hint="eastAsia"/>
                          <w:bCs/>
                          <w:sz w:val="20"/>
                        </w:rPr>
                        <w:t>・</w:t>
                      </w:r>
                      <w:r w:rsidR="00881586" w:rsidRPr="00312534">
                        <w:rPr>
                          <w:rFonts w:ascii="メイリオ" w:eastAsia="メイリオ" w:hAnsi="メイリオ" w:cs="メイリオ" w:hint="eastAsia"/>
                          <w:bCs/>
                          <w:sz w:val="20"/>
                        </w:rPr>
                        <w:t>役員</w:t>
                      </w:r>
                      <w:r w:rsidRPr="00312534">
                        <w:rPr>
                          <w:rFonts w:ascii="メイリオ" w:eastAsia="メイリオ" w:hAnsi="メイリオ" w:cs="メイリオ" w:hint="eastAsia"/>
                          <w:bCs/>
                          <w:sz w:val="20"/>
                        </w:rPr>
                        <w:t>特有の</w:t>
                      </w:r>
                      <w:r w:rsidR="00881586" w:rsidRPr="00312534">
                        <w:rPr>
                          <w:rFonts w:ascii="メイリオ" w:eastAsia="メイリオ" w:hAnsi="メイリオ" w:cs="メイリオ" w:hint="eastAsia"/>
                          <w:bCs/>
                          <w:sz w:val="20"/>
                        </w:rPr>
                        <w:t>問題</w:t>
                      </w:r>
                      <w:r w:rsidRPr="00312534">
                        <w:rPr>
                          <w:rFonts w:ascii="メイリオ" w:eastAsia="メイリオ" w:hAnsi="メイリオ" w:cs="メイリオ" w:hint="eastAsia"/>
                          <w:bCs/>
                          <w:sz w:val="20"/>
                        </w:rPr>
                        <w:t>や65歳</w:t>
                      </w:r>
                      <w:r w:rsidR="00DB0295" w:rsidRPr="00312534">
                        <w:rPr>
                          <w:rFonts w:ascii="メイリオ" w:eastAsia="メイリオ" w:hAnsi="メイリオ" w:cs="メイリオ" w:hint="eastAsia"/>
                          <w:bCs/>
                          <w:sz w:val="20"/>
                        </w:rPr>
                        <w:t>を超えて雇用を継続する場合の対応、</w:t>
                      </w:r>
                      <w:r w:rsidR="004428AB" w:rsidRPr="00312534">
                        <w:rPr>
                          <w:rFonts w:ascii="メイリオ" w:eastAsia="メイリオ" w:hAnsi="メイリオ" w:cs="メイリオ" w:hint="eastAsia"/>
                          <w:bCs/>
                          <w:sz w:val="20"/>
                        </w:rPr>
                        <w:t>関連する</w:t>
                      </w:r>
                      <w:r w:rsidR="00DB0295" w:rsidRPr="00312534">
                        <w:rPr>
                          <w:rFonts w:ascii="メイリオ" w:eastAsia="メイリオ" w:hAnsi="メイリオ" w:cs="メイリオ" w:hint="eastAsia"/>
                          <w:bCs/>
                          <w:sz w:val="20"/>
                        </w:rPr>
                        <w:t>法改正</w:t>
                      </w:r>
                      <w:r w:rsidRPr="00312534">
                        <w:rPr>
                          <w:rFonts w:ascii="メイリオ" w:eastAsia="メイリオ" w:hAnsi="メイリオ" w:cs="メイリオ" w:hint="eastAsia"/>
                          <w:bCs/>
                          <w:sz w:val="20"/>
                        </w:rPr>
                        <w:t>についても説明いたします。</w:t>
                      </w:r>
                      <w:r w:rsidR="00881586" w:rsidRPr="00312534">
                        <w:rPr>
                          <w:rFonts w:ascii="メイリオ" w:eastAsia="メイリオ" w:hAnsi="メイリオ" w:cs="メイリオ" w:hint="eastAsia"/>
                          <w:bCs/>
                          <w:sz w:val="20"/>
                        </w:rPr>
                        <w:t>経営者、経営幹部、人事部門担当者の方は是非ご受講下さい。</w:t>
                      </w:r>
                    </w:p>
                  </w:txbxContent>
                </v:textbox>
              </v:rect>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91008" behindDoc="0" locked="0" layoutInCell="1" allowOverlap="1">
                <wp:simplePos x="0" y="0"/>
                <wp:positionH relativeFrom="column">
                  <wp:posOffset>3421380</wp:posOffset>
                </wp:positionH>
                <wp:positionV relativeFrom="paragraph">
                  <wp:posOffset>54610</wp:posOffset>
                </wp:positionV>
                <wp:extent cx="0" cy="2510155"/>
                <wp:effectExtent l="11430" t="6985" r="7620" b="6985"/>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0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A0478" id="AutoShape 40" o:spid="_x0000_s1026" type="#_x0000_t32" style="position:absolute;left:0;text-align:left;margin-left:269.4pt;margin-top:4.3pt;width:0;height:19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"/>
            </w:pict>
          </mc:Fallback>
        </mc:AlternateContent>
      </w:r>
    </w:p>
    <w:p w:rsidR="00F24BD3" w:rsidRDefault="007A7B5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116840</wp:posOffset>
                </wp:positionV>
                <wp:extent cx="3421380" cy="828040"/>
                <wp:effectExtent l="1905" t="254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586" w:rsidRPr="00791427"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00A3105E" w:rsidRPr="00AD5923">
                              <w:rPr>
                                <w:rFonts w:ascii="メイリオ" w:eastAsia="メイリオ" w:hAnsi="メイリオ" w:cs="メイリオ" w:hint="eastAsia"/>
                                <w:sz w:val="20"/>
                              </w:rPr>
                              <w:t>2020</w:t>
                            </w:r>
                            <w:r w:rsidRPr="00AD5923">
                              <w:rPr>
                                <w:rFonts w:ascii="メイリオ" w:eastAsia="メイリオ" w:hAnsi="メイリオ" w:cs="メイリオ" w:hint="eastAsia"/>
                                <w:sz w:val="20"/>
                              </w:rPr>
                              <w:t>年</w:t>
                            </w:r>
                            <w:r w:rsidRPr="00AD5923">
                              <w:rPr>
                                <w:rFonts w:ascii="メイリオ" w:eastAsia="メイリオ" w:hAnsi="メイリオ" w:cs="メイリオ" w:hint="eastAsia"/>
                                <w:b/>
                                <w:sz w:val="28"/>
                              </w:rPr>
                              <w:t>７</w:t>
                            </w:r>
                            <w:r w:rsidRPr="00AD5923">
                              <w:rPr>
                                <w:rFonts w:ascii="メイリオ" w:eastAsia="メイリオ" w:hAnsi="メイリオ" w:cs="メイリオ" w:hint="eastAsia"/>
                                <w:sz w:val="20"/>
                              </w:rPr>
                              <w:t>月</w:t>
                            </w:r>
                            <w:r w:rsidR="00A3105E" w:rsidRPr="00AD5923">
                              <w:rPr>
                                <w:rFonts w:ascii="メイリオ" w:eastAsia="メイリオ" w:hAnsi="メイリオ" w:cs="メイリオ" w:hint="eastAsia"/>
                                <w:b/>
                                <w:sz w:val="28"/>
                              </w:rPr>
                              <w:t>３０</w:t>
                            </w:r>
                            <w:r w:rsidRPr="00AD5923">
                              <w:rPr>
                                <w:rFonts w:ascii="メイリオ" w:eastAsia="メイリオ" w:hAnsi="メイリオ" w:cs="メイリオ" w:hint="eastAsia"/>
                                <w:sz w:val="20"/>
                              </w:rPr>
                              <w:t>日（</w:t>
                            </w:r>
                            <w:r w:rsidR="002044F9" w:rsidRPr="00AD5923">
                              <w:rPr>
                                <w:rFonts w:ascii="メイリオ" w:eastAsia="メイリオ" w:hAnsi="メイリオ" w:cs="メイリオ" w:hint="eastAsia"/>
                                <w:sz w:val="20"/>
                              </w:rPr>
                              <w:t>木</w:t>
                            </w:r>
                            <w:r w:rsidRPr="00AD5923">
                              <w:rPr>
                                <w:rFonts w:ascii="メイリオ" w:eastAsia="メイリオ" w:hAnsi="メイリオ" w:cs="メイリオ" w:hint="eastAsia"/>
                                <w:sz w:val="20"/>
                              </w:rPr>
                              <w:t>）</w:t>
                            </w:r>
                            <w:r w:rsidRPr="00C2775A">
                              <w:rPr>
                                <w:rFonts w:ascii="メイリオ" w:eastAsia="メイリオ" w:hAnsi="メイリオ" w:cs="メイリオ" w:hint="eastAsia"/>
                                <w:sz w:val="20"/>
                              </w:rPr>
                              <w:t>13:00～17:00</w:t>
                            </w:r>
                          </w:p>
                          <w:p w:rsidR="00881586" w:rsidRPr="00791427"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r w:rsidRPr="00791427">
                              <w:rPr>
                                <w:rFonts w:ascii="メイリオ" w:eastAsia="メイリオ" w:hAnsi="メイリオ" w:cs="メイリオ" w:hint="eastAsia"/>
                                <w:sz w:val="16"/>
                              </w:rPr>
                              <w:t>（大阪市中央区本町橋2-8）</w:t>
                            </w:r>
                          </w:p>
                          <w:p w:rsidR="00881586"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Pr>
                                <w:rFonts w:ascii="メイリオ" w:eastAsia="メイリオ" w:hAnsi="メイリオ" w:cs="メイリオ" w:hint="eastAsia"/>
                                <w:sz w:val="20"/>
                              </w:rPr>
                              <w:t>16</w:t>
                            </w:r>
                            <w:r w:rsidRPr="00791427">
                              <w:rPr>
                                <w:rFonts w:ascii="メイリオ" w:eastAsia="メイリオ" w:hAnsi="メイリオ" w:cs="メイリオ" w:hint="eastAsia"/>
                                <w:sz w:val="20"/>
                              </w:rPr>
                              <w:t>,</w:t>
                            </w:r>
                            <w:r w:rsidR="00A3105E">
                              <w:rPr>
                                <w:rFonts w:ascii="メイリオ" w:eastAsia="メイリオ" w:hAnsi="メイリオ" w:cs="メイリオ" w:hint="eastAsia"/>
                                <w:sz w:val="20"/>
                              </w:rPr>
                              <w:t>7</w:t>
                            </w:r>
                            <w:r>
                              <w:rPr>
                                <w:rFonts w:ascii="メイリオ" w:eastAsia="メイリオ" w:hAnsi="メイリオ" w:cs="メイリオ" w:hint="eastAsia"/>
                                <w:sz w:val="20"/>
                              </w:rPr>
                              <w:t>60</w:t>
                            </w:r>
                            <w:r w:rsidRPr="00791427">
                              <w:rPr>
                                <w:rFonts w:ascii="メイリオ" w:eastAsia="メイリオ" w:hAnsi="メイリオ" w:cs="メイリオ" w:hint="eastAsia"/>
                                <w:sz w:val="20"/>
                              </w:rPr>
                              <w:t>円　特商・一般</w:t>
                            </w:r>
                            <w:r w:rsidR="00A3105E">
                              <w:rPr>
                                <w:rFonts w:ascii="メイリオ" w:eastAsia="メイリオ" w:hAnsi="メイリオ" w:cs="メイリオ" w:hint="eastAsia"/>
                                <w:sz w:val="20"/>
                              </w:rPr>
                              <w:t>25,14</w:t>
                            </w:r>
                            <w:r>
                              <w:rPr>
                                <w:rFonts w:ascii="メイリオ" w:eastAsia="メイリオ" w:hAnsi="メイリオ" w:cs="メイリオ" w:hint="eastAsia"/>
                                <w:sz w:val="20"/>
                              </w:rPr>
                              <w:t>0</w:t>
                            </w:r>
                            <w:r w:rsidRPr="00791427">
                              <w:rPr>
                                <w:rFonts w:ascii="メイリオ" w:eastAsia="メイリオ" w:hAnsi="メイリオ" w:cs="メイリオ" w:hint="eastAsia"/>
                                <w:sz w:val="20"/>
                              </w:rPr>
                              <w:t>円</w:t>
                            </w:r>
                          </w:p>
                          <w:p w:rsidR="00881586" w:rsidRPr="00982ED0" w:rsidRDefault="00881586" w:rsidP="00982ED0">
                            <w:pPr>
                              <w:snapToGrid w:val="0"/>
                              <w:spacing w:line="320" w:lineRule="exact"/>
                              <w:ind w:firstLineChars="600" w:firstLine="1080"/>
                              <w:rPr>
                                <w:rFonts w:ascii="メイリオ" w:eastAsia="メイリオ" w:hAnsi="メイリオ" w:cs="メイリオ"/>
                                <w:sz w:val="14"/>
                                <w:szCs w:val="12"/>
                              </w:rPr>
                            </w:pPr>
                            <w:r w:rsidRPr="00982ED0">
                              <w:rPr>
                                <w:rFonts w:ascii="メイリオ" w:eastAsia="メイリオ" w:hAnsi="メイリオ" w:cs="メイリオ" w:hint="eastAsia"/>
                                <w:sz w:val="18"/>
                                <w:szCs w:val="12"/>
                              </w:rPr>
                              <w:t>(一名様、テキスト代・消費税込）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4.35pt;margin-top:9.2pt;width:269.4pt;height:6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" stroked="f">
                <v:textbox inset="5.85pt,.7pt,5.85pt,.7pt">
                  <w:txbxContent>
                    <w:p w:rsidR="00881586" w:rsidRPr="00791427"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00A3105E" w:rsidRPr="00AD5923">
                        <w:rPr>
                          <w:rFonts w:ascii="メイリオ" w:eastAsia="メイリオ" w:hAnsi="メイリオ" w:cs="メイリオ" w:hint="eastAsia"/>
                          <w:sz w:val="20"/>
                        </w:rPr>
                        <w:t>2020</w:t>
                      </w:r>
                      <w:r w:rsidRPr="00AD5923">
                        <w:rPr>
                          <w:rFonts w:ascii="メイリオ" w:eastAsia="メイリオ" w:hAnsi="メイリオ" w:cs="メイリオ" w:hint="eastAsia"/>
                          <w:sz w:val="20"/>
                        </w:rPr>
                        <w:t>年</w:t>
                      </w:r>
                      <w:r w:rsidRPr="00AD5923">
                        <w:rPr>
                          <w:rFonts w:ascii="メイリオ" w:eastAsia="メイリオ" w:hAnsi="メイリオ" w:cs="メイリオ" w:hint="eastAsia"/>
                          <w:b/>
                          <w:sz w:val="28"/>
                        </w:rPr>
                        <w:t>７</w:t>
                      </w:r>
                      <w:r w:rsidRPr="00AD5923">
                        <w:rPr>
                          <w:rFonts w:ascii="メイリオ" w:eastAsia="メイリオ" w:hAnsi="メイリオ" w:cs="メイリオ" w:hint="eastAsia"/>
                          <w:sz w:val="20"/>
                        </w:rPr>
                        <w:t>月</w:t>
                      </w:r>
                      <w:r w:rsidR="00A3105E" w:rsidRPr="00AD5923">
                        <w:rPr>
                          <w:rFonts w:ascii="メイリオ" w:eastAsia="メイリオ" w:hAnsi="メイリオ" w:cs="メイリオ" w:hint="eastAsia"/>
                          <w:b/>
                          <w:sz w:val="28"/>
                        </w:rPr>
                        <w:t>３０</w:t>
                      </w:r>
                      <w:r w:rsidRPr="00AD5923">
                        <w:rPr>
                          <w:rFonts w:ascii="メイリオ" w:eastAsia="メイリオ" w:hAnsi="メイリオ" w:cs="メイリオ" w:hint="eastAsia"/>
                          <w:sz w:val="20"/>
                        </w:rPr>
                        <w:t>日（</w:t>
                      </w:r>
                      <w:r w:rsidR="002044F9" w:rsidRPr="00AD5923">
                        <w:rPr>
                          <w:rFonts w:ascii="メイリオ" w:eastAsia="メイリオ" w:hAnsi="メイリオ" w:cs="メイリオ" w:hint="eastAsia"/>
                          <w:sz w:val="20"/>
                        </w:rPr>
                        <w:t>木</w:t>
                      </w:r>
                      <w:r w:rsidRPr="00AD5923">
                        <w:rPr>
                          <w:rFonts w:ascii="メイリオ" w:eastAsia="メイリオ" w:hAnsi="メイリオ" w:cs="メイリオ" w:hint="eastAsia"/>
                          <w:sz w:val="20"/>
                        </w:rPr>
                        <w:t>）</w:t>
                      </w:r>
                      <w:r w:rsidRPr="00C2775A">
                        <w:rPr>
                          <w:rFonts w:ascii="メイリオ" w:eastAsia="メイリオ" w:hAnsi="メイリオ" w:cs="メイリオ" w:hint="eastAsia"/>
                          <w:sz w:val="20"/>
                        </w:rPr>
                        <w:t>13:00～17:00</w:t>
                      </w:r>
                    </w:p>
                    <w:p w:rsidR="00881586" w:rsidRPr="00791427"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r w:rsidRPr="00791427">
                        <w:rPr>
                          <w:rFonts w:ascii="メイリオ" w:eastAsia="メイリオ" w:hAnsi="メイリオ" w:cs="メイリオ" w:hint="eastAsia"/>
                          <w:sz w:val="16"/>
                        </w:rPr>
                        <w:t>（大阪市中央区本町橋2-8）</w:t>
                      </w:r>
                    </w:p>
                    <w:p w:rsidR="00881586"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Pr>
                          <w:rFonts w:ascii="メイリオ" w:eastAsia="メイリオ" w:hAnsi="メイリオ" w:cs="メイリオ" w:hint="eastAsia"/>
                          <w:sz w:val="20"/>
                        </w:rPr>
                        <w:t>16</w:t>
                      </w:r>
                      <w:r w:rsidRPr="00791427">
                        <w:rPr>
                          <w:rFonts w:ascii="メイリオ" w:eastAsia="メイリオ" w:hAnsi="メイリオ" w:cs="メイリオ" w:hint="eastAsia"/>
                          <w:sz w:val="20"/>
                        </w:rPr>
                        <w:t>,</w:t>
                      </w:r>
                      <w:r w:rsidR="00A3105E">
                        <w:rPr>
                          <w:rFonts w:ascii="メイリオ" w:eastAsia="メイリオ" w:hAnsi="メイリオ" w:cs="メイリオ" w:hint="eastAsia"/>
                          <w:sz w:val="20"/>
                        </w:rPr>
                        <w:t>7</w:t>
                      </w:r>
                      <w:r>
                        <w:rPr>
                          <w:rFonts w:ascii="メイリオ" w:eastAsia="メイリオ" w:hAnsi="メイリオ" w:cs="メイリオ" w:hint="eastAsia"/>
                          <w:sz w:val="20"/>
                        </w:rPr>
                        <w:t>60</w:t>
                      </w:r>
                      <w:r w:rsidRPr="00791427">
                        <w:rPr>
                          <w:rFonts w:ascii="メイリオ" w:eastAsia="メイリオ" w:hAnsi="メイリオ" w:cs="メイリオ" w:hint="eastAsia"/>
                          <w:sz w:val="20"/>
                        </w:rPr>
                        <w:t>円　特商・一般</w:t>
                      </w:r>
                      <w:r w:rsidR="00A3105E">
                        <w:rPr>
                          <w:rFonts w:ascii="メイリオ" w:eastAsia="メイリオ" w:hAnsi="メイリオ" w:cs="メイリオ" w:hint="eastAsia"/>
                          <w:sz w:val="20"/>
                        </w:rPr>
                        <w:t>25,14</w:t>
                      </w:r>
                      <w:r>
                        <w:rPr>
                          <w:rFonts w:ascii="メイリオ" w:eastAsia="メイリオ" w:hAnsi="メイリオ" w:cs="メイリオ" w:hint="eastAsia"/>
                          <w:sz w:val="20"/>
                        </w:rPr>
                        <w:t>0</w:t>
                      </w:r>
                      <w:r w:rsidRPr="00791427">
                        <w:rPr>
                          <w:rFonts w:ascii="メイリオ" w:eastAsia="メイリオ" w:hAnsi="メイリオ" w:cs="メイリオ" w:hint="eastAsia"/>
                          <w:sz w:val="20"/>
                        </w:rPr>
                        <w:t>円</w:t>
                      </w:r>
                    </w:p>
                    <w:p w:rsidR="00881586" w:rsidRPr="00982ED0" w:rsidRDefault="00881586" w:rsidP="00982ED0">
                      <w:pPr>
                        <w:snapToGrid w:val="0"/>
                        <w:spacing w:line="320" w:lineRule="exact"/>
                        <w:ind w:firstLineChars="600" w:firstLine="1080"/>
                        <w:rPr>
                          <w:rFonts w:ascii="メイリオ" w:eastAsia="メイリオ" w:hAnsi="メイリオ" w:cs="メイリオ"/>
                          <w:sz w:val="14"/>
                          <w:szCs w:val="12"/>
                        </w:rPr>
                      </w:pPr>
                      <w:r w:rsidRPr="00982ED0">
                        <w:rPr>
                          <w:rFonts w:ascii="メイリオ" w:eastAsia="メイリオ" w:hAnsi="メイリオ" w:cs="メイリオ" w:hint="eastAsia"/>
                          <w:sz w:val="18"/>
                          <w:szCs w:val="12"/>
                        </w:rPr>
                        <w:t>(一名様、テキスト代・消費税込）</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7A7B5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700224" behindDoc="0" locked="0" layoutInCell="1" allowOverlap="1">
                <wp:simplePos x="0" y="0"/>
                <wp:positionH relativeFrom="column">
                  <wp:posOffset>-55245</wp:posOffset>
                </wp:positionH>
                <wp:positionV relativeFrom="paragraph">
                  <wp:posOffset>82550</wp:posOffset>
                </wp:positionV>
                <wp:extent cx="3476625" cy="180340"/>
                <wp:effectExtent l="11430" t="6350" r="7620" b="13335"/>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80340"/>
                        </a:xfrm>
                        <a:prstGeom prst="rect">
                          <a:avLst/>
                        </a:prstGeom>
                        <a:solidFill>
                          <a:schemeClr val="tx1">
                            <a:lumMod val="100000"/>
                            <a:lumOff val="0"/>
                          </a:schemeClr>
                        </a:solidFill>
                        <a:ln w="9525">
                          <a:solidFill>
                            <a:srgbClr val="000000"/>
                          </a:solidFill>
                          <a:miter lim="800000"/>
                          <a:headEnd/>
                          <a:tailEnd/>
                        </a:ln>
                      </wps:spPr>
                      <wps:txbx>
                        <w:txbxContent>
                          <w:p w:rsidR="00881586" w:rsidRPr="00C327E9" w:rsidRDefault="00881586" w:rsidP="0063613F">
                            <w:pPr>
                              <w:snapToGrid w:val="0"/>
                              <w:spacing w:line="240" w:lineRule="exact"/>
                              <w:rPr>
                                <w:rFonts w:ascii="メイリオ" w:eastAsia="メイリオ" w:hAnsi="メイリオ" w:cs="メイリオ"/>
                                <w:b/>
                                <w:szCs w:val="21"/>
                              </w:rPr>
                            </w:pPr>
                            <w:r>
                              <w:rPr>
                                <w:rFonts w:ascii="メイリオ" w:eastAsia="メイリオ" w:hAnsi="メイリオ" w:cs="メイリオ" w:hint="eastAsia"/>
                                <w:b/>
                                <w:szCs w:val="21"/>
                              </w:rPr>
                              <w:t xml:space="preserve">　 講　師　紹　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9" style="position:absolute;left:0;text-align:left;margin-left:-4.35pt;margin-top:6.5pt;width:273.75pt;height:1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" fillcolor="black [3213]">
                <v:textbox inset="5.85pt,.7pt,5.85pt,.7pt">
                  <w:txbxContent>
                    <w:p w:rsidR="00881586" w:rsidRPr="00C327E9" w:rsidRDefault="00881586" w:rsidP="0063613F">
                      <w:pPr>
                        <w:snapToGrid w:val="0"/>
                        <w:spacing w:line="240" w:lineRule="exact"/>
                        <w:rPr>
                          <w:rFonts w:ascii="メイリオ" w:eastAsia="メイリオ" w:hAnsi="メイリオ" w:cs="メイリオ"/>
                          <w:b/>
                          <w:szCs w:val="21"/>
                        </w:rPr>
                      </w:pPr>
                      <w:r>
                        <w:rPr>
                          <w:rFonts w:ascii="メイリオ" w:eastAsia="メイリオ" w:hAnsi="メイリオ" w:cs="メイリオ" w:hint="eastAsia"/>
                          <w:b/>
                          <w:szCs w:val="21"/>
                        </w:rPr>
                        <w:t xml:space="preserve">　 講　師　紹　介</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7A7B5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simplePos x="0" y="0"/>
                <wp:positionH relativeFrom="column">
                  <wp:posOffset>1887220</wp:posOffset>
                </wp:positionH>
                <wp:positionV relativeFrom="paragraph">
                  <wp:posOffset>90170</wp:posOffset>
                </wp:positionV>
                <wp:extent cx="1533525" cy="266700"/>
                <wp:effectExtent l="1270" t="444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586" w:rsidRPr="0035235C" w:rsidRDefault="00881586"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48.6pt;margin-top:7.1pt;width:120.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" filled="f" stroked="f">
                <v:textbox inset="5.85pt,.7pt,5.85pt,.7pt">
                  <w:txbxContent>
                    <w:p w:rsidR="00881586" w:rsidRPr="0035235C" w:rsidRDefault="00881586"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v:textbox>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65408" behindDoc="0" locked="0" layoutInCell="1" allowOverlap="1">
                <wp:simplePos x="0" y="0"/>
                <wp:positionH relativeFrom="column">
                  <wp:posOffset>576580</wp:posOffset>
                </wp:positionH>
                <wp:positionV relativeFrom="paragraph">
                  <wp:posOffset>61595</wp:posOffset>
                </wp:positionV>
                <wp:extent cx="1437005" cy="295275"/>
                <wp:effectExtent l="0" t="444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586" w:rsidRDefault="00881586"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rsidR="00881586" w:rsidRDefault="00881586"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4pt;margin-top:4.85pt;width:113.1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IOtwIAAL4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" filled="f" stroked="f">
                <v:textbox inset="5.85pt,.7pt,5.85pt,.7pt">
                  <w:txbxContent>
                    <w:p w:rsidR="00881586" w:rsidRDefault="00881586"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rsidR="00881586" w:rsidRDefault="00881586"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v:textbox>
              </v:shape>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903A60" w:rsidP="00D75532">
      <w:pPr>
        <w:tabs>
          <w:tab w:val="left" w:pos="1260"/>
        </w:tabs>
        <w:spacing w:line="200" w:lineRule="exact"/>
        <w:rPr>
          <w:rFonts w:ascii="ＭＳ ゴシック" w:eastAsia="ＭＳ ゴシック" w:hAnsi="ＭＳ ゴシック"/>
          <w:sz w:val="20"/>
        </w:rPr>
      </w:pPr>
      <w:r w:rsidRPr="00903A60">
        <w:rPr>
          <w:rFonts w:ascii="ＭＳ ゴシック" w:eastAsia="ＭＳ ゴシック" w:hAnsi="ＭＳ ゴシック"/>
          <w:noProof/>
          <w:sz w:val="20"/>
        </w:rPr>
        <w:drawing>
          <wp:anchor distT="0" distB="0" distL="114300" distR="114300" simplePos="0" relativeHeight="251710464" behindDoc="0" locked="0" layoutInCell="1" allowOverlap="1">
            <wp:simplePos x="0" y="0"/>
            <wp:positionH relativeFrom="column">
              <wp:posOffset>-55245</wp:posOffset>
            </wp:positionH>
            <wp:positionV relativeFrom="paragraph">
              <wp:posOffset>62230</wp:posOffset>
            </wp:positionV>
            <wp:extent cx="666750" cy="847725"/>
            <wp:effectExtent l="19050" t="0" r="0" b="0"/>
            <wp:wrapNone/>
            <wp:docPr id="4" name="図 1" descr="升谷先生まじめ更にトリミン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升谷先生まじめ更にトリミング.JPG"/>
                    <pic:cNvPicPr/>
                  </pic:nvPicPr>
                  <pic:blipFill>
                    <a:blip r:embed="rId8" cstate="print"/>
                    <a:stretch>
                      <a:fillRect/>
                    </a:stretch>
                  </pic:blipFill>
                  <pic:spPr>
                    <a:xfrm>
                      <a:off x="0" y="0"/>
                      <a:ext cx="666750" cy="847725"/>
                    </a:xfrm>
                    <a:prstGeom prst="rect">
                      <a:avLst/>
                    </a:prstGeom>
                  </pic:spPr>
                </pic:pic>
              </a:graphicData>
            </a:graphic>
          </wp:anchor>
        </w:drawing>
      </w:r>
    </w:p>
    <w:p w:rsidR="00F24BD3" w:rsidRDefault="007A7B5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93056" behindDoc="0" locked="0" layoutInCell="1" allowOverlap="1">
                <wp:simplePos x="0" y="0"/>
                <wp:positionH relativeFrom="column">
                  <wp:posOffset>640080</wp:posOffset>
                </wp:positionH>
                <wp:positionV relativeFrom="paragraph">
                  <wp:posOffset>71120</wp:posOffset>
                </wp:positionV>
                <wp:extent cx="2753995" cy="781050"/>
                <wp:effectExtent l="0" t="0" r="0" b="0"/>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99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D47" w:rsidRDefault="00881586" w:rsidP="00903A60">
                            <w:pPr>
                              <w:snapToGrid w:val="0"/>
                              <w:spacing w:line="200" w:lineRule="exact"/>
                              <w:rPr>
                                <w:rFonts w:ascii="メイリオ" w:eastAsia="メイリオ" w:hAnsi="メイリオ" w:cs="メイリオ"/>
                                <w:sz w:val="16"/>
                                <w:szCs w:val="18"/>
                              </w:rPr>
                            </w:pPr>
                            <w:r w:rsidRPr="00903A60">
                              <w:rPr>
                                <w:rFonts w:ascii="メイリオ" w:eastAsia="メイリオ" w:hAnsi="メイリオ" w:cs="メイリオ" w:hint="eastAsia"/>
                                <w:sz w:val="16"/>
                                <w:szCs w:val="18"/>
                              </w:rPr>
                              <w:t>分かりやすい解説が新任担</w:t>
                            </w:r>
                            <w:r w:rsidR="00082D47">
                              <w:rPr>
                                <w:rFonts w:ascii="メイリオ" w:eastAsia="メイリオ" w:hAnsi="メイリオ" w:cs="メイリオ" w:hint="eastAsia"/>
                                <w:sz w:val="16"/>
                                <w:szCs w:val="18"/>
                              </w:rPr>
                              <w:t>当者から経営幹部まで絶大な支持を得ている、大商人事労務講座の人気</w:t>
                            </w:r>
                            <w:r w:rsidRPr="00903A60">
                              <w:rPr>
                                <w:rFonts w:ascii="メイリオ" w:eastAsia="メイリオ" w:hAnsi="メイリオ" w:cs="メイリオ" w:hint="eastAsia"/>
                                <w:sz w:val="16"/>
                                <w:szCs w:val="18"/>
                              </w:rPr>
                              <w:t>講師。講座毎に作られる詳細なテキスト</w:t>
                            </w:r>
                            <w:r w:rsidR="00082D47">
                              <w:rPr>
                                <w:rFonts w:ascii="メイリオ" w:eastAsia="メイリオ" w:hAnsi="メイリオ" w:cs="メイリオ" w:hint="eastAsia"/>
                                <w:sz w:val="16"/>
                                <w:szCs w:val="18"/>
                              </w:rPr>
                              <w:t>も好評。</w:t>
                            </w:r>
                          </w:p>
                          <w:p w:rsidR="00881586" w:rsidRPr="005C379C" w:rsidRDefault="00F2674E" w:rsidP="00903A60">
                            <w:pPr>
                              <w:snapToGrid w:val="0"/>
                              <w:spacing w:line="200" w:lineRule="exact"/>
                              <w:rPr>
                                <w:rFonts w:ascii="メイリオ" w:eastAsia="メイリオ" w:hAnsi="メイリオ" w:cs="メイリオ"/>
                                <w:sz w:val="16"/>
                                <w:szCs w:val="18"/>
                              </w:rPr>
                            </w:pPr>
                            <w:r>
                              <w:rPr>
                                <w:rFonts w:ascii="メイリオ" w:eastAsia="メイリオ" w:hAnsi="メイリオ" w:cs="メイリオ" w:hint="eastAsia"/>
                                <w:sz w:val="16"/>
                                <w:szCs w:val="18"/>
                              </w:rPr>
                              <w:t>商社</w:t>
                            </w:r>
                            <w:r w:rsidR="00500337" w:rsidRPr="00933E66">
                              <w:rPr>
                                <w:rFonts w:ascii="メイリオ" w:eastAsia="メイリオ" w:hAnsi="メイリオ" w:cs="メイリオ" w:hint="eastAsia"/>
                                <w:sz w:val="16"/>
                                <w:szCs w:val="18"/>
                              </w:rPr>
                              <w:t>にて貿易・海外投資に</w:t>
                            </w:r>
                            <w:r w:rsidR="00500337" w:rsidRPr="00500337">
                              <w:rPr>
                                <w:rFonts w:ascii="メイリオ" w:eastAsia="メイリオ" w:hAnsi="メイリオ" w:cs="メイリオ" w:hint="eastAsia"/>
                                <w:sz w:val="16"/>
                                <w:szCs w:val="18"/>
                              </w:rPr>
                              <w:t>携わる。</w:t>
                            </w:r>
                            <w:r w:rsidR="00C475E8" w:rsidRPr="00AD5923">
                              <w:rPr>
                                <w:rFonts w:ascii="メイリオ" w:eastAsia="メイリオ" w:hAnsi="メイリオ" w:hint="eastAsia"/>
                                <w:kern w:val="0"/>
                                <w:sz w:val="15"/>
                                <w:szCs w:val="15"/>
                              </w:rPr>
                              <w:t>社会保険労務士事務所を経て、</w:t>
                            </w:r>
                            <w:r w:rsidR="00082D47" w:rsidRPr="00AD5923">
                              <w:rPr>
                                <w:rFonts w:ascii="メイリオ" w:eastAsia="メイリオ" w:hAnsi="メイリオ" w:cs="メイリオ" w:hint="eastAsia"/>
                                <w:sz w:val="16"/>
                                <w:szCs w:val="18"/>
                              </w:rPr>
                              <w:t>平成１６年に独立。</w:t>
                            </w:r>
                            <w:r w:rsidR="00082D47" w:rsidRPr="00AD5923">
                              <w:rPr>
                                <w:rFonts w:ascii="メイリオ" w:eastAsia="メイリオ" w:hAnsi="メイリオ" w:cs="メイリオ" w:hint="eastAsia"/>
                                <w:sz w:val="16"/>
                                <w:szCs w:val="16"/>
                              </w:rPr>
                              <w:t>労務管理・人事制</w:t>
                            </w:r>
                            <w:r w:rsidR="00082D47" w:rsidRPr="00082D47">
                              <w:rPr>
                                <w:rFonts w:ascii="メイリオ" w:eastAsia="メイリオ" w:hAnsi="メイリオ" w:cs="メイリオ" w:hint="eastAsia"/>
                                <w:sz w:val="16"/>
                                <w:szCs w:val="16"/>
                              </w:rPr>
                              <w:t>度コンサルティングに精通。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2" style="position:absolute;left:0;text-align:left;margin-left:50.4pt;margin-top:5.6pt;width:216.85pt;height: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7G5twIAALY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" filled="f" stroked="f">
                <v:textbox inset="5.85pt,.7pt,5.85pt,.7pt">
                  <w:txbxContent>
                    <w:p w:rsidR="00082D47" w:rsidRDefault="00881586" w:rsidP="00903A60">
                      <w:pPr>
                        <w:snapToGrid w:val="0"/>
                        <w:spacing w:line="200" w:lineRule="exact"/>
                        <w:rPr>
                          <w:rFonts w:ascii="メイリオ" w:eastAsia="メイリオ" w:hAnsi="メイリオ" w:cs="メイリオ"/>
                          <w:sz w:val="16"/>
                          <w:szCs w:val="18"/>
                        </w:rPr>
                      </w:pPr>
                      <w:r w:rsidRPr="00903A60">
                        <w:rPr>
                          <w:rFonts w:ascii="メイリオ" w:eastAsia="メイリオ" w:hAnsi="メイリオ" w:cs="メイリオ" w:hint="eastAsia"/>
                          <w:sz w:val="16"/>
                          <w:szCs w:val="18"/>
                        </w:rPr>
                        <w:t>分かりやすい解説が新任担</w:t>
                      </w:r>
                      <w:r w:rsidR="00082D47">
                        <w:rPr>
                          <w:rFonts w:ascii="メイリオ" w:eastAsia="メイリオ" w:hAnsi="メイリオ" w:cs="メイリオ" w:hint="eastAsia"/>
                          <w:sz w:val="16"/>
                          <w:szCs w:val="18"/>
                        </w:rPr>
                        <w:t>当者から経営幹部まで絶大な支持を得ている、大商人事労務講座の人気</w:t>
                      </w:r>
                      <w:r w:rsidRPr="00903A60">
                        <w:rPr>
                          <w:rFonts w:ascii="メイリオ" w:eastAsia="メイリオ" w:hAnsi="メイリオ" w:cs="メイリオ" w:hint="eastAsia"/>
                          <w:sz w:val="16"/>
                          <w:szCs w:val="18"/>
                        </w:rPr>
                        <w:t>講師。講座毎に作られる詳細なテキスト</w:t>
                      </w:r>
                      <w:r w:rsidR="00082D47">
                        <w:rPr>
                          <w:rFonts w:ascii="メイリオ" w:eastAsia="メイリオ" w:hAnsi="メイリオ" w:cs="メイリオ" w:hint="eastAsia"/>
                          <w:sz w:val="16"/>
                          <w:szCs w:val="18"/>
                        </w:rPr>
                        <w:t>も好評。</w:t>
                      </w:r>
                    </w:p>
                    <w:p w:rsidR="00881586" w:rsidRPr="005C379C" w:rsidRDefault="00F2674E" w:rsidP="00903A60">
                      <w:pPr>
                        <w:snapToGrid w:val="0"/>
                        <w:spacing w:line="200" w:lineRule="exact"/>
                        <w:rPr>
                          <w:rFonts w:ascii="メイリオ" w:eastAsia="メイリオ" w:hAnsi="メイリオ" w:cs="メイリオ"/>
                          <w:sz w:val="16"/>
                          <w:szCs w:val="18"/>
                        </w:rPr>
                      </w:pPr>
                      <w:r>
                        <w:rPr>
                          <w:rFonts w:ascii="メイリオ" w:eastAsia="メイリオ" w:hAnsi="メイリオ" w:cs="メイリオ" w:hint="eastAsia"/>
                          <w:sz w:val="16"/>
                          <w:szCs w:val="18"/>
                        </w:rPr>
                        <w:t>商社</w:t>
                      </w:r>
                      <w:r w:rsidR="00500337" w:rsidRPr="00933E66">
                        <w:rPr>
                          <w:rFonts w:ascii="メイリオ" w:eastAsia="メイリオ" w:hAnsi="メイリオ" w:cs="メイリオ" w:hint="eastAsia"/>
                          <w:sz w:val="16"/>
                          <w:szCs w:val="18"/>
                        </w:rPr>
                        <w:t>にて貿易・海外投資に</w:t>
                      </w:r>
                      <w:r w:rsidR="00500337" w:rsidRPr="00500337">
                        <w:rPr>
                          <w:rFonts w:ascii="メイリオ" w:eastAsia="メイリオ" w:hAnsi="メイリオ" w:cs="メイリオ" w:hint="eastAsia"/>
                          <w:sz w:val="16"/>
                          <w:szCs w:val="18"/>
                        </w:rPr>
                        <w:t>携わる。</w:t>
                      </w:r>
                      <w:r w:rsidR="00C475E8" w:rsidRPr="00AD5923">
                        <w:rPr>
                          <w:rFonts w:ascii="メイリオ" w:eastAsia="メイリオ" w:hAnsi="メイリオ" w:hint="eastAsia"/>
                          <w:kern w:val="0"/>
                          <w:sz w:val="15"/>
                          <w:szCs w:val="15"/>
                        </w:rPr>
                        <w:t>社会保険労務士事務所を経て、</w:t>
                      </w:r>
                      <w:r w:rsidR="00082D47" w:rsidRPr="00AD5923">
                        <w:rPr>
                          <w:rFonts w:ascii="メイリオ" w:eastAsia="メイリオ" w:hAnsi="メイリオ" w:cs="メイリオ" w:hint="eastAsia"/>
                          <w:sz w:val="16"/>
                          <w:szCs w:val="18"/>
                        </w:rPr>
                        <w:t>平成１６年に独立。</w:t>
                      </w:r>
                      <w:r w:rsidR="00082D47" w:rsidRPr="00AD5923">
                        <w:rPr>
                          <w:rFonts w:ascii="メイリオ" w:eastAsia="メイリオ" w:hAnsi="メイリオ" w:cs="メイリオ" w:hint="eastAsia"/>
                          <w:sz w:val="16"/>
                          <w:szCs w:val="16"/>
                        </w:rPr>
                        <w:t>労務管理・人事制</w:t>
                      </w:r>
                      <w:r w:rsidR="00082D47" w:rsidRPr="00082D47">
                        <w:rPr>
                          <w:rFonts w:ascii="メイリオ" w:eastAsia="メイリオ" w:hAnsi="メイリオ" w:cs="メイリオ" w:hint="eastAsia"/>
                          <w:sz w:val="16"/>
                          <w:szCs w:val="16"/>
                        </w:rPr>
                        <w:t>度コンサルティングに精通。</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Pr="00500337" w:rsidRDefault="007A7B5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676672" behindDoc="0" locked="0" layoutInCell="1" allowOverlap="1">
                <wp:simplePos x="0" y="0"/>
                <wp:positionH relativeFrom="column">
                  <wp:posOffset>-107315</wp:posOffset>
                </wp:positionH>
                <wp:positionV relativeFrom="paragraph">
                  <wp:posOffset>110490</wp:posOffset>
                </wp:positionV>
                <wp:extent cx="7067550" cy="2000885"/>
                <wp:effectExtent l="6985" t="5715" r="12065" b="12700"/>
                <wp:wrapNone/>
                <wp:docPr id="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7550" cy="2000885"/>
                          <a:chOff x="480" y="2925"/>
                          <a:chExt cx="11085" cy="3765"/>
                        </a:xfrm>
                      </wpg:grpSpPr>
                      <wps:wsp>
                        <wps:cNvPr id="6" name="Text Box 17"/>
                        <wps:cNvSpPr txBox="1">
                          <a:spLocks noChangeArrowheads="1"/>
                        </wps:cNvSpPr>
                        <wps:spPr bwMode="auto">
                          <a:xfrm>
                            <a:off x="6015" y="2925"/>
                            <a:ext cx="5550" cy="3765"/>
                          </a:xfrm>
                          <a:prstGeom prst="rect">
                            <a:avLst/>
                          </a:prstGeom>
                          <a:solidFill>
                            <a:srgbClr val="FFFFFF"/>
                          </a:solidFill>
                          <a:ln w="9525">
                            <a:solidFill>
                              <a:schemeClr val="tx1">
                                <a:lumMod val="100000"/>
                                <a:lumOff val="0"/>
                              </a:schemeClr>
                            </a:solidFill>
                            <a:miter lim="800000"/>
                            <a:headEnd/>
                            <a:tailEnd/>
                          </a:ln>
                        </wps:spPr>
                        <wps:txbx>
                          <w:txbxContent>
                            <w:p w:rsidR="00881586" w:rsidRPr="00EC0F73" w:rsidRDefault="00881586" w:rsidP="00EC0F73">
                              <w:pPr>
                                <w:pStyle w:val="a3"/>
                                <w:snapToGrid w:val="0"/>
                                <w:ind w:firstLine="0"/>
                                <w:jc w:val="center"/>
                                <w:rPr>
                                  <w:rFonts w:asciiTheme="minorEastAsia" w:eastAsiaTheme="minorEastAsia" w:hAnsiTheme="minorEastAsia"/>
                                  <w:b/>
                                  <w:sz w:val="4"/>
                                  <w:szCs w:val="4"/>
                                </w:rPr>
                              </w:pPr>
                            </w:p>
                            <w:p w:rsidR="00881586" w:rsidRPr="00312534" w:rsidRDefault="00881586" w:rsidP="0061379A">
                              <w:pPr>
                                <w:spacing w:line="300" w:lineRule="exact"/>
                                <w:rPr>
                                  <w:rFonts w:ascii="メイリオ" w:eastAsia="メイリオ" w:hAnsi="メイリオ" w:cs="メイリオ"/>
                                  <w:b/>
                                  <w:sz w:val="20"/>
                                </w:rPr>
                              </w:pPr>
                              <w:r w:rsidRPr="00312534">
                                <w:rPr>
                                  <w:rFonts w:ascii="メイリオ" w:eastAsia="メイリオ" w:hAnsi="メイリオ" w:cs="メイリオ" w:hint="eastAsia"/>
                                  <w:b/>
                                  <w:sz w:val="20"/>
                                </w:rPr>
                                <w:t>４．定年退職者が出たときにするべきこと</w:t>
                              </w:r>
                            </w:p>
                            <w:p w:rsidR="00881586" w:rsidRPr="00312534" w:rsidRDefault="00881586" w:rsidP="0061379A">
                              <w:pPr>
                                <w:spacing w:line="220" w:lineRule="exact"/>
                                <w:ind w:firstLineChars="100" w:firstLine="190"/>
                                <w:jc w:val="left"/>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①</w:t>
                              </w:r>
                              <w:r w:rsidR="00FC6204" w:rsidRPr="00312534">
                                <w:rPr>
                                  <w:rFonts w:ascii="メイリオ" w:eastAsia="メイリオ" w:hAnsi="メイリオ" w:cs="メイリオ" w:hint="eastAsia"/>
                                  <w:sz w:val="19"/>
                                  <w:szCs w:val="19"/>
                                </w:rPr>
                                <w:t>退職時の</w:t>
                              </w:r>
                              <w:r w:rsidRPr="00312534">
                                <w:rPr>
                                  <w:rFonts w:ascii="メイリオ" w:eastAsia="メイリオ" w:hAnsi="メイリオ" w:cs="メイリオ" w:hint="eastAsia"/>
                                  <w:sz w:val="19"/>
                                  <w:szCs w:val="19"/>
                                </w:rPr>
                                <w:t>社会保険や</w:t>
                              </w:r>
                              <w:r w:rsidR="00FC6204" w:rsidRPr="00312534">
                                <w:rPr>
                                  <w:rFonts w:ascii="メイリオ" w:eastAsia="メイリオ" w:hAnsi="メイリオ" w:cs="メイリオ" w:hint="eastAsia"/>
                                  <w:sz w:val="19"/>
                                  <w:szCs w:val="19"/>
                                </w:rPr>
                                <w:t>離職票等</w:t>
                              </w:r>
                              <w:r w:rsidRPr="00312534">
                                <w:rPr>
                                  <w:rFonts w:ascii="メイリオ" w:eastAsia="メイリオ" w:hAnsi="メイリオ" w:cs="メイリオ" w:hint="eastAsia"/>
                                  <w:sz w:val="19"/>
                                  <w:szCs w:val="19"/>
                                </w:rPr>
                                <w:t xml:space="preserve">　　②家族や扶養者のこと</w:t>
                              </w:r>
                            </w:p>
                            <w:p w:rsidR="00881586" w:rsidRPr="00312534" w:rsidRDefault="00881586" w:rsidP="0061379A">
                              <w:pPr>
                                <w:spacing w:line="220" w:lineRule="exact"/>
                                <w:ind w:firstLineChars="100" w:firstLine="190"/>
                                <w:jc w:val="left"/>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③会社が保存しておく義務のある書類</w:t>
                              </w:r>
                            </w:p>
                            <w:p w:rsidR="00881586" w:rsidRPr="00312534" w:rsidRDefault="00881586" w:rsidP="0061379A">
                              <w:pPr>
                                <w:spacing w:line="300" w:lineRule="exact"/>
                                <w:rPr>
                                  <w:rFonts w:ascii="メイリオ" w:eastAsia="メイリオ" w:hAnsi="メイリオ" w:cs="メイリオ"/>
                                  <w:b/>
                                  <w:sz w:val="20"/>
                                </w:rPr>
                              </w:pPr>
                              <w:r w:rsidRPr="00312534">
                                <w:rPr>
                                  <w:rFonts w:ascii="メイリオ" w:eastAsia="メイリオ" w:hAnsi="メイリオ" w:cs="メイリオ" w:hint="eastAsia"/>
                                  <w:b/>
                                  <w:sz w:val="20"/>
                                </w:rPr>
                                <w:t>５．再雇用者が出たときにすべきこと</w:t>
                              </w:r>
                            </w:p>
                            <w:p w:rsidR="00881586" w:rsidRPr="00312534" w:rsidRDefault="00881586"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①60歳からの賃金</w:t>
                              </w:r>
                              <w:r w:rsidR="00DB0295" w:rsidRPr="00312534">
                                <w:rPr>
                                  <w:rFonts w:ascii="メイリオ" w:eastAsia="メイリオ" w:hAnsi="メイリオ" w:cs="メイリオ" w:hint="eastAsia"/>
                                  <w:sz w:val="19"/>
                                  <w:szCs w:val="19"/>
                                </w:rPr>
                                <w:t>の決め方、</w:t>
                              </w:r>
                              <w:r w:rsidRPr="00312534">
                                <w:rPr>
                                  <w:rFonts w:ascii="メイリオ" w:eastAsia="メイリオ" w:hAnsi="メイリオ" w:cs="メイリオ" w:hint="eastAsia"/>
                                  <w:sz w:val="19"/>
                                  <w:szCs w:val="19"/>
                                </w:rPr>
                                <w:t>世間相場</w:t>
                              </w:r>
                            </w:p>
                            <w:p w:rsidR="00881586" w:rsidRPr="00312534" w:rsidRDefault="00881586"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②再雇用制度に関わる規則と協定書を見直す</w:t>
                              </w:r>
                            </w:p>
                            <w:p w:rsidR="00881586" w:rsidRPr="00312534" w:rsidRDefault="00DB0295"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③</w:t>
                              </w:r>
                              <w:r w:rsidR="00881586" w:rsidRPr="00312534">
                                <w:rPr>
                                  <w:rFonts w:ascii="メイリオ" w:eastAsia="メイリオ" w:hAnsi="メイリオ" w:cs="メイリオ" w:hint="eastAsia"/>
                                  <w:sz w:val="19"/>
                                  <w:szCs w:val="19"/>
                                </w:rPr>
                                <w:t>フルタイム契約と短時間契約のメリット・デメリット</w:t>
                              </w:r>
                            </w:p>
                            <w:p w:rsidR="001C1A1A" w:rsidRPr="00312534" w:rsidRDefault="00DB0295"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④</w:t>
                              </w:r>
                              <w:r w:rsidR="00FC6204" w:rsidRPr="00312534">
                                <w:rPr>
                                  <w:rFonts w:ascii="メイリオ" w:eastAsia="メイリオ" w:hAnsi="メイリオ" w:cs="メイリオ" w:hint="eastAsia"/>
                                  <w:sz w:val="19"/>
                                  <w:szCs w:val="19"/>
                                </w:rPr>
                                <w:t>再雇用時の</w:t>
                              </w:r>
                              <w:r w:rsidR="00881586" w:rsidRPr="00312534">
                                <w:rPr>
                                  <w:rFonts w:ascii="メイリオ" w:eastAsia="メイリオ" w:hAnsi="メイリオ" w:cs="メイリオ" w:hint="eastAsia"/>
                                  <w:sz w:val="19"/>
                                  <w:szCs w:val="19"/>
                                </w:rPr>
                                <w:t>社会保険や</w:t>
                              </w:r>
                              <w:r w:rsidR="00770C50" w:rsidRPr="00312534">
                                <w:rPr>
                                  <w:rFonts w:ascii="メイリオ" w:eastAsia="メイリオ" w:hAnsi="メイリオ" w:cs="メイリオ" w:hint="eastAsia"/>
                                  <w:sz w:val="19"/>
                                  <w:szCs w:val="19"/>
                                </w:rPr>
                                <w:t>離職票、</w:t>
                              </w:r>
                              <w:r w:rsidR="00FC6204" w:rsidRPr="00312534">
                                <w:rPr>
                                  <w:rFonts w:ascii="メイリオ" w:eastAsia="メイリオ" w:hAnsi="メイリオ" w:cs="メイリオ" w:hint="eastAsia"/>
                                  <w:sz w:val="19"/>
                                  <w:szCs w:val="19"/>
                                </w:rPr>
                                <w:t>途中退職者の対応等</w:t>
                              </w:r>
                              <w:r w:rsidR="001C1A1A" w:rsidRPr="00312534">
                                <w:rPr>
                                  <w:rFonts w:ascii="メイリオ" w:eastAsia="メイリオ" w:hAnsi="メイリオ" w:cs="メイリオ" w:hint="eastAsia"/>
                                  <w:sz w:val="19"/>
                                  <w:szCs w:val="19"/>
                                </w:rPr>
                                <w:t xml:space="preserve">　</w:t>
                              </w:r>
                            </w:p>
                            <w:p w:rsidR="005B2778" w:rsidRPr="00312534" w:rsidRDefault="00DB0295"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⑤</w:t>
                              </w:r>
                              <w:r w:rsidR="005B2778" w:rsidRPr="00312534">
                                <w:rPr>
                                  <w:rFonts w:ascii="メイリオ" w:eastAsia="メイリオ" w:hAnsi="メイリオ" w:cs="メイリオ" w:hint="eastAsia"/>
                                  <w:sz w:val="19"/>
                                  <w:szCs w:val="19"/>
                                </w:rPr>
                                <w:t>65歳以上の</w:t>
                              </w:r>
                              <w:r w:rsidR="00C87101" w:rsidRPr="00312534">
                                <w:rPr>
                                  <w:rFonts w:ascii="メイリオ" w:eastAsia="メイリオ" w:hAnsi="メイリオ" w:cs="メイリオ" w:hint="eastAsia"/>
                                  <w:sz w:val="19"/>
                                  <w:szCs w:val="19"/>
                                </w:rPr>
                                <w:t>社会保険、</w:t>
                              </w:r>
                              <w:r w:rsidR="005B2778" w:rsidRPr="00312534">
                                <w:rPr>
                                  <w:rFonts w:ascii="メイリオ" w:eastAsia="メイリオ" w:hAnsi="メイリオ" w:cs="メイリオ" w:hint="eastAsia"/>
                                  <w:sz w:val="19"/>
                                  <w:szCs w:val="19"/>
                                </w:rPr>
                                <w:t>雇用保険</w:t>
                              </w:r>
                              <w:r w:rsidR="00C87101" w:rsidRPr="00312534">
                                <w:rPr>
                                  <w:rFonts w:ascii="メイリオ" w:eastAsia="メイリオ" w:hAnsi="メイリオ" w:cs="メイリオ" w:hint="eastAsia"/>
                                  <w:sz w:val="19"/>
                                  <w:szCs w:val="19"/>
                                </w:rPr>
                                <w:t>の対応</w:t>
                              </w:r>
                            </w:p>
                            <w:p w:rsidR="001C1A1A" w:rsidRPr="00312534" w:rsidRDefault="005B2778"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⑥</w:t>
                              </w:r>
                              <w:r w:rsidR="007A7B5E" w:rsidRPr="00312534">
                                <w:rPr>
                                  <w:rFonts w:ascii="メイリオ" w:eastAsia="メイリオ" w:hAnsi="メイリオ" w:cs="メイリオ" w:hint="eastAsia"/>
                                  <w:sz w:val="19"/>
                                  <w:szCs w:val="19"/>
                                </w:rPr>
                                <w:t>健康診断等で注意すること</w:t>
                              </w:r>
                            </w:p>
                            <w:p w:rsidR="00881586" w:rsidRPr="00312534" w:rsidRDefault="00881586" w:rsidP="0061379A">
                              <w:pPr>
                                <w:spacing w:line="300" w:lineRule="exact"/>
                                <w:rPr>
                                  <w:rFonts w:ascii="メイリオ" w:eastAsia="メイリオ" w:hAnsi="メイリオ" w:cs="メイリオ"/>
                                  <w:b/>
                                  <w:sz w:val="18"/>
                                </w:rPr>
                              </w:pPr>
                              <w:r w:rsidRPr="00312534">
                                <w:rPr>
                                  <w:rFonts w:ascii="メイリオ" w:eastAsia="メイリオ" w:hAnsi="メイリオ" w:cs="メイリオ" w:hint="eastAsia"/>
                                  <w:b/>
                                  <w:sz w:val="20"/>
                                </w:rPr>
                                <w:t>６．</w:t>
                              </w:r>
                              <w:r w:rsidR="00F77752" w:rsidRPr="00312534">
                                <w:rPr>
                                  <w:rFonts w:ascii="メイリオ" w:eastAsia="メイリオ" w:hAnsi="メイリオ" w:cs="メイリオ" w:hint="eastAsia"/>
                                  <w:b/>
                                  <w:sz w:val="20"/>
                                </w:rPr>
                                <w:t>その他</w:t>
                              </w:r>
                            </w:p>
                            <w:p w:rsidR="00881586" w:rsidRPr="00312534" w:rsidRDefault="001C1A1A"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①会長、社長、役員報酬と年金、社会保険の関係</w:t>
                              </w:r>
                            </w:p>
                          </w:txbxContent>
                        </wps:txbx>
                        <wps:bodyPr rot="0" vert="horz" wrap="square" lIns="74295" tIns="8890" rIns="74295" bIns="8890" anchor="t" anchorCtr="0" upright="1">
                          <a:noAutofit/>
                        </wps:bodyPr>
                      </wps:wsp>
                      <wps:wsp>
                        <wps:cNvPr id="7" name="Text Box 20"/>
                        <wps:cNvSpPr txBox="1">
                          <a:spLocks noChangeArrowheads="1"/>
                        </wps:cNvSpPr>
                        <wps:spPr bwMode="auto">
                          <a:xfrm>
                            <a:off x="480" y="2925"/>
                            <a:ext cx="5535" cy="3765"/>
                          </a:xfrm>
                          <a:prstGeom prst="rect">
                            <a:avLst/>
                          </a:prstGeom>
                          <a:solidFill>
                            <a:srgbClr val="FFFFFF"/>
                          </a:solidFill>
                          <a:ln w="6350">
                            <a:solidFill>
                              <a:schemeClr val="tx1">
                                <a:lumMod val="100000"/>
                                <a:lumOff val="0"/>
                              </a:schemeClr>
                            </a:solidFill>
                            <a:miter lim="800000"/>
                            <a:headEnd/>
                            <a:tailEnd/>
                          </a:ln>
                        </wps:spPr>
                        <wps:txbx>
                          <w:txbxContent>
                            <w:p w:rsidR="00881586" w:rsidRPr="00312534" w:rsidRDefault="00881586" w:rsidP="0061379A">
                              <w:pPr>
                                <w:spacing w:line="300" w:lineRule="exact"/>
                                <w:rPr>
                                  <w:rFonts w:ascii="メイリオ" w:eastAsia="メイリオ" w:hAnsi="メイリオ" w:cs="メイリオ"/>
                                  <w:b/>
                                  <w:sz w:val="20"/>
                                </w:rPr>
                              </w:pPr>
                              <w:r w:rsidRPr="00312534">
                                <w:rPr>
                                  <w:rFonts w:ascii="メイリオ" w:eastAsia="メイリオ" w:hAnsi="メイリオ" w:cs="メイリオ" w:hint="eastAsia"/>
                                  <w:b/>
                                  <w:sz w:val="20"/>
                                </w:rPr>
                                <w:t>１．定年退職者及び再雇用に向けて</w:t>
                              </w:r>
                            </w:p>
                            <w:p w:rsidR="00770C50" w:rsidRPr="00312534" w:rsidRDefault="00881586" w:rsidP="0061379A">
                              <w:pPr>
                                <w:spacing w:line="240" w:lineRule="exact"/>
                                <w:ind w:firstLineChars="100" w:firstLine="190"/>
                                <w:jc w:val="left"/>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①</w:t>
                              </w:r>
                              <w:r w:rsidR="00770C50" w:rsidRPr="00312534">
                                <w:rPr>
                                  <w:rFonts w:ascii="メイリオ" w:eastAsia="メイリオ" w:hAnsi="メイリオ" w:cs="メイリオ" w:hint="eastAsia"/>
                                  <w:sz w:val="19"/>
                                  <w:szCs w:val="19"/>
                                </w:rPr>
                                <w:t>65歳までの再雇用、法律上の注意点</w:t>
                              </w:r>
                            </w:p>
                            <w:p w:rsidR="00881586" w:rsidRPr="00312534" w:rsidRDefault="00770C50" w:rsidP="0061379A">
                              <w:pPr>
                                <w:spacing w:line="240" w:lineRule="exact"/>
                                <w:ind w:firstLineChars="100" w:firstLine="190"/>
                                <w:jc w:val="left"/>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②</w:t>
                              </w:r>
                              <w:r w:rsidR="007A7B5E" w:rsidRPr="00312534">
                                <w:rPr>
                                  <w:rFonts w:ascii="メイリオ" w:eastAsia="メイリオ" w:hAnsi="メイリオ" w:cs="メイリオ" w:hint="eastAsia"/>
                                  <w:sz w:val="19"/>
                                  <w:szCs w:val="19"/>
                                </w:rPr>
                                <w:t>再雇用後の賃金に関わる紛争</w:t>
                              </w:r>
                            </w:p>
                            <w:p w:rsidR="00881586" w:rsidRPr="00312534" w:rsidRDefault="00770C50" w:rsidP="0061379A">
                              <w:pPr>
                                <w:spacing w:line="240" w:lineRule="exact"/>
                                <w:ind w:firstLineChars="100" w:firstLine="190"/>
                                <w:jc w:val="left"/>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③</w:t>
                              </w:r>
                              <w:r w:rsidR="003E58AB" w:rsidRPr="00312534">
                                <w:rPr>
                                  <w:rFonts w:ascii="メイリオ" w:eastAsia="メイリオ" w:hAnsi="メイリオ" w:cs="メイリオ" w:hint="eastAsia"/>
                                  <w:sz w:val="19"/>
                                  <w:szCs w:val="19"/>
                                </w:rPr>
                                <w:t>65歳を超え</w:t>
                              </w:r>
                              <w:r w:rsidR="001C1A1A" w:rsidRPr="00312534">
                                <w:rPr>
                                  <w:rFonts w:ascii="メイリオ" w:eastAsia="メイリオ" w:hAnsi="メイリオ" w:cs="メイリオ" w:hint="eastAsia"/>
                                  <w:sz w:val="19"/>
                                  <w:szCs w:val="19"/>
                                </w:rPr>
                                <w:t>て</w:t>
                              </w:r>
                              <w:r w:rsidR="003E58AB" w:rsidRPr="00312534">
                                <w:rPr>
                                  <w:rFonts w:ascii="メイリオ" w:eastAsia="メイリオ" w:hAnsi="メイリオ" w:cs="メイリオ" w:hint="eastAsia"/>
                                  <w:sz w:val="19"/>
                                  <w:szCs w:val="19"/>
                                </w:rPr>
                                <w:t>更新を行う場合</w:t>
                              </w:r>
                              <w:r w:rsidR="007A7B5E" w:rsidRPr="00312534">
                                <w:rPr>
                                  <w:rFonts w:ascii="メイリオ" w:eastAsia="メイリオ" w:hAnsi="メイリオ" w:cs="メイリオ" w:hint="eastAsia"/>
                                  <w:sz w:val="19"/>
                                  <w:szCs w:val="19"/>
                                </w:rPr>
                                <w:t>と</w:t>
                              </w:r>
                              <w:r w:rsidR="003E58AB" w:rsidRPr="00312534">
                                <w:rPr>
                                  <w:rFonts w:ascii="メイリオ" w:eastAsia="メイリオ" w:hAnsi="メイリオ" w:cs="メイリオ" w:hint="eastAsia"/>
                                  <w:sz w:val="19"/>
                                  <w:szCs w:val="19"/>
                                </w:rPr>
                                <w:t>「</w:t>
                              </w:r>
                              <w:r w:rsidR="007A7B5E" w:rsidRPr="00312534">
                                <w:rPr>
                                  <w:rFonts w:ascii="メイリオ" w:eastAsia="メイリオ" w:hAnsi="メイリオ" w:cs="メイリオ" w:hint="eastAsia"/>
                                  <w:sz w:val="19"/>
                                  <w:szCs w:val="19"/>
                                </w:rPr>
                                <w:t>第2種計画認定」</w:t>
                              </w:r>
                            </w:p>
                            <w:p w:rsidR="00881586" w:rsidRPr="00312534" w:rsidRDefault="00770C50" w:rsidP="0061379A">
                              <w:pPr>
                                <w:spacing w:line="240" w:lineRule="exact"/>
                                <w:ind w:firstLineChars="100" w:firstLine="190"/>
                                <w:jc w:val="left"/>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④定年までに準備する</w:t>
                              </w:r>
                              <w:r w:rsidR="003E58AB" w:rsidRPr="00312534">
                                <w:rPr>
                                  <w:rFonts w:ascii="メイリオ" w:eastAsia="メイリオ" w:hAnsi="メイリオ" w:cs="メイリオ" w:hint="eastAsia"/>
                                  <w:sz w:val="19"/>
                                  <w:szCs w:val="19"/>
                                </w:rPr>
                                <w:t>こと</w:t>
                              </w:r>
                              <w:r w:rsidRPr="00312534">
                                <w:rPr>
                                  <w:rFonts w:ascii="メイリオ" w:eastAsia="メイリオ" w:hAnsi="メイリオ" w:cs="メイリオ" w:hint="eastAsia"/>
                                  <w:sz w:val="19"/>
                                  <w:szCs w:val="19"/>
                                </w:rPr>
                                <w:t xml:space="preserve">　</w:t>
                              </w:r>
                              <w:r w:rsidR="00881586" w:rsidRPr="00312534">
                                <w:rPr>
                                  <w:rFonts w:ascii="メイリオ" w:eastAsia="メイリオ" w:hAnsi="メイリオ" w:cs="メイリオ" w:hint="eastAsia"/>
                                  <w:sz w:val="19"/>
                                  <w:szCs w:val="19"/>
                                </w:rPr>
                                <w:t>会社と従業員チェックリスト</w:t>
                              </w:r>
                            </w:p>
                            <w:p w:rsidR="00881586" w:rsidRPr="00312534" w:rsidRDefault="00881586" w:rsidP="0061379A">
                              <w:pPr>
                                <w:spacing w:line="300" w:lineRule="exact"/>
                                <w:rPr>
                                  <w:rFonts w:ascii="メイリオ" w:eastAsia="メイリオ" w:hAnsi="メイリオ" w:cs="メイリオ"/>
                                  <w:b/>
                                  <w:sz w:val="20"/>
                                </w:rPr>
                              </w:pPr>
                              <w:r w:rsidRPr="00312534">
                                <w:rPr>
                                  <w:rFonts w:ascii="メイリオ" w:eastAsia="メイリオ" w:hAnsi="メイリオ" w:cs="メイリオ" w:hint="eastAsia"/>
                                  <w:b/>
                                  <w:sz w:val="20"/>
                                </w:rPr>
                                <w:t>２．年金の仕組み</w:t>
                              </w:r>
                            </w:p>
                            <w:p w:rsidR="00881586" w:rsidRPr="00312534" w:rsidRDefault="00881586"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 xml:space="preserve">①国民年金と厚生年金の仕組み　</w:t>
                              </w:r>
                              <w:r w:rsidR="0061379A" w:rsidRPr="00312534">
                                <w:rPr>
                                  <w:rFonts w:ascii="メイリオ" w:eastAsia="メイリオ" w:hAnsi="メイリオ" w:cs="メイリオ" w:hint="eastAsia"/>
                                  <w:sz w:val="19"/>
                                  <w:szCs w:val="19"/>
                                </w:rPr>
                                <w:t xml:space="preserve"> </w:t>
                              </w:r>
                              <w:r w:rsidRPr="00312534">
                                <w:rPr>
                                  <w:rFonts w:ascii="メイリオ" w:eastAsia="メイリオ" w:hAnsi="メイリオ" w:cs="メイリオ" w:hint="eastAsia"/>
                                  <w:sz w:val="19"/>
                                  <w:szCs w:val="19"/>
                                </w:rPr>
                                <w:t>②在職老齢年金の仕組み</w:t>
                              </w:r>
                            </w:p>
                            <w:p w:rsidR="00881586" w:rsidRPr="00312534" w:rsidRDefault="00881586"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③厚生年金基金に加入していた場合</w:t>
                              </w:r>
                            </w:p>
                            <w:p w:rsidR="00881586" w:rsidRPr="00312534" w:rsidRDefault="00881586" w:rsidP="0061379A">
                              <w:pPr>
                                <w:spacing w:line="300" w:lineRule="exact"/>
                                <w:rPr>
                                  <w:rFonts w:ascii="メイリオ" w:eastAsia="メイリオ" w:hAnsi="メイリオ" w:cs="メイリオ"/>
                                  <w:sz w:val="18"/>
                                  <w:szCs w:val="19"/>
                                </w:rPr>
                              </w:pPr>
                              <w:r w:rsidRPr="00312534">
                                <w:rPr>
                                  <w:rFonts w:ascii="メイリオ" w:eastAsia="メイリオ" w:hAnsi="メイリオ" w:cs="メイリオ" w:hint="eastAsia"/>
                                  <w:b/>
                                  <w:sz w:val="20"/>
                                </w:rPr>
                                <w:t>３．給付金と年金の関係</w:t>
                              </w:r>
                            </w:p>
                            <w:p w:rsidR="00881586" w:rsidRPr="00312534" w:rsidRDefault="00881586"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①賃金と調整を受ける在職老齢年金の仕組み</w:t>
                              </w:r>
                            </w:p>
                            <w:p w:rsidR="00881586" w:rsidRPr="00312534" w:rsidRDefault="00881586"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②高年齢雇用継続給付金の仕組み</w:t>
                              </w:r>
                            </w:p>
                            <w:p w:rsidR="00881586" w:rsidRPr="00312534" w:rsidRDefault="00881586" w:rsidP="0061379A">
                              <w:pPr>
                                <w:spacing w:line="240" w:lineRule="exact"/>
                                <w:ind w:firstLineChars="100" w:firstLine="190"/>
                                <w:rPr>
                                  <w:rFonts w:ascii="メイリオ" w:eastAsia="メイリオ" w:hAnsi="メイリオ" w:cs="メイリオ"/>
                                  <w:sz w:val="20"/>
                                </w:rPr>
                              </w:pPr>
                              <w:r w:rsidRPr="00312534">
                                <w:rPr>
                                  <w:rFonts w:ascii="メイリオ" w:eastAsia="メイリオ" w:hAnsi="メイリオ" w:cs="メイリオ" w:hint="eastAsia"/>
                                  <w:sz w:val="19"/>
                                  <w:szCs w:val="19"/>
                                </w:rPr>
                                <w:t>③在職老齢年金と給付金の調整</w:t>
                              </w:r>
                            </w:p>
                            <w:p w:rsidR="00881586" w:rsidRPr="009436F0" w:rsidRDefault="00881586" w:rsidP="00EC0F73">
                              <w:pPr>
                                <w:pStyle w:val="a3"/>
                                <w:snapToGrid w:val="0"/>
                                <w:ind w:firstLine="6"/>
                                <w:jc w:val="center"/>
                                <w:rPr>
                                  <w:rFonts w:asciiTheme="minorEastAsia" w:eastAsiaTheme="minorEastAsia" w:hAnsiTheme="minorEastAsia"/>
                                  <w:b/>
                                  <w:sz w:val="4"/>
                                  <w:szCs w:val="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3" style="position:absolute;left:0;text-align:left;margin-left:-8.45pt;margin-top:8.7pt;width:556.5pt;height:157.55pt;z-index:251676672" coordorigin="480,2925" coordsize="11085,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">
                <v:shape id="Text Box 17" o:spid="_x0000_s1034" type="#_x0000_t202" style="position:absolute;left:6015;top:2925;width:5550;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HccUA&#10;AADaAAAADwAAAGRycy9kb3ducmV2LnhtbESPQUvDQBSE70L/w/KE3uxGK1FiN6VYCipSae3B4yP7&#10;kg3Nvk2z2278964geBxm5htmsRxtJy40+NaxgttZBoK4crrlRsHhc3PzCMIHZI2dY1LwTR6W5eRq&#10;gYV2kXd02YdGJAj7AhWYEPpCSl8ZsuhnridOXu0GiyHJoZF6wJjgtpN3WZZLiy2nBYM9PRuqjvuz&#10;VfCxfstP5iEedvfbGGvzlc1f349KTa/H1ROIQGP4D/+1X7SCHH6vpBs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IdxxQAAANoAAAAPAAAAAAAAAAAAAAAAAJgCAABkcnMv&#10;ZG93bnJldi54bWxQSwUGAAAAAAQABAD1AAAAigMAAAAA&#10;" strokecolor="black [3213]">
                  <v:textbox inset="5.85pt,.7pt,5.85pt,.7pt">
                    <w:txbxContent>
                      <w:p w:rsidR="00881586" w:rsidRPr="00EC0F73" w:rsidRDefault="00881586" w:rsidP="00EC0F73">
                        <w:pPr>
                          <w:pStyle w:val="a3"/>
                          <w:snapToGrid w:val="0"/>
                          <w:ind w:firstLine="0"/>
                          <w:jc w:val="center"/>
                          <w:rPr>
                            <w:rFonts w:asciiTheme="minorEastAsia" w:eastAsiaTheme="minorEastAsia" w:hAnsiTheme="minorEastAsia"/>
                            <w:b/>
                            <w:sz w:val="4"/>
                            <w:szCs w:val="4"/>
                          </w:rPr>
                        </w:pPr>
                      </w:p>
                      <w:p w:rsidR="00881586" w:rsidRPr="00312534" w:rsidRDefault="00881586" w:rsidP="0061379A">
                        <w:pPr>
                          <w:spacing w:line="300" w:lineRule="exact"/>
                          <w:rPr>
                            <w:rFonts w:ascii="メイリオ" w:eastAsia="メイリオ" w:hAnsi="メイリオ" w:cs="メイリオ"/>
                            <w:b/>
                            <w:sz w:val="20"/>
                          </w:rPr>
                        </w:pPr>
                        <w:r w:rsidRPr="00312534">
                          <w:rPr>
                            <w:rFonts w:ascii="メイリオ" w:eastAsia="メイリオ" w:hAnsi="メイリオ" w:cs="メイリオ" w:hint="eastAsia"/>
                            <w:b/>
                            <w:sz w:val="20"/>
                          </w:rPr>
                          <w:t>４．定年退職者が出たときにするべきこと</w:t>
                        </w:r>
                      </w:p>
                      <w:p w:rsidR="00881586" w:rsidRPr="00312534" w:rsidRDefault="00881586" w:rsidP="0061379A">
                        <w:pPr>
                          <w:spacing w:line="220" w:lineRule="exact"/>
                          <w:ind w:firstLineChars="100" w:firstLine="190"/>
                          <w:jc w:val="left"/>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①</w:t>
                        </w:r>
                        <w:r w:rsidR="00FC6204" w:rsidRPr="00312534">
                          <w:rPr>
                            <w:rFonts w:ascii="メイリオ" w:eastAsia="メイリオ" w:hAnsi="メイリオ" w:cs="メイリオ" w:hint="eastAsia"/>
                            <w:sz w:val="19"/>
                            <w:szCs w:val="19"/>
                          </w:rPr>
                          <w:t>退職時の</w:t>
                        </w:r>
                        <w:r w:rsidRPr="00312534">
                          <w:rPr>
                            <w:rFonts w:ascii="メイリオ" w:eastAsia="メイリオ" w:hAnsi="メイリオ" w:cs="メイリオ" w:hint="eastAsia"/>
                            <w:sz w:val="19"/>
                            <w:szCs w:val="19"/>
                          </w:rPr>
                          <w:t>社会保険や</w:t>
                        </w:r>
                        <w:r w:rsidR="00FC6204" w:rsidRPr="00312534">
                          <w:rPr>
                            <w:rFonts w:ascii="メイリオ" w:eastAsia="メイリオ" w:hAnsi="メイリオ" w:cs="メイリオ" w:hint="eastAsia"/>
                            <w:sz w:val="19"/>
                            <w:szCs w:val="19"/>
                          </w:rPr>
                          <w:t>離職票等</w:t>
                        </w:r>
                        <w:r w:rsidRPr="00312534">
                          <w:rPr>
                            <w:rFonts w:ascii="メイリオ" w:eastAsia="メイリオ" w:hAnsi="メイリオ" w:cs="メイリオ" w:hint="eastAsia"/>
                            <w:sz w:val="19"/>
                            <w:szCs w:val="19"/>
                          </w:rPr>
                          <w:t xml:space="preserve">　　②家族や扶養者のこと</w:t>
                        </w:r>
                      </w:p>
                      <w:p w:rsidR="00881586" w:rsidRPr="00312534" w:rsidRDefault="00881586" w:rsidP="0061379A">
                        <w:pPr>
                          <w:spacing w:line="220" w:lineRule="exact"/>
                          <w:ind w:firstLineChars="100" w:firstLine="190"/>
                          <w:jc w:val="left"/>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③会社が保存しておく義務のある書類</w:t>
                        </w:r>
                      </w:p>
                      <w:p w:rsidR="00881586" w:rsidRPr="00312534" w:rsidRDefault="00881586" w:rsidP="0061379A">
                        <w:pPr>
                          <w:spacing w:line="300" w:lineRule="exact"/>
                          <w:rPr>
                            <w:rFonts w:ascii="メイリオ" w:eastAsia="メイリオ" w:hAnsi="メイリオ" w:cs="メイリオ"/>
                            <w:b/>
                            <w:sz w:val="20"/>
                          </w:rPr>
                        </w:pPr>
                        <w:r w:rsidRPr="00312534">
                          <w:rPr>
                            <w:rFonts w:ascii="メイリオ" w:eastAsia="メイリオ" w:hAnsi="メイリオ" w:cs="メイリオ" w:hint="eastAsia"/>
                            <w:b/>
                            <w:sz w:val="20"/>
                          </w:rPr>
                          <w:t>５．再雇用者が出たときにすべきこと</w:t>
                        </w:r>
                      </w:p>
                      <w:p w:rsidR="00881586" w:rsidRPr="00312534" w:rsidRDefault="00881586"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①60歳からの賃金</w:t>
                        </w:r>
                        <w:r w:rsidR="00DB0295" w:rsidRPr="00312534">
                          <w:rPr>
                            <w:rFonts w:ascii="メイリオ" w:eastAsia="メイリオ" w:hAnsi="メイリオ" w:cs="メイリオ" w:hint="eastAsia"/>
                            <w:sz w:val="19"/>
                            <w:szCs w:val="19"/>
                          </w:rPr>
                          <w:t>の決め方、</w:t>
                        </w:r>
                        <w:r w:rsidRPr="00312534">
                          <w:rPr>
                            <w:rFonts w:ascii="メイリオ" w:eastAsia="メイリオ" w:hAnsi="メイリオ" w:cs="メイリオ" w:hint="eastAsia"/>
                            <w:sz w:val="19"/>
                            <w:szCs w:val="19"/>
                          </w:rPr>
                          <w:t>世間相場</w:t>
                        </w:r>
                      </w:p>
                      <w:p w:rsidR="00881586" w:rsidRPr="00312534" w:rsidRDefault="00881586"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②再雇用制度に関わる規則と協定書を見直す</w:t>
                        </w:r>
                      </w:p>
                      <w:p w:rsidR="00881586" w:rsidRPr="00312534" w:rsidRDefault="00DB0295"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③</w:t>
                        </w:r>
                        <w:r w:rsidR="00881586" w:rsidRPr="00312534">
                          <w:rPr>
                            <w:rFonts w:ascii="メイリオ" w:eastAsia="メイリオ" w:hAnsi="メイリオ" w:cs="メイリオ" w:hint="eastAsia"/>
                            <w:sz w:val="19"/>
                            <w:szCs w:val="19"/>
                          </w:rPr>
                          <w:t>フルタイム契約と短時間契約のメリット・デメリット</w:t>
                        </w:r>
                      </w:p>
                      <w:p w:rsidR="001C1A1A" w:rsidRPr="00312534" w:rsidRDefault="00DB0295"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④</w:t>
                        </w:r>
                        <w:r w:rsidR="00FC6204" w:rsidRPr="00312534">
                          <w:rPr>
                            <w:rFonts w:ascii="メイリオ" w:eastAsia="メイリオ" w:hAnsi="メイリオ" w:cs="メイリオ" w:hint="eastAsia"/>
                            <w:sz w:val="19"/>
                            <w:szCs w:val="19"/>
                          </w:rPr>
                          <w:t>再雇用時の</w:t>
                        </w:r>
                        <w:r w:rsidR="00881586" w:rsidRPr="00312534">
                          <w:rPr>
                            <w:rFonts w:ascii="メイリオ" w:eastAsia="メイリオ" w:hAnsi="メイリオ" w:cs="メイリオ" w:hint="eastAsia"/>
                            <w:sz w:val="19"/>
                            <w:szCs w:val="19"/>
                          </w:rPr>
                          <w:t>社会保険や</w:t>
                        </w:r>
                        <w:r w:rsidR="00770C50" w:rsidRPr="00312534">
                          <w:rPr>
                            <w:rFonts w:ascii="メイリオ" w:eastAsia="メイリオ" w:hAnsi="メイリオ" w:cs="メイリオ" w:hint="eastAsia"/>
                            <w:sz w:val="19"/>
                            <w:szCs w:val="19"/>
                          </w:rPr>
                          <w:t>離職票、</w:t>
                        </w:r>
                        <w:r w:rsidR="00FC6204" w:rsidRPr="00312534">
                          <w:rPr>
                            <w:rFonts w:ascii="メイリオ" w:eastAsia="メイリオ" w:hAnsi="メイリオ" w:cs="メイリオ" w:hint="eastAsia"/>
                            <w:sz w:val="19"/>
                            <w:szCs w:val="19"/>
                          </w:rPr>
                          <w:t>途中退職者の対応等</w:t>
                        </w:r>
                        <w:r w:rsidR="001C1A1A" w:rsidRPr="00312534">
                          <w:rPr>
                            <w:rFonts w:ascii="メイリオ" w:eastAsia="メイリオ" w:hAnsi="メイリオ" w:cs="メイリオ" w:hint="eastAsia"/>
                            <w:sz w:val="19"/>
                            <w:szCs w:val="19"/>
                          </w:rPr>
                          <w:t xml:space="preserve">　</w:t>
                        </w:r>
                      </w:p>
                      <w:p w:rsidR="005B2778" w:rsidRPr="00312534" w:rsidRDefault="00DB0295"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⑤</w:t>
                        </w:r>
                        <w:r w:rsidR="005B2778" w:rsidRPr="00312534">
                          <w:rPr>
                            <w:rFonts w:ascii="メイリオ" w:eastAsia="メイリオ" w:hAnsi="メイリオ" w:cs="メイリオ" w:hint="eastAsia"/>
                            <w:sz w:val="19"/>
                            <w:szCs w:val="19"/>
                          </w:rPr>
                          <w:t>65歳以上の</w:t>
                        </w:r>
                        <w:r w:rsidR="00C87101" w:rsidRPr="00312534">
                          <w:rPr>
                            <w:rFonts w:ascii="メイリオ" w:eastAsia="メイリオ" w:hAnsi="メイリオ" w:cs="メイリオ" w:hint="eastAsia"/>
                            <w:sz w:val="19"/>
                            <w:szCs w:val="19"/>
                          </w:rPr>
                          <w:t>社会保険、</w:t>
                        </w:r>
                        <w:r w:rsidR="005B2778" w:rsidRPr="00312534">
                          <w:rPr>
                            <w:rFonts w:ascii="メイリオ" w:eastAsia="メイリオ" w:hAnsi="メイリオ" w:cs="メイリオ" w:hint="eastAsia"/>
                            <w:sz w:val="19"/>
                            <w:szCs w:val="19"/>
                          </w:rPr>
                          <w:t>雇用保険</w:t>
                        </w:r>
                        <w:r w:rsidR="00C87101" w:rsidRPr="00312534">
                          <w:rPr>
                            <w:rFonts w:ascii="メイリオ" w:eastAsia="メイリオ" w:hAnsi="メイリオ" w:cs="メイリオ" w:hint="eastAsia"/>
                            <w:sz w:val="19"/>
                            <w:szCs w:val="19"/>
                          </w:rPr>
                          <w:t>の対応</w:t>
                        </w:r>
                      </w:p>
                      <w:p w:rsidR="001C1A1A" w:rsidRPr="00312534" w:rsidRDefault="005B2778"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⑥</w:t>
                        </w:r>
                        <w:r w:rsidR="007A7B5E" w:rsidRPr="00312534">
                          <w:rPr>
                            <w:rFonts w:ascii="メイリオ" w:eastAsia="メイリオ" w:hAnsi="メイリオ" w:cs="メイリオ" w:hint="eastAsia"/>
                            <w:sz w:val="19"/>
                            <w:szCs w:val="19"/>
                          </w:rPr>
                          <w:t>健康診断等で注意すること</w:t>
                        </w:r>
                      </w:p>
                      <w:p w:rsidR="00881586" w:rsidRPr="00312534" w:rsidRDefault="00881586" w:rsidP="0061379A">
                        <w:pPr>
                          <w:spacing w:line="300" w:lineRule="exact"/>
                          <w:rPr>
                            <w:rFonts w:ascii="メイリオ" w:eastAsia="メイリオ" w:hAnsi="メイリオ" w:cs="メイリオ"/>
                            <w:b/>
                            <w:sz w:val="18"/>
                          </w:rPr>
                        </w:pPr>
                        <w:r w:rsidRPr="00312534">
                          <w:rPr>
                            <w:rFonts w:ascii="メイリオ" w:eastAsia="メイリオ" w:hAnsi="メイリオ" w:cs="メイリオ" w:hint="eastAsia"/>
                            <w:b/>
                            <w:sz w:val="20"/>
                          </w:rPr>
                          <w:t>６．</w:t>
                        </w:r>
                        <w:r w:rsidR="00F77752" w:rsidRPr="00312534">
                          <w:rPr>
                            <w:rFonts w:ascii="メイリオ" w:eastAsia="メイリオ" w:hAnsi="メイリオ" w:cs="メイリオ" w:hint="eastAsia"/>
                            <w:b/>
                            <w:sz w:val="20"/>
                          </w:rPr>
                          <w:t>その他</w:t>
                        </w:r>
                      </w:p>
                      <w:p w:rsidR="00881586" w:rsidRPr="00312534" w:rsidRDefault="001C1A1A"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①会長、社長、役員報酬と年金、社会保険の関係</w:t>
                        </w:r>
                      </w:p>
                    </w:txbxContent>
                  </v:textbox>
                </v:shape>
                <v:shape id="Text Box 20" o:spid="_x0000_s1035" type="#_x0000_t202" style="position:absolute;left:480;top:2925;width:5535;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3ISMIA&#10;AADaAAAADwAAAGRycy9kb3ducmV2LnhtbESPwWrDMBBE74X8g9hCbrXUgt3gRglJISW9pXYuuS3W&#10;1haxVsZSE+fvo0Khx2Fm3jDL9eR6caExWM8anjMFgrjxxnKr4VjvnhYgQkQ22HsmDTcKsF7NHpZY&#10;Gn/lL7pUsRUJwqFEDV2MQyllaDpyGDI/ECfv248OY5JjK82I1wR3vXxRqpAOLaeFDgd676g5Vz9O&#10;w47qT0XqcJIfqimss/n2UOVazx+nzRuISFP8D/+190bDK/xeSTd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XchIwgAAANoAAAAPAAAAAAAAAAAAAAAAAJgCAABkcnMvZG93&#10;bnJldi54bWxQSwUGAAAAAAQABAD1AAAAhwMAAAAA&#10;" strokecolor="black [3213]" strokeweight=".5pt">
                  <v:textbox inset="5.85pt,.7pt,5.85pt,.7pt">
                    <w:txbxContent>
                      <w:p w:rsidR="00881586" w:rsidRPr="00312534" w:rsidRDefault="00881586" w:rsidP="0061379A">
                        <w:pPr>
                          <w:spacing w:line="300" w:lineRule="exact"/>
                          <w:rPr>
                            <w:rFonts w:ascii="メイリオ" w:eastAsia="メイリオ" w:hAnsi="メイリオ" w:cs="メイリオ"/>
                            <w:b/>
                            <w:sz w:val="20"/>
                          </w:rPr>
                        </w:pPr>
                        <w:r w:rsidRPr="00312534">
                          <w:rPr>
                            <w:rFonts w:ascii="メイリオ" w:eastAsia="メイリオ" w:hAnsi="メイリオ" w:cs="メイリオ" w:hint="eastAsia"/>
                            <w:b/>
                            <w:sz w:val="20"/>
                          </w:rPr>
                          <w:t>１．定年退職者及び再雇用に向けて</w:t>
                        </w:r>
                      </w:p>
                      <w:p w:rsidR="00770C50" w:rsidRPr="00312534" w:rsidRDefault="00881586" w:rsidP="0061379A">
                        <w:pPr>
                          <w:spacing w:line="240" w:lineRule="exact"/>
                          <w:ind w:firstLineChars="100" w:firstLine="190"/>
                          <w:jc w:val="left"/>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①</w:t>
                        </w:r>
                        <w:r w:rsidR="00770C50" w:rsidRPr="00312534">
                          <w:rPr>
                            <w:rFonts w:ascii="メイリオ" w:eastAsia="メイリオ" w:hAnsi="メイリオ" w:cs="メイリオ" w:hint="eastAsia"/>
                            <w:sz w:val="19"/>
                            <w:szCs w:val="19"/>
                          </w:rPr>
                          <w:t>65歳までの再雇用、法律上の注意点</w:t>
                        </w:r>
                      </w:p>
                      <w:p w:rsidR="00881586" w:rsidRPr="00312534" w:rsidRDefault="00770C50" w:rsidP="0061379A">
                        <w:pPr>
                          <w:spacing w:line="240" w:lineRule="exact"/>
                          <w:ind w:firstLineChars="100" w:firstLine="190"/>
                          <w:jc w:val="left"/>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②</w:t>
                        </w:r>
                        <w:r w:rsidR="007A7B5E" w:rsidRPr="00312534">
                          <w:rPr>
                            <w:rFonts w:ascii="メイリオ" w:eastAsia="メイリオ" w:hAnsi="メイリオ" w:cs="メイリオ" w:hint="eastAsia"/>
                            <w:sz w:val="19"/>
                            <w:szCs w:val="19"/>
                          </w:rPr>
                          <w:t>再雇用後の賃金に関わる紛争</w:t>
                        </w:r>
                      </w:p>
                      <w:p w:rsidR="00881586" w:rsidRPr="00312534" w:rsidRDefault="00770C50" w:rsidP="0061379A">
                        <w:pPr>
                          <w:spacing w:line="240" w:lineRule="exact"/>
                          <w:ind w:firstLineChars="100" w:firstLine="190"/>
                          <w:jc w:val="left"/>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③</w:t>
                        </w:r>
                        <w:r w:rsidR="003E58AB" w:rsidRPr="00312534">
                          <w:rPr>
                            <w:rFonts w:ascii="メイリオ" w:eastAsia="メイリオ" w:hAnsi="メイリオ" w:cs="メイリオ" w:hint="eastAsia"/>
                            <w:sz w:val="19"/>
                            <w:szCs w:val="19"/>
                          </w:rPr>
                          <w:t>65歳を超え</w:t>
                        </w:r>
                        <w:r w:rsidR="001C1A1A" w:rsidRPr="00312534">
                          <w:rPr>
                            <w:rFonts w:ascii="メイリオ" w:eastAsia="メイリオ" w:hAnsi="メイリオ" w:cs="メイリオ" w:hint="eastAsia"/>
                            <w:sz w:val="19"/>
                            <w:szCs w:val="19"/>
                          </w:rPr>
                          <w:t>て</w:t>
                        </w:r>
                        <w:r w:rsidR="003E58AB" w:rsidRPr="00312534">
                          <w:rPr>
                            <w:rFonts w:ascii="メイリオ" w:eastAsia="メイリオ" w:hAnsi="メイリオ" w:cs="メイリオ" w:hint="eastAsia"/>
                            <w:sz w:val="19"/>
                            <w:szCs w:val="19"/>
                          </w:rPr>
                          <w:t>更新を行う場合</w:t>
                        </w:r>
                        <w:r w:rsidR="007A7B5E" w:rsidRPr="00312534">
                          <w:rPr>
                            <w:rFonts w:ascii="メイリオ" w:eastAsia="メイリオ" w:hAnsi="メイリオ" w:cs="メイリオ" w:hint="eastAsia"/>
                            <w:sz w:val="19"/>
                            <w:szCs w:val="19"/>
                          </w:rPr>
                          <w:t>と</w:t>
                        </w:r>
                        <w:r w:rsidR="003E58AB" w:rsidRPr="00312534">
                          <w:rPr>
                            <w:rFonts w:ascii="メイリオ" w:eastAsia="メイリオ" w:hAnsi="メイリオ" w:cs="メイリオ" w:hint="eastAsia"/>
                            <w:sz w:val="19"/>
                            <w:szCs w:val="19"/>
                          </w:rPr>
                          <w:t>「</w:t>
                        </w:r>
                        <w:r w:rsidR="007A7B5E" w:rsidRPr="00312534">
                          <w:rPr>
                            <w:rFonts w:ascii="メイリオ" w:eastAsia="メイリオ" w:hAnsi="メイリオ" w:cs="メイリオ" w:hint="eastAsia"/>
                            <w:sz w:val="19"/>
                            <w:szCs w:val="19"/>
                          </w:rPr>
                          <w:t>第2種計画認定」</w:t>
                        </w:r>
                      </w:p>
                      <w:p w:rsidR="00881586" w:rsidRPr="00312534" w:rsidRDefault="00770C50" w:rsidP="0061379A">
                        <w:pPr>
                          <w:spacing w:line="240" w:lineRule="exact"/>
                          <w:ind w:firstLineChars="100" w:firstLine="190"/>
                          <w:jc w:val="left"/>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④定年までに準備する</w:t>
                        </w:r>
                        <w:r w:rsidR="003E58AB" w:rsidRPr="00312534">
                          <w:rPr>
                            <w:rFonts w:ascii="メイリオ" w:eastAsia="メイリオ" w:hAnsi="メイリオ" w:cs="メイリオ" w:hint="eastAsia"/>
                            <w:sz w:val="19"/>
                            <w:szCs w:val="19"/>
                          </w:rPr>
                          <w:t>こと</w:t>
                        </w:r>
                        <w:r w:rsidRPr="00312534">
                          <w:rPr>
                            <w:rFonts w:ascii="メイリオ" w:eastAsia="メイリオ" w:hAnsi="メイリオ" w:cs="メイリオ" w:hint="eastAsia"/>
                            <w:sz w:val="19"/>
                            <w:szCs w:val="19"/>
                          </w:rPr>
                          <w:t xml:space="preserve">　</w:t>
                        </w:r>
                        <w:r w:rsidR="00881586" w:rsidRPr="00312534">
                          <w:rPr>
                            <w:rFonts w:ascii="メイリオ" w:eastAsia="メイリオ" w:hAnsi="メイリオ" w:cs="メイリオ" w:hint="eastAsia"/>
                            <w:sz w:val="19"/>
                            <w:szCs w:val="19"/>
                          </w:rPr>
                          <w:t>会社と従業員チェックリスト</w:t>
                        </w:r>
                      </w:p>
                      <w:p w:rsidR="00881586" w:rsidRPr="00312534" w:rsidRDefault="00881586" w:rsidP="0061379A">
                        <w:pPr>
                          <w:spacing w:line="300" w:lineRule="exact"/>
                          <w:rPr>
                            <w:rFonts w:ascii="メイリオ" w:eastAsia="メイリオ" w:hAnsi="メイリオ" w:cs="メイリオ"/>
                            <w:b/>
                            <w:sz w:val="20"/>
                          </w:rPr>
                        </w:pPr>
                        <w:r w:rsidRPr="00312534">
                          <w:rPr>
                            <w:rFonts w:ascii="メイリオ" w:eastAsia="メイリオ" w:hAnsi="メイリオ" w:cs="メイリオ" w:hint="eastAsia"/>
                            <w:b/>
                            <w:sz w:val="20"/>
                          </w:rPr>
                          <w:t>２．年金の仕組み</w:t>
                        </w:r>
                      </w:p>
                      <w:p w:rsidR="00881586" w:rsidRPr="00312534" w:rsidRDefault="00881586"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 xml:space="preserve">①国民年金と厚生年金の仕組み　</w:t>
                        </w:r>
                        <w:r w:rsidR="0061379A" w:rsidRPr="00312534">
                          <w:rPr>
                            <w:rFonts w:ascii="メイリオ" w:eastAsia="メイリオ" w:hAnsi="メイリオ" w:cs="メイリオ" w:hint="eastAsia"/>
                            <w:sz w:val="19"/>
                            <w:szCs w:val="19"/>
                          </w:rPr>
                          <w:t xml:space="preserve"> </w:t>
                        </w:r>
                        <w:r w:rsidRPr="00312534">
                          <w:rPr>
                            <w:rFonts w:ascii="メイリオ" w:eastAsia="メイリオ" w:hAnsi="メイリオ" w:cs="メイリオ" w:hint="eastAsia"/>
                            <w:sz w:val="19"/>
                            <w:szCs w:val="19"/>
                          </w:rPr>
                          <w:t>②在職老齢年金の仕組み</w:t>
                        </w:r>
                      </w:p>
                      <w:p w:rsidR="00881586" w:rsidRPr="00312534" w:rsidRDefault="00881586"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③厚生年金基金に加入していた場合</w:t>
                        </w:r>
                      </w:p>
                      <w:p w:rsidR="00881586" w:rsidRPr="00312534" w:rsidRDefault="00881586" w:rsidP="0061379A">
                        <w:pPr>
                          <w:spacing w:line="300" w:lineRule="exact"/>
                          <w:rPr>
                            <w:rFonts w:ascii="メイリオ" w:eastAsia="メイリオ" w:hAnsi="メイリオ" w:cs="メイリオ"/>
                            <w:sz w:val="18"/>
                            <w:szCs w:val="19"/>
                          </w:rPr>
                        </w:pPr>
                        <w:r w:rsidRPr="00312534">
                          <w:rPr>
                            <w:rFonts w:ascii="メイリオ" w:eastAsia="メイリオ" w:hAnsi="メイリオ" w:cs="メイリオ" w:hint="eastAsia"/>
                            <w:b/>
                            <w:sz w:val="20"/>
                          </w:rPr>
                          <w:t>３．給付金と年金の関係</w:t>
                        </w:r>
                      </w:p>
                      <w:p w:rsidR="00881586" w:rsidRPr="00312534" w:rsidRDefault="00881586"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①賃金と調整を受ける在職老齢年金の仕組み</w:t>
                        </w:r>
                      </w:p>
                      <w:p w:rsidR="00881586" w:rsidRPr="00312534" w:rsidRDefault="00881586" w:rsidP="0061379A">
                        <w:pPr>
                          <w:spacing w:line="240" w:lineRule="exact"/>
                          <w:ind w:firstLineChars="100" w:firstLine="190"/>
                          <w:rPr>
                            <w:rFonts w:ascii="メイリオ" w:eastAsia="メイリオ" w:hAnsi="メイリオ" w:cs="メイリオ"/>
                            <w:sz w:val="19"/>
                            <w:szCs w:val="19"/>
                          </w:rPr>
                        </w:pPr>
                        <w:r w:rsidRPr="00312534">
                          <w:rPr>
                            <w:rFonts w:ascii="メイリオ" w:eastAsia="メイリオ" w:hAnsi="メイリオ" w:cs="メイリオ" w:hint="eastAsia"/>
                            <w:sz w:val="19"/>
                            <w:szCs w:val="19"/>
                          </w:rPr>
                          <w:t>②高年齢雇用継続給付金の仕組み</w:t>
                        </w:r>
                      </w:p>
                      <w:p w:rsidR="00881586" w:rsidRPr="00312534" w:rsidRDefault="00881586" w:rsidP="0061379A">
                        <w:pPr>
                          <w:spacing w:line="240" w:lineRule="exact"/>
                          <w:ind w:firstLineChars="100" w:firstLine="190"/>
                          <w:rPr>
                            <w:rFonts w:ascii="メイリオ" w:eastAsia="メイリオ" w:hAnsi="メイリオ" w:cs="メイリオ"/>
                            <w:sz w:val="20"/>
                          </w:rPr>
                        </w:pPr>
                        <w:r w:rsidRPr="00312534">
                          <w:rPr>
                            <w:rFonts w:ascii="メイリオ" w:eastAsia="メイリオ" w:hAnsi="メイリオ" w:cs="メイリオ" w:hint="eastAsia"/>
                            <w:sz w:val="19"/>
                            <w:szCs w:val="19"/>
                          </w:rPr>
                          <w:t>③在職老齢年金と給付金の調整</w:t>
                        </w:r>
                      </w:p>
                      <w:p w:rsidR="00881586" w:rsidRPr="009436F0" w:rsidRDefault="00881586" w:rsidP="00EC0F73">
                        <w:pPr>
                          <w:pStyle w:val="a3"/>
                          <w:snapToGrid w:val="0"/>
                          <w:ind w:firstLine="6"/>
                          <w:jc w:val="center"/>
                          <w:rPr>
                            <w:rFonts w:asciiTheme="minorEastAsia" w:eastAsiaTheme="minorEastAsia" w:hAnsiTheme="minorEastAsia"/>
                            <w:b/>
                            <w:sz w:val="4"/>
                            <w:szCs w:val="4"/>
                          </w:rPr>
                        </w:pPr>
                      </w:p>
                    </w:txbxContent>
                  </v:textbox>
                </v:shape>
              </v:group>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D81288" w:rsidRDefault="00D81288"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8B3665" w:rsidRDefault="008B3665" w:rsidP="00D75532">
      <w:pPr>
        <w:tabs>
          <w:tab w:val="left" w:pos="1260"/>
        </w:tabs>
        <w:spacing w:line="200" w:lineRule="exact"/>
        <w:rPr>
          <w:rFonts w:ascii="ＭＳ ゴシック" w:eastAsia="ＭＳ ゴシック" w:hAnsi="ＭＳ ゴシック"/>
          <w:sz w:val="20"/>
        </w:rPr>
      </w:pPr>
    </w:p>
    <w:p w:rsidR="00DC4883" w:rsidRDefault="00DC4883" w:rsidP="00DC4883">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61379A" w:rsidRDefault="0061379A" w:rsidP="00DC4883">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F77752" w:rsidRDefault="00F77752" w:rsidP="00BD2087">
      <w:pPr>
        <w:pStyle w:val="a3"/>
        <w:spacing w:line="140" w:lineRule="exact"/>
        <w:ind w:left="126" w:hangingChars="100" w:hanging="126"/>
        <w:rPr>
          <w:rFonts w:ascii="メイリオ" w:eastAsia="メイリオ" w:hAnsi="メイリオ" w:cs="メイリオ"/>
          <w:w w:val="90"/>
          <w:kern w:val="0"/>
          <w:sz w:val="14"/>
          <w:szCs w:val="16"/>
          <w:bdr w:val="single" w:sz="4" w:space="0" w:color="auto" w:frame="1"/>
        </w:rPr>
      </w:pPr>
    </w:p>
    <w:p w:rsidR="00F77752" w:rsidRPr="003264CB" w:rsidRDefault="00F77752" w:rsidP="00F77752">
      <w:pPr>
        <w:pStyle w:val="a3"/>
        <w:spacing w:line="160" w:lineRule="exact"/>
        <w:ind w:left="126" w:hangingChars="100" w:hanging="126"/>
        <w:rPr>
          <w:rFonts w:ascii="メイリオ" w:eastAsia="メイリオ" w:hAnsi="メイリオ" w:cs="メイリオ"/>
          <w:w w:val="90"/>
          <w:kern w:val="0"/>
          <w:sz w:val="14"/>
          <w:szCs w:val="16"/>
        </w:rPr>
      </w:pPr>
      <w:r>
        <w:rPr>
          <w:rFonts w:ascii="メイリオ" w:eastAsia="メイリオ" w:hAnsi="メイリオ" w:cs="メイリオ" w:hint="eastAsia"/>
          <w:w w:val="90"/>
          <w:kern w:val="0"/>
          <w:sz w:val="14"/>
          <w:szCs w:val="16"/>
          <w:bdr w:val="single" w:sz="4" w:space="0" w:color="auto" w:frame="1"/>
        </w:rPr>
        <w:t>■申込方法</w:t>
      </w:r>
      <w:r>
        <w:rPr>
          <w:rFonts w:ascii="メイリオ" w:eastAsia="メイリオ" w:hAnsi="メイリオ" w:cs="メイリオ" w:hint="eastAsia"/>
          <w:w w:val="90"/>
          <w:kern w:val="0"/>
          <w:sz w:val="14"/>
          <w:szCs w:val="16"/>
        </w:rPr>
        <w:t xml:space="preserve">　</w:t>
      </w:r>
      <w:r>
        <w:rPr>
          <w:rFonts w:ascii="メイリオ" w:eastAsia="メイリオ" w:hAnsi="メイリオ" w:cs="メイリオ" w:hint="eastAsia"/>
          <w:kern w:val="0"/>
          <w:sz w:val="14"/>
          <w:szCs w:val="16"/>
        </w:rPr>
        <w:t>①</w:t>
      </w:r>
      <w:r w:rsidRPr="003264CB">
        <w:rPr>
          <w:rFonts w:ascii="メイリオ" w:eastAsia="メイリオ" w:hAnsi="メイリオ" w:cs="メイリオ" w:hint="eastAsia"/>
          <w:kern w:val="0"/>
          <w:sz w:val="14"/>
          <w:szCs w:val="16"/>
        </w:rPr>
        <w:t>下記の受講申込書に所定事項をご記入の上、FAXでお申し込み下さい。申込み後３営業日以内に受付確認のご連絡を、また開講１週間前に受講票を原則メールでお送りします。受付確認の連絡、ならびに受講票が届かない場合はお手数ですが下記お問合せ先までご連絡下さい。（受付確認と受講票の送信先については最下部をご参照下さい。）</w:t>
      </w:r>
      <w:r>
        <w:rPr>
          <w:rFonts w:ascii="メイリオ" w:eastAsia="メイリオ" w:hAnsi="メイリオ" w:cs="メイリオ" w:hint="eastAsia"/>
          <w:kern w:val="0"/>
          <w:sz w:val="14"/>
          <w:szCs w:val="16"/>
        </w:rPr>
        <w:t>②</w:t>
      </w:r>
      <w:r w:rsidRPr="003264CB">
        <w:rPr>
          <w:rFonts w:ascii="メイリオ" w:eastAsia="メイリオ" w:hAnsi="メイリオ" w:cs="メイリオ" w:hint="eastAsia"/>
          <w:w w:val="90"/>
          <w:kern w:val="0"/>
          <w:sz w:val="14"/>
          <w:szCs w:val="16"/>
        </w:rPr>
        <w:t>受講料は下記銀行口座に開講</w:t>
      </w:r>
      <w:r>
        <w:rPr>
          <w:rFonts w:ascii="メイリオ" w:eastAsia="メイリオ" w:hAnsi="メイリオ" w:cs="メイリオ" w:hint="eastAsia"/>
          <w:w w:val="90"/>
          <w:kern w:val="0"/>
          <w:sz w:val="14"/>
          <w:szCs w:val="16"/>
        </w:rPr>
        <w:t>２営業日</w:t>
      </w:r>
      <w:r w:rsidRPr="003264CB">
        <w:rPr>
          <w:rFonts w:ascii="メイリオ" w:eastAsia="メイリオ" w:hAnsi="メイリオ" w:cs="メイリオ" w:hint="eastAsia"/>
          <w:w w:val="90"/>
          <w:kern w:val="0"/>
          <w:sz w:val="14"/>
          <w:szCs w:val="16"/>
        </w:rPr>
        <w:t>前までにお振込み下さい（振込手数料は、貴社にてご負担下さい）。</w:t>
      </w:r>
    </w:p>
    <w:p w:rsidR="00F77752" w:rsidRDefault="00F77752" w:rsidP="00F77752">
      <w:pPr>
        <w:pStyle w:val="a3"/>
        <w:spacing w:line="160" w:lineRule="exact"/>
        <w:ind w:left="126" w:hangingChars="100" w:hanging="126"/>
        <w:rPr>
          <w:rFonts w:ascii="メイリオ" w:eastAsia="メイリオ" w:hAnsi="メイリオ" w:cs="メイリオ"/>
          <w:w w:val="90"/>
          <w:kern w:val="0"/>
          <w:sz w:val="14"/>
          <w:szCs w:val="16"/>
        </w:rPr>
      </w:pPr>
      <w:r w:rsidRPr="003264CB">
        <w:rPr>
          <w:rFonts w:ascii="メイリオ" w:eastAsia="メイリオ" w:hAnsi="メイリオ" w:cs="メイリオ" w:hint="eastAsia"/>
          <w:w w:val="90"/>
          <w:kern w:val="0"/>
          <w:sz w:val="14"/>
          <w:szCs w:val="16"/>
        </w:rPr>
        <w:tab/>
        <w:t>※開講</w:t>
      </w:r>
      <w:r>
        <w:rPr>
          <w:rFonts w:ascii="メイリオ" w:eastAsia="メイリオ" w:hAnsi="メイリオ" w:cs="メイリオ" w:hint="eastAsia"/>
          <w:w w:val="90"/>
          <w:kern w:val="0"/>
          <w:sz w:val="14"/>
          <w:szCs w:val="16"/>
        </w:rPr>
        <w:t>２営業日前</w:t>
      </w:r>
      <w:r w:rsidRPr="003264CB">
        <w:rPr>
          <w:rFonts w:ascii="メイリオ" w:eastAsia="メイリオ" w:hAnsi="メイリオ" w:cs="メイリオ" w:hint="eastAsia"/>
          <w:w w:val="90"/>
          <w:kern w:val="0"/>
          <w:sz w:val="14"/>
          <w:szCs w:val="16"/>
        </w:rPr>
        <w:t>を過ぎてのキャンセルにつきましては、受講料の返金をいたしかねます。参加者のご都合が悪い場合は、代理の方のご参加をお願いします。</w:t>
      </w:r>
    </w:p>
    <w:p w:rsidR="00F77752" w:rsidRPr="003264CB" w:rsidRDefault="00F77752" w:rsidP="00F77752">
      <w:pPr>
        <w:pStyle w:val="a3"/>
        <w:spacing w:line="160" w:lineRule="exact"/>
        <w:ind w:firstLineChars="100" w:firstLine="128"/>
        <w:rPr>
          <w:rFonts w:ascii="メイリオ" w:eastAsia="メイリオ" w:hAnsi="メイリオ" w:cs="メイリオ"/>
          <w:b/>
          <w:kern w:val="0"/>
          <w:sz w:val="14"/>
          <w:szCs w:val="16"/>
          <w:u w:val="single"/>
        </w:rPr>
      </w:pPr>
      <w:r w:rsidRPr="00060837">
        <w:rPr>
          <w:rFonts w:ascii="メイリオ" w:eastAsia="メイリオ" w:hAnsi="メイリオ" w:cs="メイリオ" w:hint="eastAsia"/>
          <w:b/>
          <w:spacing w:val="-6"/>
          <w:kern w:val="0"/>
          <w:sz w:val="14"/>
          <w:szCs w:val="16"/>
        </w:rPr>
        <w:t>※本所取引銀行と</w:t>
      </w:r>
      <w:r w:rsidRPr="00060837">
        <w:rPr>
          <w:rFonts w:ascii="メイリオ" w:eastAsia="メイリオ" w:hAnsi="メイリオ" w:cs="メイリオ" w:hint="eastAsia"/>
          <w:b/>
          <w:kern w:val="0"/>
          <w:sz w:val="14"/>
          <w:szCs w:val="16"/>
        </w:rPr>
        <w:t>埼玉りそな銀行各本支店のATMからのお振込は手数料不要です。</w:t>
      </w:r>
      <w:r w:rsidRPr="003264CB">
        <w:rPr>
          <w:rFonts w:ascii="メイリオ" w:eastAsia="メイリオ" w:hAnsi="メイリオ" w:cs="メイリオ" w:hint="eastAsia"/>
          <w:w w:val="80"/>
          <w:sz w:val="14"/>
          <w:szCs w:val="16"/>
        </w:rPr>
        <w:t xml:space="preserve">　</w:t>
      </w:r>
      <w:r>
        <w:rPr>
          <w:rFonts w:ascii="メイリオ" w:eastAsia="メイリオ" w:hAnsi="メイリオ" w:cs="メイリオ" w:hint="eastAsia"/>
          <w:w w:val="80"/>
          <w:sz w:val="14"/>
          <w:szCs w:val="16"/>
        </w:rPr>
        <w:t>ご依頼人番号「９０８０１０００００」の１０桁と貴社名をご入力下さい。</w:t>
      </w:r>
    </w:p>
    <w:p w:rsidR="00F77752" w:rsidRDefault="00F77752" w:rsidP="00F77752">
      <w:pPr>
        <w:pStyle w:val="a3"/>
        <w:spacing w:line="160" w:lineRule="exact"/>
        <w:ind w:firstLineChars="100" w:firstLine="140"/>
        <w:rPr>
          <w:rFonts w:ascii="メイリオ" w:eastAsia="メイリオ" w:hAnsi="メイリオ" w:cs="メイリオ"/>
          <w:sz w:val="14"/>
          <w:szCs w:val="16"/>
        </w:rPr>
      </w:pPr>
      <w:r>
        <w:rPr>
          <w:rFonts w:ascii="メイリオ" w:eastAsia="メイリオ" w:hAnsi="メイリオ" w:cs="メイリオ" w:hint="eastAsia"/>
          <w:sz w:val="14"/>
          <w:szCs w:val="16"/>
        </w:rPr>
        <w:t>※受講にあたっての注意事項　次に該当する場合、受講をお断りする場合がございます。(1)講師業、士業、コンサルタント業など講師と同業の方(2)講座の進行を妨げた</w:t>
      </w:r>
    </w:p>
    <w:p w:rsidR="00F77752" w:rsidRDefault="00F77752" w:rsidP="00F77752">
      <w:pPr>
        <w:pStyle w:val="a3"/>
        <w:spacing w:line="160" w:lineRule="exact"/>
        <w:ind w:firstLineChars="200" w:firstLine="280"/>
        <w:rPr>
          <w:rFonts w:ascii="メイリオ" w:eastAsia="メイリオ" w:hAnsi="メイリオ" w:cs="メイリオ"/>
          <w:w w:val="90"/>
          <w:sz w:val="14"/>
          <w:szCs w:val="16"/>
        </w:rPr>
      </w:pPr>
      <w:r>
        <w:rPr>
          <w:rFonts w:ascii="メイリオ" w:eastAsia="メイリオ" w:hAnsi="メイリオ" w:cs="メイリオ" w:hint="eastAsia"/>
          <w:sz w:val="14"/>
          <w:szCs w:val="16"/>
        </w:rPr>
        <w:t>り、他の受講者の迷惑となる行為があった場合(3)過去に(2)が認められる場合　＊反社会的団体及びその構成員と認められる場合は受講をお断りします。</w:t>
      </w:r>
    </w:p>
    <w:p w:rsidR="00F77752" w:rsidRDefault="00A3105E" w:rsidP="00F77752">
      <w:pPr>
        <w:pStyle w:val="a3"/>
        <w:spacing w:beforeLines="25" w:before="81" w:line="160" w:lineRule="exact"/>
        <w:ind w:left="104" w:hangingChars="83" w:hanging="104"/>
        <w:jc w:val="left"/>
        <w:rPr>
          <w:w w:val="90"/>
          <w:kern w:val="0"/>
          <w:sz w:val="14"/>
          <w:szCs w:val="16"/>
        </w:rPr>
      </w:pPr>
      <w:r>
        <w:rPr>
          <w:rFonts w:hint="eastAsia"/>
          <w:w w:val="90"/>
          <w:kern w:val="0"/>
          <w:sz w:val="14"/>
          <w:szCs w:val="16"/>
          <w:bdr w:val="single" w:sz="4" w:space="0" w:color="auto"/>
        </w:rPr>
        <w:t>■振込先</w:t>
      </w:r>
      <w:r w:rsidR="00F77752">
        <w:rPr>
          <w:rFonts w:hint="eastAsia"/>
          <w:w w:val="90"/>
          <w:kern w:val="0"/>
          <w:sz w:val="14"/>
          <w:szCs w:val="16"/>
        </w:rPr>
        <w:t xml:space="preserve"> </w:t>
      </w:r>
      <w:r>
        <w:rPr>
          <w:rFonts w:hint="eastAsia"/>
          <w:w w:val="90"/>
          <w:kern w:val="0"/>
          <w:sz w:val="14"/>
          <w:szCs w:val="16"/>
        </w:rPr>
        <w:t xml:space="preserve">　</w:t>
      </w:r>
      <w:r w:rsidR="00F77752">
        <w:rPr>
          <w:rFonts w:hint="eastAsia"/>
          <w:kern w:val="0"/>
          <w:sz w:val="14"/>
          <w:szCs w:val="16"/>
        </w:rPr>
        <w:t>りそな銀行</w:t>
      </w:r>
      <w:r w:rsidR="00F77752">
        <w:rPr>
          <w:rFonts w:hint="eastAsia"/>
          <w:w w:val="90"/>
          <w:kern w:val="0"/>
          <w:sz w:val="14"/>
          <w:szCs w:val="16"/>
        </w:rPr>
        <w:t xml:space="preserve">         大阪営業部 (当座)　０８０８７２６  　　　</w:t>
      </w:r>
      <w:r w:rsidR="00F77752" w:rsidRPr="00A3105E">
        <w:rPr>
          <w:rFonts w:hint="eastAsia"/>
          <w:w w:val="90"/>
          <w:kern w:val="0"/>
          <w:sz w:val="16"/>
          <w:szCs w:val="16"/>
        </w:rPr>
        <w:t xml:space="preserve">　</w:t>
      </w:r>
      <w:r w:rsidR="00F77752" w:rsidRPr="00E42CDF">
        <w:rPr>
          <w:rFonts w:hint="eastAsia"/>
          <w:w w:val="90"/>
          <w:kern w:val="0"/>
          <w:sz w:val="17"/>
          <w:szCs w:val="17"/>
        </w:rPr>
        <w:t xml:space="preserve">■口座名 大阪商工会議所  ｵｵｻｶｼｮｳｺｳｶｲｷﾞｼｮ </w:t>
      </w:r>
    </w:p>
    <w:p w:rsidR="00F77752" w:rsidRDefault="00F77752" w:rsidP="00F77752">
      <w:pPr>
        <w:pStyle w:val="a3"/>
        <w:spacing w:line="160" w:lineRule="exact"/>
        <w:ind w:firstLineChars="337" w:firstLine="708"/>
        <w:rPr>
          <w:w w:val="90"/>
          <w:kern w:val="0"/>
          <w:sz w:val="14"/>
          <w:szCs w:val="16"/>
        </w:rPr>
      </w:pPr>
      <w:r>
        <w:rPr>
          <w:noProof/>
        </w:rPr>
        <mc:AlternateContent>
          <mc:Choice Requires="wps">
            <w:drawing>
              <wp:anchor distT="0" distB="0" distL="114300" distR="114300" simplePos="0" relativeHeight="251719680" behindDoc="0" locked="0" layoutInCell="1" allowOverlap="1" wp14:anchorId="5CDAD096" wp14:editId="5180E228">
                <wp:simplePos x="0" y="0"/>
                <wp:positionH relativeFrom="column">
                  <wp:posOffset>2880262</wp:posOffset>
                </wp:positionH>
                <wp:positionV relativeFrom="paragraph">
                  <wp:posOffset>7620</wp:posOffset>
                </wp:positionV>
                <wp:extent cx="3824654" cy="245110"/>
                <wp:effectExtent l="0" t="0" r="0" b="2540"/>
                <wp:wrapNone/>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654"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752" w:rsidRPr="00A3105E" w:rsidRDefault="00F77752" w:rsidP="00F77752">
                            <w:pPr>
                              <w:rPr>
                                <w:w w:val="90"/>
                                <w:sz w:val="22"/>
                              </w:rPr>
                            </w:pPr>
                            <w:r w:rsidRPr="00A3105E">
                              <w:rPr>
                                <w:rFonts w:hint="eastAsia"/>
                                <w:w w:val="90"/>
                                <w:kern w:val="0"/>
                                <w:sz w:val="20"/>
                                <w:szCs w:val="16"/>
                              </w:rPr>
                              <w:t>■</w:t>
                            </w:r>
                            <w:r w:rsidRPr="00A3105E">
                              <w:rPr>
                                <w:rFonts w:ascii="HGS創英角ｺﾞｼｯｸUB" w:eastAsia="HGS創英角ｺﾞｼｯｸUB" w:hint="eastAsia"/>
                                <w:w w:val="90"/>
                                <w:kern w:val="0"/>
                                <w:sz w:val="20"/>
                                <w:szCs w:val="16"/>
                              </w:rPr>
                              <w:t>問合先 大阪商工会議所　研修</w:t>
                            </w:r>
                            <w:r w:rsidR="00A3105E" w:rsidRPr="00A3105E">
                              <w:rPr>
                                <w:rFonts w:ascii="HGS創英角ｺﾞｼｯｸUB" w:eastAsia="HGS創英角ｺﾞｼｯｸUB" w:hint="eastAsia"/>
                                <w:w w:val="90"/>
                                <w:kern w:val="0"/>
                                <w:sz w:val="20"/>
                                <w:szCs w:val="16"/>
                              </w:rPr>
                              <w:t>・</w:t>
                            </w:r>
                            <w:r w:rsidR="00A3105E" w:rsidRPr="00A3105E">
                              <w:rPr>
                                <w:rFonts w:ascii="HGS創英角ｺﾞｼｯｸUB" w:eastAsia="HGS創英角ｺﾞｼｯｸUB"/>
                                <w:w w:val="90"/>
                                <w:kern w:val="0"/>
                                <w:sz w:val="20"/>
                                <w:szCs w:val="16"/>
                              </w:rPr>
                              <w:t>採用支援</w:t>
                            </w:r>
                            <w:r w:rsidRPr="00A3105E">
                              <w:rPr>
                                <w:rFonts w:ascii="HGS創英角ｺﾞｼｯｸUB" w:eastAsia="HGS創英角ｺﾞｼｯｸUB" w:hint="eastAsia"/>
                                <w:w w:val="90"/>
                                <w:kern w:val="0"/>
                                <w:sz w:val="20"/>
                                <w:szCs w:val="16"/>
                              </w:rPr>
                              <w:t xml:space="preserve">担当　</w:t>
                            </w:r>
                            <w:r w:rsidRPr="00A3105E">
                              <w:rPr>
                                <w:rFonts w:hAnsi="ＭＳ 明朝" w:cs="ＭＳ 明朝" w:hint="eastAsia"/>
                                <w:w w:val="90"/>
                                <w:kern w:val="0"/>
                                <w:sz w:val="20"/>
                                <w:szCs w:val="16"/>
                              </w:rPr>
                              <w:t xml:space="preserve">☎ </w:t>
                            </w:r>
                            <w:r w:rsidRPr="00A3105E">
                              <w:rPr>
                                <w:rFonts w:ascii="Arial Black" w:hAnsi="Arial Black" w:cs="ＭＳ 明朝"/>
                                <w:w w:val="90"/>
                                <w:kern w:val="0"/>
                                <w:sz w:val="20"/>
                                <w:szCs w:val="16"/>
                              </w:rPr>
                              <w:t>06-6944-6421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AD096" id="Text Box 44" o:spid="_x0000_s1036" type="#_x0000_t202" style="position:absolute;left:0;text-align:left;margin-left:226.8pt;margin-top:.6pt;width:301.15pt;height:19.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Aaluw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l2IkaA81emR7g+7kHhFi8zMOOgO1hwEUzR7eQdfFqod7WX3TSMhlS8WG3Solx5bRGvwL7U//4uuE&#10;oy3Ievwoa7BDt0Y6oH2jeps8SAcCdKjT06k21pcKHt8lEZnFBKMKZBGJw9A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" filled="f" stroked="f">
                <v:textbox inset="5.85pt,.7pt,5.85pt,.7pt">
                  <w:txbxContent>
                    <w:p w:rsidR="00F77752" w:rsidRPr="00A3105E" w:rsidRDefault="00F77752" w:rsidP="00F77752">
                      <w:pPr>
                        <w:rPr>
                          <w:w w:val="90"/>
                          <w:sz w:val="22"/>
                        </w:rPr>
                      </w:pPr>
                      <w:r w:rsidRPr="00A3105E">
                        <w:rPr>
                          <w:rFonts w:hint="eastAsia"/>
                          <w:w w:val="90"/>
                          <w:kern w:val="0"/>
                          <w:sz w:val="20"/>
                          <w:szCs w:val="16"/>
                        </w:rPr>
                        <w:t>■</w:t>
                      </w:r>
                      <w:r w:rsidRPr="00A3105E">
                        <w:rPr>
                          <w:rFonts w:ascii="HGS創英角ｺﾞｼｯｸUB" w:eastAsia="HGS創英角ｺﾞｼｯｸUB" w:hint="eastAsia"/>
                          <w:w w:val="90"/>
                          <w:kern w:val="0"/>
                          <w:sz w:val="20"/>
                          <w:szCs w:val="16"/>
                        </w:rPr>
                        <w:t>問合先 大阪商工会議所　研修</w:t>
                      </w:r>
                      <w:r w:rsidR="00A3105E" w:rsidRPr="00A3105E">
                        <w:rPr>
                          <w:rFonts w:ascii="HGS創英角ｺﾞｼｯｸUB" w:eastAsia="HGS創英角ｺﾞｼｯｸUB" w:hint="eastAsia"/>
                          <w:w w:val="90"/>
                          <w:kern w:val="0"/>
                          <w:sz w:val="20"/>
                          <w:szCs w:val="16"/>
                        </w:rPr>
                        <w:t>・</w:t>
                      </w:r>
                      <w:r w:rsidR="00A3105E" w:rsidRPr="00A3105E">
                        <w:rPr>
                          <w:rFonts w:ascii="HGS創英角ｺﾞｼｯｸUB" w:eastAsia="HGS創英角ｺﾞｼｯｸUB"/>
                          <w:w w:val="90"/>
                          <w:kern w:val="0"/>
                          <w:sz w:val="20"/>
                          <w:szCs w:val="16"/>
                        </w:rPr>
                        <w:t>採用支援</w:t>
                      </w:r>
                      <w:r w:rsidRPr="00A3105E">
                        <w:rPr>
                          <w:rFonts w:ascii="HGS創英角ｺﾞｼｯｸUB" w:eastAsia="HGS創英角ｺﾞｼｯｸUB" w:hint="eastAsia"/>
                          <w:w w:val="90"/>
                          <w:kern w:val="0"/>
                          <w:sz w:val="20"/>
                          <w:szCs w:val="16"/>
                        </w:rPr>
                        <w:t xml:space="preserve">担当　</w:t>
                      </w:r>
                      <w:r w:rsidRPr="00A3105E">
                        <w:rPr>
                          <w:rFonts w:hAnsi="ＭＳ 明朝" w:cs="ＭＳ 明朝" w:hint="eastAsia"/>
                          <w:w w:val="90"/>
                          <w:kern w:val="0"/>
                          <w:sz w:val="20"/>
                          <w:szCs w:val="16"/>
                        </w:rPr>
                        <w:t xml:space="preserve">☎ </w:t>
                      </w:r>
                      <w:r w:rsidRPr="00A3105E">
                        <w:rPr>
                          <w:rFonts w:ascii="Arial Black" w:hAnsi="Arial Black" w:cs="ＭＳ 明朝"/>
                          <w:w w:val="90"/>
                          <w:kern w:val="0"/>
                          <w:sz w:val="20"/>
                          <w:szCs w:val="16"/>
                        </w:rPr>
                        <w:t>06-6944-6421</w:t>
                      </w:r>
                    </w:p>
                  </w:txbxContent>
                </v:textbox>
              </v:shape>
            </w:pict>
          </mc:Fallback>
        </mc:AlternateContent>
      </w:r>
      <w:r w:rsidR="00BD2087">
        <w:rPr>
          <w:rFonts w:hint="eastAsia"/>
          <w:kern w:val="0"/>
          <w:sz w:val="14"/>
          <w:szCs w:val="16"/>
        </w:rPr>
        <w:t>三菱</w:t>
      </w:r>
      <w:r>
        <w:rPr>
          <w:rFonts w:hint="eastAsia"/>
          <w:kern w:val="0"/>
          <w:sz w:val="14"/>
          <w:szCs w:val="16"/>
        </w:rPr>
        <w:t>UFJ銀行</w:t>
      </w:r>
      <w:r>
        <w:rPr>
          <w:rFonts w:hint="eastAsia"/>
          <w:w w:val="90"/>
          <w:kern w:val="0"/>
          <w:sz w:val="14"/>
          <w:szCs w:val="16"/>
        </w:rPr>
        <w:t xml:space="preserve"> </w:t>
      </w:r>
      <w:r w:rsidR="00BD2087">
        <w:rPr>
          <w:rFonts w:hint="eastAsia"/>
          <w:w w:val="90"/>
          <w:kern w:val="0"/>
          <w:sz w:val="14"/>
          <w:szCs w:val="16"/>
        </w:rPr>
        <w:t xml:space="preserve">　　</w:t>
      </w:r>
      <w:r>
        <w:rPr>
          <w:rFonts w:hint="eastAsia"/>
          <w:kern w:val="0"/>
          <w:sz w:val="14"/>
          <w:szCs w:val="16"/>
        </w:rPr>
        <w:t>瓦町支店</w:t>
      </w:r>
      <w:r>
        <w:rPr>
          <w:rFonts w:hint="eastAsia"/>
          <w:w w:val="90"/>
          <w:kern w:val="0"/>
          <w:sz w:val="14"/>
          <w:szCs w:val="16"/>
        </w:rPr>
        <w:t xml:space="preserve">  (当座)　０１０５２５１</w:t>
      </w:r>
    </w:p>
    <w:p w:rsidR="00F77752" w:rsidRDefault="00F77752" w:rsidP="00F77752">
      <w:pPr>
        <w:pStyle w:val="a3"/>
        <w:spacing w:line="160" w:lineRule="exact"/>
        <w:ind w:firstLineChars="502" w:firstLine="703"/>
        <w:jc w:val="left"/>
        <w:rPr>
          <w:w w:val="90"/>
          <w:kern w:val="0"/>
          <w:sz w:val="14"/>
          <w:szCs w:val="16"/>
        </w:rPr>
      </w:pPr>
      <w:r>
        <w:rPr>
          <w:rFonts w:hint="eastAsia"/>
          <w:kern w:val="0"/>
          <w:sz w:val="14"/>
          <w:szCs w:val="16"/>
        </w:rPr>
        <w:t>三井住友銀行</w:t>
      </w:r>
      <w:r>
        <w:rPr>
          <w:rFonts w:hint="eastAsia"/>
          <w:w w:val="90"/>
          <w:kern w:val="0"/>
          <w:sz w:val="14"/>
          <w:szCs w:val="16"/>
        </w:rPr>
        <w:t xml:space="preserve">       </w:t>
      </w:r>
      <w:r>
        <w:rPr>
          <w:rFonts w:hint="eastAsia"/>
          <w:kern w:val="0"/>
          <w:sz w:val="14"/>
          <w:szCs w:val="16"/>
        </w:rPr>
        <w:t>船場支店</w:t>
      </w:r>
      <w:r>
        <w:rPr>
          <w:rFonts w:hint="eastAsia"/>
          <w:w w:val="90"/>
          <w:kern w:val="0"/>
          <w:sz w:val="14"/>
          <w:szCs w:val="16"/>
        </w:rPr>
        <w:t xml:space="preserve">  (当座)　０２１０７６４</w:t>
      </w:r>
    </w:p>
    <w:p w:rsidR="00F77752" w:rsidRPr="009B5EDE" w:rsidRDefault="00082D47" w:rsidP="00F77752">
      <w:pPr>
        <w:autoSpaceDE w:val="0"/>
        <w:autoSpaceDN w:val="0"/>
        <w:spacing w:beforeLines="35" w:before="114" w:line="240" w:lineRule="exact"/>
        <w:ind w:right="45"/>
        <w:jc w:val="left"/>
        <w:rPr>
          <w:rFonts w:ascii="ＭＳ Ｐゴシック" w:eastAsia="ＭＳ Ｐゴシック" w:hAnsi="ＭＳ Ｐゴシック"/>
          <w:noProof/>
          <w:sz w:val="18"/>
          <w:szCs w:val="18"/>
        </w:rPr>
      </w:pPr>
      <w:r>
        <w:rPr>
          <w:noProof/>
          <w:kern w:val="0"/>
          <w:sz w:val="16"/>
          <w:szCs w:val="16"/>
        </w:rPr>
        <w:drawing>
          <wp:anchor distT="0" distB="0" distL="114300" distR="114300" simplePos="0" relativeHeight="251660800" behindDoc="0" locked="0" layoutInCell="1" allowOverlap="1" wp14:anchorId="583A56E0" wp14:editId="5123B38E">
            <wp:simplePos x="0" y="0"/>
            <wp:positionH relativeFrom="column">
              <wp:posOffset>0</wp:posOffset>
            </wp:positionH>
            <wp:positionV relativeFrom="paragraph">
              <wp:posOffset>14605</wp:posOffset>
            </wp:positionV>
            <wp:extent cx="6771640" cy="381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164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752">
        <w:rPr>
          <w:rFonts w:ascii="HGS創英角ｺﾞｼｯｸUB" w:eastAsia="HGS創英角ｺﾞｼｯｸUB" w:hAnsi="Arial Black" w:hint="eastAsia"/>
          <w:noProof/>
          <w:sz w:val="24"/>
          <w:szCs w:val="24"/>
        </w:rPr>
        <w:t xml:space="preserve"> </w:t>
      </w:r>
      <w:r w:rsidR="00F77752" w:rsidRPr="009B5EDE">
        <w:rPr>
          <w:rFonts w:ascii="HGS創英角ｺﾞｼｯｸUB" w:eastAsia="HGS創英角ｺﾞｼｯｸUB" w:hAnsi="Arial Black" w:hint="eastAsia"/>
          <w:noProof/>
          <w:sz w:val="24"/>
          <w:szCs w:val="24"/>
        </w:rPr>
        <w:t>[申込書]</w:t>
      </w:r>
      <w:r w:rsidR="00F77752" w:rsidRPr="009B5EDE">
        <w:rPr>
          <w:rFonts w:ascii="Arial Black" w:eastAsia="ＭＳ ゴシック" w:hAnsi="Arial Black"/>
          <w:noProof/>
          <w:w w:val="150"/>
          <w:sz w:val="24"/>
          <w:szCs w:val="24"/>
        </w:rPr>
        <w:t>F</w:t>
      </w:r>
      <w:r w:rsidR="00F77752" w:rsidRPr="009B5EDE">
        <w:rPr>
          <w:rFonts w:ascii="Arial Black" w:eastAsia="ＭＳ ゴシック" w:hAnsi="Arial Black" w:hint="eastAsia"/>
          <w:noProof/>
          <w:w w:val="150"/>
          <w:sz w:val="24"/>
          <w:szCs w:val="24"/>
        </w:rPr>
        <w:t>AX</w:t>
      </w:r>
      <w:r w:rsidR="00F77752" w:rsidRPr="009B5EDE">
        <w:rPr>
          <w:rFonts w:ascii="Arial Black" w:eastAsia="ＭＳ ゴシック" w:hAnsi="Arial Black" w:hint="eastAsia"/>
          <w:noProof/>
          <w:color w:val="FF0000"/>
          <w:w w:val="150"/>
          <w:sz w:val="24"/>
          <w:szCs w:val="24"/>
        </w:rPr>
        <w:t xml:space="preserve"> </w:t>
      </w:r>
      <w:r w:rsidR="00F77752" w:rsidRPr="009B5EDE">
        <w:rPr>
          <w:rFonts w:ascii="Arial Black" w:eastAsia="ＭＳ ゴシック" w:hAnsi="Arial Black"/>
          <w:noProof/>
          <w:w w:val="150"/>
          <w:sz w:val="24"/>
          <w:szCs w:val="24"/>
        </w:rPr>
        <w:t>06-6944-518</w:t>
      </w:r>
      <w:r w:rsidR="00F77752" w:rsidRPr="009B5EDE">
        <w:rPr>
          <w:rFonts w:ascii="Arial Black" w:eastAsia="ＭＳ ゴシック" w:hAnsi="Arial Black" w:hint="eastAsia"/>
          <w:noProof/>
          <w:w w:val="150"/>
          <w:sz w:val="24"/>
          <w:szCs w:val="24"/>
        </w:rPr>
        <w:t>8</w:t>
      </w:r>
      <w:r w:rsidR="00F77752" w:rsidRPr="009B5EDE">
        <w:rPr>
          <w:rFonts w:ascii="ＭＳ Ｐゴシック" w:eastAsia="ＭＳ Ｐゴシック" w:hAnsi="ＭＳ Ｐゴシック" w:hint="eastAsia"/>
          <w:noProof/>
          <w:sz w:val="18"/>
          <w:szCs w:val="18"/>
        </w:rPr>
        <w:t xml:space="preserve">　　（番号間違えにご注意ください）  </w:t>
      </w:r>
      <w:r w:rsidR="00A3105E">
        <w:rPr>
          <w:rFonts w:ascii="ＭＳ Ｐゴシック" w:eastAsia="ＭＳ Ｐゴシック" w:hAnsi="ＭＳ Ｐゴシック" w:hint="eastAsia"/>
          <w:b/>
          <w:noProof/>
          <w:sz w:val="18"/>
          <w:szCs w:val="18"/>
        </w:rPr>
        <w:t xml:space="preserve">　</w:t>
      </w:r>
      <w:r w:rsidR="00F77752" w:rsidRPr="009B5EDE">
        <w:rPr>
          <w:rFonts w:ascii="ＭＳ Ｐゴシック" w:eastAsia="ＭＳ Ｐゴシック" w:hAnsi="ＭＳ Ｐゴシック" w:hint="eastAsia"/>
          <w:noProof/>
          <w:sz w:val="18"/>
          <w:szCs w:val="18"/>
        </w:rPr>
        <w:t>大阪商工会議所　研修</w:t>
      </w:r>
      <w:r w:rsidR="00A3105E">
        <w:rPr>
          <w:rFonts w:ascii="ＭＳ Ｐゴシック" w:eastAsia="ＭＳ Ｐゴシック" w:hAnsi="ＭＳ Ｐゴシック" w:hint="eastAsia"/>
          <w:noProof/>
          <w:sz w:val="18"/>
          <w:szCs w:val="18"/>
        </w:rPr>
        <w:t>・採用支援</w:t>
      </w:r>
      <w:r w:rsidR="00F77752" w:rsidRPr="009B5EDE">
        <w:rPr>
          <w:rFonts w:ascii="ＭＳ Ｐゴシック" w:eastAsia="ＭＳ Ｐゴシック" w:hAnsi="ＭＳ Ｐゴシック" w:hint="eastAsia"/>
          <w:noProof/>
          <w:sz w:val="18"/>
          <w:szCs w:val="18"/>
        </w:rPr>
        <w:t>担当　行</w:t>
      </w:r>
    </w:p>
    <w:tbl>
      <w:tblPr>
        <w:tblW w:w="10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
        <w:gridCol w:w="1285"/>
        <w:gridCol w:w="1596"/>
        <w:gridCol w:w="672"/>
        <w:gridCol w:w="784"/>
        <w:gridCol w:w="601"/>
        <w:gridCol w:w="882"/>
        <w:gridCol w:w="294"/>
        <w:gridCol w:w="79"/>
        <w:gridCol w:w="622"/>
        <w:gridCol w:w="418"/>
        <w:gridCol w:w="2456"/>
      </w:tblGrid>
      <w:tr w:rsidR="00F77752" w:rsidRPr="009B5EDE" w:rsidTr="00D76EDE">
        <w:trPr>
          <w:trHeight w:val="420"/>
        </w:trPr>
        <w:tc>
          <w:tcPr>
            <w:tcW w:w="983" w:type="dxa"/>
            <w:tcBorders>
              <w:top w:val="single" w:sz="8" w:space="0" w:color="auto"/>
              <w:left w:val="single" w:sz="8" w:space="0" w:color="auto"/>
              <w:bottom w:val="single" w:sz="4" w:space="0" w:color="auto"/>
              <w:right w:val="single" w:sz="4" w:space="0" w:color="auto"/>
            </w:tcBorders>
            <w:shd w:val="clear" w:color="auto" w:fill="F2F2F2"/>
            <w:vAlign w:val="center"/>
          </w:tcPr>
          <w:p w:rsidR="00F77752" w:rsidRPr="009B5EDE" w:rsidRDefault="00F77752" w:rsidP="00D76EDE">
            <w:pPr>
              <w:spacing w:line="260" w:lineRule="exact"/>
              <w:ind w:rightChars="-42" w:right="-88" w:firstLineChars="20" w:firstLine="42"/>
              <w:rPr>
                <w:rFonts w:ascii="HG丸ｺﾞｼｯｸM-PRO" w:eastAsia="HG丸ｺﾞｼｯｸM-PRO"/>
              </w:rPr>
            </w:pPr>
            <w:r w:rsidRPr="009B5EDE">
              <w:rPr>
                <w:rFonts w:ascii="HG丸ｺﾞｼｯｸM-PRO" w:eastAsia="HG丸ｺﾞｼｯｸM-PRO" w:hint="eastAsia"/>
              </w:rPr>
              <w:t>会社名</w:t>
            </w:r>
          </w:p>
        </w:tc>
        <w:tc>
          <w:tcPr>
            <w:tcW w:w="6193" w:type="dxa"/>
            <w:gridSpan w:val="8"/>
            <w:tcBorders>
              <w:top w:val="single" w:sz="8" w:space="0" w:color="auto"/>
              <w:left w:val="single" w:sz="4" w:space="0" w:color="auto"/>
              <w:bottom w:val="single" w:sz="4" w:space="0" w:color="auto"/>
              <w:right w:val="single" w:sz="4" w:space="0" w:color="auto"/>
            </w:tcBorders>
            <w:vAlign w:val="center"/>
          </w:tcPr>
          <w:p w:rsidR="00F77752" w:rsidRPr="00F75F75" w:rsidRDefault="00F77752" w:rsidP="00D76EDE">
            <w:pPr>
              <w:spacing w:line="240" w:lineRule="exact"/>
              <w:rPr>
                <w:rFonts w:ascii="ＭＳ ゴシック" w:eastAsia="ＭＳ ゴシック" w:hAnsi="ＭＳ ゴシック"/>
                <w:szCs w:val="21"/>
              </w:rPr>
            </w:pPr>
          </w:p>
        </w:tc>
        <w:tc>
          <w:tcPr>
            <w:tcW w:w="1040" w:type="dxa"/>
            <w:gridSpan w:val="2"/>
            <w:tcBorders>
              <w:top w:val="single" w:sz="8"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60" w:lineRule="exact"/>
              <w:ind w:leftChars="-57" w:left="-3" w:rightChars="-53" w:right="-111" w:hangingChars="62" w:hanging="117"/>
              <w:jc w:val="center"/>
              <w:rPr>
                <w:rFonts w:ascii="HG丸ｺﾞｼｯｸM-PRO" w:eastAsia="HG丸ｺﾞｼｯｸM-PRO"/>
                <w:w w:val="90"/>
              </w:rPr>
            </w:pPr>
            <w:r w:rsidRPr="009B5EDE">
              <w:rPr>
                <w:rFonts w:ascii="HG丸ｺﾞｼｯｸM-PRO" w:eastAsia="HG丸ｺﾞｼｯｸM-PRO" w:hint="eastAsia"/>
                <w:w w:val="90"/>
              </w:rPr>
              <w:t>会員番号</w:t>
            </w:r>
          </w:p>
        </w:tc>
        <w:tc>
          <w:tcPr>
            <w:tcW w:w="2456" w:type="dxa"/>
            <w:tcBorders>
              <w:top w:val="single" w:sz="8" w:space="0" w:color="auto"/>
              <w:left w:val="single" w:sz="4" w:space="0" w:color="auto"/>
              <w:bottom w:val="single" w:sz="4" w:space="0" w:color="auto"/>
              <w:right w:val="single" w:sz="8" w:space="0" w:color="auto"/>
            </w:tcBorders>
            <w:vAlign w:val="center"/>
          </w:tcPr>
          <w:p w:rsidR="00F77752" w:rsidRPr="00F75F75" w:rsidRDefault="00F77752" w:rsidP="00D76EDE">
            <w:pPr>
              <w:spacing w:line="260" w:lineRule="exact"/>
              <w:rPr>
                <w:rFonts w:ascii="ＭＳ ゴシック" w:eastAsia="ＭＳ ゴシック" w:hAnsi="ＭＳ ゴシック"/>
                <w:szCs w:val="21"/>
              </w:rPr>
            </w:pPr>
          </w:p>
        </w:tc>
      </w:tr>
      <w:tr w:rsidR="00F77752" w:rsidRPr="009B5EDE" w:rsidTr="00D76EDE">
        <w:trPr>
          <w:trHeight w:val="275"/>
        </w:trPr>
        <w:tc>
          <w:tcPr>
            <w:tcW w:w="983" w:type="dxa"/>
            <w:vMerge w:val="restart"/>
            <w:tcBorders>
              <w:top w:val="single" w:sz="4" w:space="0" w:color="auto"/>
              <w:left w:val="single" w:sz="8" w:space="0" w:color="auto"/>
              <w:bottom w:val="single" w:sz="4" w:space="0" w:color="auto"/>
              <w:right w:val="single" w:sz="4" w:space="0" w:color="auto"/>
            </w:tcBorders>
            <w:shd w:val="clear" w:color="auto" w:fill="F2F2F2"/>
            <w:vAlign w:val="center"/>
          </w:tcPr>
          <w:p w:rsidR="00F77752" w:rsidRPr="009B5EDE" w:rsidRDefault="00F77752" w:rsidP="00D76EDE">
            <w:pPr>
              <w:spacing w:line="260" w:lineRule="exact"/>
              <w:ind w:rightChars="-42" w:right="-88" w:firstLineChars="20" w:firstLine="42"/>
              <w:rPr>
                <w:rFonts w:ascii="HG丸ｺﾞｼｯｸM-PRO" w:eastAsia="HG丸ｺﾞｼｯｸM-PRO"/>
              </w:rPr>
            </w:pPr>
            <w:r w:rsidRPr="009B5EDE">
              <w:rPr>
                <w:rFonts w:ascii="HG丸ｺﾞｼｯｸM-PRO" w:eastAsia="HG丸ｺﾞｼｯｸM-PRO" w:hint="eastAsia"/>
              </w:rPr>
              <w:t>所在地</w:t>
            </w:r>
          </w:p>
        </w:tc>
        <w:tc>
          <w:tcPr>
            <w:tcW w:w="6193" w:type="dxa"/>
            <w:gridSpan w:val="8"/>
            <w:vMerge w:val="restart"/>
            <w:tcBorders>
              <w:top w:val="single" w:sz="4" w:space="0" w:color="auto"/>
              <w:left w:val="single" w:sz="4" w:space="0" w:color="auto"/>
              <w:bottom w:val="single" w:sz="4" w:space="0" w:color="auto"/>
              <w:right w:val="single" w:sz="4" w:space="0" w:color="auto"/>
            </w:tcBorders>
          </w:tcPr>
          <w:p w:rsidR="00F77752" w:rsidRPr="009B5EDE" w:rsidRDefault="00F77752" w:rsidP="00D76EDE">
            <w:pPr>
              <w:spacing w:line="260" w:lineRule="exact"/>
              <w:rPr>
                <w:rFonts w:ascii="HG丸ｺﾞｼｯｸM-PRO" w:eastAsia="HG丸ｺﾞｼｯｸM-PRO"/>
                <w:w w:val="90"/>
              </w:rPr>
            </w:pPr>
            <w:r w:rsidRPr="009B5EDE">
              <w:rPr>
                <w:rFonts w:ascii="HG丸ｺﾞｼｯｸM-PRO" w:eastAsia="HG丸ｺﾞｼｯｸM-PRO" w:hint="eastAsia"/>
                <w:w w:val="90"/>
              </w:rPr>
              <w:t>〒</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60" w:lineRule="exact"/>
              <w:ind w:leftChars="-57" w:left="-3" w:rightChars="-53" w:right="-111" w:hangingChars="62" w:hanging="117"/>
              <w:jc w:val="center"/>
              <w:rPr>
                <w:rFonts w:ascii="HG丸ｺﾞｼｯｸM-PRO" w:eastAsia="HG丸ｺﾞｼｯｸM-PRO"/>
                <w:w w:val="90"/>
              </w:rPr>
            </w:pPr>
            <w:r w:rsidRPr="009B5EDE">
              <w:rPr>
                <w:rFonts w:ascii="HG丸ｺﾞｼｯｸM-PRO" w:eastAsia="HG丸ｺﾞｼｯｸM-PRO" w:hint="eastAsia"/>
                <w:w w:val="90"/>
              </w:rPr>
              <w:t>ＴＥＬ</w:t>
            </w:r>
          </w:p>
        </w:tc>
        <w:tc>
          <w:tcPr>
            <w:tcW w:w="2456" w:type="dxa"/>
            <w:tcBorders>
              <w:top w:val="single" w:sz="4" w:space="0" w:color="auto"/>
              <w:left w:val="single" w:sz="4" w:space="0" w:color="auto"/>
              <w:bottom w:val="single" w:sz="4" w:space="0" w:color="auto"/>
              <w:right w:val="single" w:sz="8" w:space="0" w:color="auto"/>
            </w:tcBorders>
            <w:vAlign w:val="center"/>
          </w:tcPr>
          <w:p w:rsidR="00F77752" w:rsidRPr="00F75F75" w:rsidRDefault="00F77752" w:rsidP="00D76EDE">
            <w:pPr>
              <w:spacing w:line="260" w:lineRule="exact"/>
              <w:ind w:right="336"/>
              <w:rPr>
                <w:rFonts w:ascii="HG丸ｺﾞｼｯｸM-PRO" w:eastAsia="HG丸ｺﾞｼｯｸM-PRO"/>
                <w:w w:val="80"/>
                <w:szCs w:val="22"/>
              </w:rPr>
            </w:pPr>
          </w:p>
        </w:tc>
      </w:tr>
      <w:tr w:rsidR="00F77752" w:rsidRPr="009B5EDE" w:rsidTr="00BD2087">
        <w:trPr>
          <w:trHeight w:val="200"/>
        </w:trPr>
        <w:tc>
          <w:tcPr>
            <w:tcW w:w="983" w:type="dxa"/>
            <w:vMerge/>
            <w:tcBorders>
              <w:top w:val="single" w:sz="4" w:space="0" w:color="auto"/>
              <w:left w:val="single" w:sz="8" w:space="0" w:color="auto"/>
              <w:bottom w:val="single" w:sz="4" w:space="0" w:color="auto"/>
              <w:right w:val="single" w:sz="4" w:space="0" w:color="auto"/>
            </w:tcBorders>
            <w:shd w:val="clear" w:color="auto" w:fill="F2F2F2"/>
            <w:vAlign w:val="center"/>
          </w:tcPr>
          <w:p w:rsidR="00F77752" w:rsidRPr="009B5EDE" w:rsidRDefault="00F77752" w:rsidP="00D76EDE">
            <w:pPr>
              <w:spacing w:line="260" w:lineRule="exact"/>
              <w:ind w:rightChars="-42" w:right="-88"/>
              <w:rPr>
                <w:rFonts w:ascii="HG丸ｺﾞｼｯｸM-PRO" w:eastAsia="HG丸ｺﾞｼｯｸM-PRO"/>
              </w:rPr>
            </w:pPr>
          </w:p>
        </w:tc>
        <w:tc>
          <w:tcPr>
            <w:tcW w:w="6193" w:type="dxa"/>
            <w:gridSpan w:val="8"/>
            <w:vMerge/>
            <w:tcBorders>
              <w:top w:val="single" w:sz="4" w:space="0" w:color="auto"/>
              <w:left w:val="single" w:sz="4" w:space="0" w:color="auto"/>
              <w:bottom w:val="single" w:sz="4" w:space="0" w:color="auto"/>
              <w:right w:val="single" w:sz="4" w:space="0" w:color="auto"/>
            </w:tcBorders>
          </w:tcPr>
          <w:p w:rsidR="00F77752" w:rsidRPr="009B5EDE" w:rsidRDefault="00F77752" w:rsidP="00D76EDE">
            <w:pPr>
              <w:spacing w:line="260" w:lineRule="exact"/>
              <w:rPr>
                <w:rFonts w:ascii="HG丸ｺﾞｼｯｸM-PRO" w:eastAsia="HG丸ｺﾞｼｯｸM-PRO"/>
                <w:w w:val="9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60" w:lineRule="exact"/>
              <w:ind w:leftChars="-57" w:left="-3" w:rightChars="-53" w:right="-111" w:hangingChars="62" w:hanging="117"/>
              <w:jc w:val="center"/>
              <w:rPr>
                <w:rFonts w:ascii="HG丸ｺﾞｼｯｸM-PRO" w:eastAsia="HG丸ｺﾞｼｯｸM-PRO"/>
                <w:w w:val="90"/>
              </w:rPr>
            </w:pPr>
            <w:r w:rsidRPr="009B5EDE">
              <w:rPr>
                <w:rFonts w:ascii="HG丸ｺﾞｼｯｸM-PRO" w:eastAsia="HG丸ｺﾞｼｯｸM-PRO" w:hint="eastAsia"/>
                <w:w w:val="90"/>
              </w:rPr>
              <w:t>ＦＡＸ</w:t>
            </w:r>
          </w:p>
        </w:tc>
        <w:tc>
          <w:tcPr>
            <w:tcW w:w="2456" w:type="dxa"/>
            <w:tcBorders>
              <w:top w:val="single" w:sz="4" w:space="0" w:color="auto"/>
              <w:left w:val="single" w:sz="4" w:space="0" w:color="auto"/>
              <w:bottom w:val="single" w:sz="4" w:space="0" w:color="auto"/>
              <w:right w:val="single" w:sz="8" w:space="0" w:color="auto"/>
            </w:tcBorders>
            <w:vAlign w:val="center"/>
          </w:tcPr>
          <w:p w:rsidR="00F77752" w:rsidRPr="00F75F75" w:rsidRDefault="00F77752" w:rsidP="00D76EDE">
            <w:pPr>
              <w:spacing w:line="260" w:lineRule="exact"/>
              <w:rPr>
                <w:rFonts w:ascii="ＭＳ ゴシック" w:eastAsia="ＭＳ ゴシック" w:hAnsi="ＭＳ ゴシック"/>
                <w:szCs w:val="21"/>
              </w:rPr>
            </w:pPr>
          </w:p>
        </w:tc>
      </w:tr>
      <w:tr w:rsidR="00F77752" w:rsidRPr="009B5EDE" w:rsidTr="00D76EDE">
        <w:trPr>
          <w:trHeight w:val="307"/>
        </w:trPr>
        <w:tc>
          <w:tcPr>
            <w:tcW w:w="983" w:type="dxa"/>
            <w:tcBorders>
              <w:top w:val="single" w:sz="4" w:space="0" w:color="auto"/>
              <w:left w:val="single" w:sz="8" w:space="0" w:color="auto"/>
              <w:bottom w:val="single" w:sz="4" w:space="0" w:color="auto"/>
              <w:right w:val="single" w:sz="4" w:space="0" w:color="auto"/>
            </w:tcBorders>
            <w:shd w:val="clear" w:color="auto" w:fill="F2F2F2"/>
            <w:vAlign w:val="center"/>
          </w:tcPr>
          <w:p w:rsidR="00F77752" w:rsidRPr="009B5EDE" w:rsidRDefault="00F77752" w:rsidP="00D76EDE">
            <w:pPr>
              <w:snapToGrid w:val="0"/>
              <w:spacing w:line="200" w:lineRule="exact"/>
              <w:jc w:val="center"/>
              <w:rPr>
                <w:rFonts w:ascii="HG丸ｺﾞｼｯｸM-PRO" w:eastAsia="HG丸ｺﾞｼｯｸM-PRO"/>
                <w:w w:val="90"/>
                <w:szCs w:val="21"/>
              </w:rPr>
            </w:pPr>
            <w:r w:rsidRPr="009B5EDE">
              <w:rPr>
                <w:rFonts w:ascii="HG丸ｺﾞｼｯｸM-PRO" w:eastAsia="HG丸ｺﾞｼｯｸM-PRO" w:hint="eastAsia"/>
                <w:w w:val="90"/>
                <w:szCs w:val="21"/>
              </w:rPr>
              <w:t>業　種</w:t>
            </w:r>
          </w:p>
        </w:tc>
        <w:tc>
          <w:tcPr>
            <w:tcW w:w="6193" w:type="dxa"/>
            <w:gridSpan w:val="8"/>
            <w:tcBorders>
              <w:top w:val="single" w:sz="4" w:space="0" w:color="auto"/>
              <w:left w:val="single" w:sz="4" w:space="0" w:color="auto"/>
              <w:bottom w:val="single" w:sz="4" w:space="0" w:color="auto"/>
              <w:right w:val="single" w:sz="4" w:space="0" w:color="auto"/>
            </w:tcBorders>
            <w:vAlign w:val="center"/>
          </w:tcPr>
          <w:p w:rsidR="00F77752" w:rsidRPr="009B5EDE" w:rsidRDefault="00F77752" w:rsidP="00D76EDE">
            <w:pPr>
              <w:spacing w:line="200" w:lineRule="atLeast"/>
              <w:ind w:firstLine="472"/>
              <w:jc w:val="center"/>
              <w:rPr>
                <w:rFonts w:ascii="HG丸ｺﾞｼｯｸM-PRO" w:eastAsia="HG丸ｺﾞｼｯｸM-PRO"/>
                <w:w w:val="90"/>
                <w:sz w:val="2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atLeast"/>
              <w:ind w:leftChars="-22" w:left="4" w:rightChars="-24" w:right="-50" w:hangingChars="28" w:hanging="50"/>
              <w:jc w:val="center"/>
              <w:rPr>
                <w:rFonts w:ascii="HG丸ｺﾞｼｯｸM-PRO" w:eastAsia="HG丸ｺﾞｼｯｸM-PRO"/>
                <w:w w:val="90"/>
                <w:sz w:val="20"/>
              </w:rPr>
            </w:pPr>
            <w:r w:rsidRPr="009B5EDE">
              <w:rPr>
                <w:rFonts w:ascii="HG丸ｺﾞｼｯｸM-PRO" w:eastAsia="HG丸ｺﾞｼｯｸM-PRO" w:hint="eastAsia"/>
                <w:w w:val="90"/>
                <w:sz w:val="20"/>
              </w:rPr>
              <w:t>従業員数</w:t>
            </w:r>
          </w:p>
        </w:tc>
        <w:tc>
          <w:tcPr>
            <w:tcW w:w="2456" w:type="dxa"/>
            <w:tcBorders>
              <w:top w:val="single" w:sz="4" w:space="0" w:color="auto"/>
              <w:left w:val="single" w:sz="4" w:space="0" w:color="auto"/>
              <w:bottom w:val="single" w:sz="4" w:space="0" w:color="auto"/>
              <w:right w:val="single" w:sz="8" w:space="0" w:color="auto"/>
            </w:tcBorders>
            <w:vAlign w:val="bottom"/>
          </w:tcPr>
          <w:p w:rsidR="00F77752" w:rsidRPr="009B5EDE" w:rsidRDefault="00F77752" w:rsidP="00D76EDE">
            <w:pPr>
              <w:spacing w:line="200" w:lineRule="atLeast"/>
              <w:ind w:left="-2" w:right="90"/>
              <w:jc w:val="right"/>
              <w:rPr>
                <w:rFonts w:ascii="HG丸ｺﾞｼｯｸM-PRO" w:eastAsia="HG丸ｺﾞｼｯｸM-PRO"/>
                <w:w w:val="90"/>
                <w:sz w:val="20"/>
              </w:rPr>
            </w:pPr>
            <w:r w:rsidRPr="009B5EDE">
              <w:rPr>
                <w:rFonts w:ascii="HG丸ｺﾞｼｯｸM-PRO" w:eastAsia="HG丸ｺﾞｼｯｸM-PRO" w:hint="eastAsia"/>
                <w:w w:val="90"/>
                <w:sz w:val="20"/>
              </w:rPr>
              <w:t>人</w:t>
            </w:r>
          </w:p>
        </w:tc>
      </w:tr>
      <w:tr w:rsidR="00F77752" w:rsidRPr="009B5EDE" w:rsidTr="00D76EDE">
        <w:trPr>
          <w:trHeight w:val="221"/>
        </w:trPr>
        <w:tc>
          <w:tcPr>
            <w:tcW w:w="983" w:type="dxa"/>
            <w:tcBorders>
              <w:top w:val="single" w:sz="4" w:space="0" w:color="auto"/>
              <w:left w:val="single" w:sz="8" w:space="0" w:color="auto"/>
              <w:bottom w:val="dashed"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フリガナ</w:t>
            </w:r>
          </w:p>
        </w:tc>
        <w:tc>
          <w:tcPr>
            <w:tcW w:w="2881" w:type="dxa"/>
            <w:gridSpan w:val="2"/>
            <w:tcBorders>
              <w:top w:val="single" w:sz="4" w:space="0" w:color="auto"/>
              <w:left w:val="single" w:sz="4" w:space="0" w:color="auto"/>
              <w:bottom w:val="dashed"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rsidR="00F77752" w:rsidRPr="009B5EDE" w:rsidRDefault="00F77752" w:rsidP="00D76EDE">
            <w:pPr>
              <w:spacing w:line="200" w:lineRule="exact"/>
              <w:ind w:left="1132" w:hangingChars="630" w:hanging="1132"/>
              <w:jc w:val="right"/>
              <w:rPr>
                <w:rFonts w:ascii="HG丸ｺﾞｼｯｸM-PRO" w:eastAsia="HG丸ｺﾞｼｯｸM-PRO"/>
                <w:w w:val="90"/>
                <w:kern w:val="0"/>
                <w:sz w:val="20"/>
              </w:rPr>
            </w:pPr>
            <w:r w:rsidRPr="009B5EDE">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性別</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所属部署</w:t>
            </w:r>
          </w:p>
        </w:tc>
        <w:tc>
          <w:tcPr>
            <w:tcW w:w="2874" w:type="dxa"/>
            <w:gridSpan w:val="2"/>
            <w:vMerge w:val="restart"/>
            <w:tcBorders>
              <w:top w:val="single" w:sz="4" w:space="0" w:color="auto"/>
              <w:left w:val="single" w:sz="4" w:space="0" w:color="auto"/>
              <w:right w:val="single" w:sz="8" w:space="0" w:color="auto"/>
            </w:tcBorders>
            <w:vAlign w:val="center"/>
          </w:tcPr>
          <w:p w:rsidR="00F77752" w:rsidRPr="009B5EDE" w:rsidRDefault="00F77752" w:rsidP="00D76EDE">
            <w:pPr>
              <w:spacing w:line="200" w:lineRule="exact"/>
              <w:ind w:left="1132" w:hangingChars="630" w:hanging="1132"/>
              <w:jc w:val="left"/>
              <w:rPr>
                <w:rFonts w:ascii="HG丸ｺﾞｼｯｸM-PRO" w:eastAsia="HG丸ｺﾞｼｯｸM-PRO"/>
                <w:w w:val="90"/>
                <w:kern w:val="0"/>
                <w:sz w:val="20"/>
              </w:rPr>
            </w:pPr>
          </w:p>
        </w:tc>
      </w:tr>
      <w:tr w:rsidR="00F77752" w:rsidRPr="009B5EDE" w:rsidTr="00D76EDE">
        <w:trPr>
          <w:trHeight w:val="200"/>
        </w:trPr>
        <w:tc>
          <w:tcPr>
            <w:tcW w:w="983" w:type="dxa"/>
            <w:vMerge w:val="restart"/>
            <w:tcBorders>
              <w:top w:val="dashed" w:sz="4" w:space="0" w:color="auto"/>
              <w:left w:val="single" w:sz="8"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受講者名</w:t>
            </w:r>
          </w:p>
        </w:tc>
        <w:tc>
          <w:tcPr>
            <w:tcW w:w="2881" w:type="dxa"/>
            <w:gridSpan w:val="2"/>
            <w:vMerge w:val="restart"/>
            <w:tcBorders>
              <w:top w:val="dashed" w:sz="4" w:space="0" w:color="auto"/>
              <w:left w:val="single"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2874" w:type="dxa"/>
            <w:gridSpan w:val="2"/>
            <w:vMerge/>
            <w:tcBorders>
              <w:left w:val="single" w:sz="4" w:space="0" w:color="auto"/>
              <w:bottom w:val="single" w:sz="4" w:space="0" w:color="auto"/>
              <w:right w:val="single" w:sz="8"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r>
      <w:tr w:rsidR="00F77752" w:rsidRPr="009B5EDE" w:rsidTr="00105E5E">
        <w:trPr>
          <w:trHeight w:val="279"/>
        </w:trPr>
        <w:tc>
          <w:tcPr>
            <w:tcW w:w="983" w:type="dxa"/>
            <w:vMerge/>
            <w:tcBorders>
              <w:left w:val="single" w:sz="8"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2881" w:type="dxa"/>
            <w:gridSpan w:val="2"/>
            <w:vMerge/>
            <w:tcBorders>
              <w:left w:val="single" w:sz="4" w:space="0" w:color="auto"/>
              <w:bottom w:val="single"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メールアドレス</w:t>
            </w:r>
          </w:p>
        </w:tc>
        <w:tc>
          <w:tcPr>
            <w:tcW w:w="4751"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r>
      <w:tr w:rsidR="00F77752" w:rsidRPr="009B5EDE" w:rsidTr="00D76EDE">
        <w:trPr>
          <w:trHeight w:val="221"/>
        </w:trPr>
        <w:tc>
          <w:tcPr>
            <w:tcW w:w="983" w:type="dxa"/>
            <w:tcBorders>
              <w:top w:val="single" w:sz="4" w:space="0" w:color="auto"/>
              <w:left w:val="single" w:sz="8" w:space="0" w:color="auto"/>
              <w:bottom w:val="dashed"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フリガナ</w:t>
            </w:r>
          </w:p>
        </w:tc>
        <w:tc>
          <w:tcPr>
            <w:tcW w:w="2881" w:type="dxa"/>
            <w:gridSpan w:val="2"/>
            <w:tcBorders>
              <w:top w:val="single" w:sz="4" w:space="0" w:color="auto"/>
              <w:left w:val="single" w:sz="4" w:space="0" w:color="auto"/>
              <w:bottom w:val="dashed"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rsidR="00F77752" w:rsidRPr="009B5EDE" w:rsidRDefault="00F77752" w:rsidP="00D76EDE">
            <w:pPr>
              <w:spacing w:line="200" w:lineRule="exact"/>
              <w:ind w:left="1132" w:hangingChars="630" w:hanging="1132"/>
              <w:jc w:val="right"/>
              <w:rPr>
                <w:rFonts w:ascii="HG丸ｺﾞｼｯｸM-PRO" w:eastAsia="HG丸ｺﾞｼｯｸM-PRO"/>
                <w:w w:val="90"/>
                <w:kern w:val="0"/>
                <w:sz w:val="20"/>
              </w:rPr>
            </w:pPr>
            <w:r w:rsidRPr="009B5EDE">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性別</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所属部署</w:t>
            </w:r>
          </w:p>
        </w:tc>
        <w:tc>
          <w:tcPr>
            <w:tcW w:w="2874" w:type="dxa"/>
            <w:gridSpan w:val="2"/>
            <w:vMerge w:val="restart"/>
            <w:tcBorders>
              <w:top w:val="single" w:sz="4" w:space="0" w:color="auto"/>
              <w:left w:val="single" w:sz="4" w:space="0" w:color="auto"/>
              <w:right w:val="single" w:sz="8" w:space="0" w:color="auto"/>
            </w:tcBorders>
            <w:vAlign w:val="center"/>
          </w:tcPr>
          <w:p w:rsidR="00F77752" w:rsidRPr="009B5EDE" w:rsidRDefault="00F77752" w:rsidP="00D76EDE">
            <w:pPr>
              <w:spacing w:line="200" w:lineRule="exact"/>
              <w:ind w:left="1132" w:hangingChars="630" w:hanging="1132"/>
              <w:jc w:val="left"/>
              <w:rPr>
                <w:rFonts w:ascii="HG丸ｺﾞｼｯｸM-PRO" w:eastAsia="HG丸ｺﾞｼｯｸM-PRO"/>
                <w:w w:val="90"/>
                <w:kern w:val="0"/>
                <w:sz w:val="20"/>
              </w:rPr>
            </w:pPr>
          </w:p>
        </w:tc>
      </w:tr>
      <w:tr w:rsidR="00F77752" w:rsidRPr="009B5EDE" w:rsidTr="00D76EDE">
        <w:trPr>
          <w:trHeight w:val="200"/>
        </w:trPr>
        <w:tc>
          <w:tcPr>
            <w:tcW w:w="983" w:type="dxa"/>
            <w:vMerge w:val="restart"/>
            <w:tcBorders>
              <w:top w:val="dashed" w:sz="4" w:space="0" w:color="auto"/>
              <w:left w:val="single" w:sz="8"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受講者名</w:t>
            </w:r>
          </w:p>
        </w:tc>
        <w:tc>
          <w:tcPr>
            <w:tcW w:w="2881" w:type="dxa"/>
            <w:gridSpan w:val="2"/>
            <w:vMerge w:val="restart"/>
            <w:tcBorders>
              <w:top w:val="dashed" w:sz="4" w:space="0" w:color="auto"/>
              <w:left w:val="single"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2874" w:type="dxa"/>
            <w:gridSpan w:val="2"/>
            <w:vMerge/>
            <w:tcBorders>
              <w:left w:val="single" w:sz="4" w:space="0" w:color="auto"/>
              <w:bottom w:val="single" w:sz="4" w:space="0" w:color="auto"/>
              <w:right w:val="single" w:sz="8"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r>
      <w:tr w:rsidR="00F77752" w:rsidRPr="009B5EDE" w:rsidTr="00105E5E">
        <w:trPr>
          <w:trHeight w:val="262"/>
        </w:trPr>
        <w:tc>
          <w:tcPr>
            <w:tcW w:w="983" w:type="dxa"/>
            <w:vMerge/>
            <w:tcBorders>
              <w:left w:val="single" w:sz="8"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2881" w:type="dxa"/>
            <w:gridSpan w:val="2"/>
            <w:vMerge/>
            <w:tcBorders>
              <w:left w:val="single" w:sz="4" w:space="0" w:color="auto"/>
              <w:bottom w:val="single"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メールアドレス</w:t>
            </w:r>
          </w:p>
        </w:tc>
        <w:tc>
          <w:tcPr>
            <w:tcW w:w="4751"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r>
      <w:tr w:rsidR="00F77752" w:rsidRPr="009B5EDE" w:rsidTr="00105E5E">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F77752" w:rsidRPr="009B5EDE" w:rsidRDefault="00F77752" w:rsidP="00D76EDE">
            <w:pPr>
              <w:ind w:leftChars="-32" w:left="-2" w:rightChars="-17" w:right="-36" w:hangingChars="27" w:hanging="65"/>
              <w:jc w:val="center"/>
              <w:rPr>
                <w:rFonts w:ascii="HG丸ｺﾞｼｯｸM-PRO" w:eastAsia="HG丸ｺﾞｼｯｸM-PRO"/>
                <w:spacing w:val="20"/>
                <w:sz w:val="20"/>
              </w:rPr>
            </w:pPr>
            <w:r w:rsidRPr="009B5EDE">
              <w:rPr>
                <w:rFonts w:ascii="HG丸ｺﾞｼｯｸM-PRO" w:eastAsia="HG丸ｺﾞｼｯｸM-PRO" w:hint="eastAsia"/>
                <w:spacing w:val="20"/>
                <w:sz w:val="20"/>
              </w:rPr>
              <w:t>連絡担当者名</w:t>
            </w:r>
          </w:p>
        </w:tc>
        <w:tc>
          <w:tcPr>
            <w:tcW w:w="3653" w:type="dxa"/>
            <w:gridSpan w:val="4"/>
            <w:tcBorders>
              <w:top w:val="single" w:sz="4" w:space="0" w:color="auto"/>
              <w:left w:val="single" w:sz="4" w:space="0" w:color="auto"/>
              <w:bottom w:val="single" w:sz="4" w:space="0" w:color="auto"/>
              <w:right w:val="single" w:sz="4" w:space="0" w:color="auto"/>
            </w:tcBorders>
            <w:vAlign w:val="center"/>
          </w:tcPr>
          <w:p w:rsidR="00F77752" w:rsidRPr="009B5EDE" w:rsidRDefault="00F77752" w:rsidP="00D76EDE">
            <w:pPr>
              <w:jc w:val="center"/>
              <w:rPr>
                <w:rFonts w:ascii="HG丸ｺﾞｼｯｸM-PRO" w:eastAsia="HG丸ｺﾞｼｯｸM-PRO"/>
                <w:spacing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rPr>
                <w:rFonts w:ascii="HG丸ｺﾞｼｯｸM-PRO" w:eastAsia="HG丸ｺﾞｼｯｸM-PRO"/>
                <w:spacing w:val="20"/>
                <w:sz w:val="20"/>
              </w:rPr>
            </w:pPr>
            <w:r w:rsidRPr="009B5EDE">
              <w:rPr>
                <w:rFonts w:ascii="HG丸ｺﾞｼｯｸM-PRO" w:eastAsia="HG丸ｺﾞｼｯｸM-PRO" w:hint="eastAsia"/>
                <w:spacing w:val="20"/>
                <w:sz w:val="20"/>
              </w:rPr>
              <w:t>所属部署</w:t>
            </w:r>
          </w:p>
        </w:tc>
        <w:tc>
          <w:tcPr>
            <w:tcW w:w="3575" w:type="dxa"/>
            <w:gridSpan w:val="4"/>
            <w:tcBorders>
              <w:top w:val="single" w:sz="4" w:space="0" w:color="auto"/>
              <w:left w:val="single" w:sz="4" w:space="0" w:color="auto"/>
              <w:bottom w:val="single" w:sz="4" w:space="0" w:color="auto"/>
              <w:right w:val="single" w:sz="8" w:space="0" w:color="auto"/>
            </w:tcBorders>
            <w:vAlign w:val="center"/>
          </w:tcPr>
          <w:p w:rsidR="00F77752" w:rsidRPr="009B5EDE" w:rsidRDefault="00F77752" w:rsidP="00D76EDE">
            <w:pPr>
              <w:jc w:val="center"/>
              <w:rPr>
                <w:rFonts w:ascii="HG丸ｺﾞｼｯｸM-PRO" w:eastAsia="HG丸ｺﾞｼｯｸM-PRO"/>
                <w:spacing w:val="20"/>
              </w:rPr>
            </w:pPr>
          </w:p>
        </w:tc>
      </w:tr>
      <w:tr w:rsidR="00F77752" w:rsidRPr="009B5EDE" w:rsidTr="00105E5E">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F77752" w:rsidRPr="009B5EDE" w:rsidRDefault="00F77752" w:rsidP="00D76EDE">
            <w:pPr>
              <w:ind w:leftChars="-22" w:left="-16" w:rightChars="-17" w:right="-36" w:hangingChars="19" w:hanging="30"/>
              <w:jc w:val="center"/>
              <w:rPr>
                <w:rFonts w:ascii="HG丸ｺﾞｼｯｸM-PRO" w:eastAsia="HG丸ｺﾞｼｯｸM-PRO"/>
              </w:rPr>
            </w:pPr>
            <w:r w:rsidRPr="009B5EDE">
              <w:rPr>
                <w:rFonts w:ascii="HG丸ｺﾞｼｯｸM-PRO" w:eastAsia="HG丸ｺﾞｼｯｸM-PRO" w:hint="eastAsia"/>
                <w:sz w:val="16"/>
                <w:szCs w:val="16"/>
              </w:rPr>
              <w:t>連絡担当者メールアドレス</w:t>
            </w:r>
          </w:p>
        </w:tc>
        <w:tc>
          <w:tcPr>
            <w:tcW w:w="8404" w:type="dxa"/>
            <w:gridSpan w:val="10"/>
            <w:tcBorders>
              <w:top w:val="single" w:sz="4" w:space="0" w:color="auto"/>
              <w:left w:val="single" w:sz="4" w:space="0" w:color="auto"/>
              <w:bottom w:val="single" w:sz="4" w:space="0" w:color="auto"/>
              <w:right w:val="single" w:sz="8" w:space="0" w:color="auto"/>
            </w:tcBorders>
            <w:vAlign w:val="center"/>
          </w:tcPr>
          <w:p w:rsidR="00F77752" w:rsidRPr="009B5EDE" w:rsidRDefault="00F77752" w:rsidP="00D76EDE">
            <w:pPr>
              <w:spacing w:line="280" w:lineRule="exact"/>
              <w:rPr>
                <w:rFonts w:ascii="HG丸ｺﾞｼｯｸM-PRO" w:eastAsia="HG丸ｺﾞｼｯｸM-PRO"/>
                <w:w w:val="90"/>
                <w:sz w:val="20"/>
              </w:rPr>
            </w:pPr>
            <w:r w:rsidRPr="009B5EDE">
              <w:rPr>
                <w:rFonts w:ascii="HG丸ｺﾞｼｯｸM-PRO" w:eastAsia="HG丸ｺﾞｼｯｸM-PRO" w:hint="eastAsia"/>
                <w:w w:val="90"/>
                <w:sz w:val="20"/>
              </w:rPr>
              <w:t xml:space="preserve">　　　　　　　　　　         　　　　　　　　 ＠</w:t>
            </w:r>
          </w:p>
        </w:tc>
      </w:tr>
      <w:tr w:rsidR="00F77752" w:rsidRPr="009B5EDE" w:rsidTr="00105E5E">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tcPr>
          <w:p w:rsidR="00F77752" w:rsidRPr="009B5EDE" w:rsidRDefault="00F77752" w:rsidP="00D76EDE">
            <w:pPr>
              <w:spacing w:line="280" w:lineRule="exact"/>
              <w:jc w:val="center"/>
              <w:rPr>
                <w:rFonts w:ascii="HG丸ｺﾞｼｯｸM-PRO" w:eastAsia="HG丸ｺﾞｼｯｸM-PRO"/>
                <w:w w:val="90"/>
                <w:sz w:val="20"/>
              </w:rPr>
            </w:pPr>
            <w:r w:rsidRPr="009B5EDE">
              <w:rPr>
                <w:rFonts w:ascii="HG丸ｺﾞｼｯｸM-PRO" w:eastAsia="HG丸ｺﾞｼｯｸM-PRO" w:hint="eastAsia"/>
                <w:spacing w:val="10"/>
              </w:rPr>
              <w:t>受　講　料</w:t>
            </w:r>
          </w:p>
        </w:tc>
        <w:tc>
          <w:tcPr>
            <w:tcW w:w="8404" w:type="dxa"/>
            <w:gridSpan w:val="10"/>
            <w:tcBorders>
              <w:top w:val="single" w:sz="4" w:space="0" w:color="auto"/>
              <w:left w:val="single" w:sz="4" w:space="0" w:color="auto"/>
              <w:bottom w:val="single" w:sz="4" w:space="0" w:color="auto"/>
              <w:right w:val="single" w:sz="8" w:space="0" w:color="auto"/>
            </w:tcBorders>
            <w:vAlign w:val="center"/>
          </w:tcPr>
          <w:p w:rsidR="00F77752" w:rsidRPr="009B5EDE" w:rsidRDefault="00F77752" w:rsidP="00D76EDE">
            <w:pPr>
              <w:spacing w:line="280" w:lineRule="exact"/>
              <w:ind w:rightChars="-114" w:right="-239" w:firstLineChars="350" w:firstLine="805"/>
              <w:rPr>
                <w:rFonts w:ascii="HG丸ｺﾞｼｯｸM-PRO" w:eastAsia="HG丸ｺﾞｼｯｸM-PRO"/>
                <w:w w:val="90"/>
                <w:sz w:val="20"/>
              </w:rPr>
            </w:pPr>
            <w:r w:rsidRPr="009B5EDE">
              <w:rPr>
                <w:rFonts w:ascii="HG丸ｺﾞｼｯｸM-PRO" w:eastAsia="HG丸ｺﾞｼｯｸM-PRO" w:hint="eastAsia"/>
                <w:spacing w:val="10"/>
              </w:rPr>
              <w:t>人分　　　　　　円を　　月　　　日　　　     　銀行へ振込みます。</w:t>
            </w:r>
          </w:p>
        </w:tc>
      </w:tr>
      <w:tr w:rsidR="00082D47" w:rsidRPr="009B5EDE" w:rsidTr="00105E5E">
        <w:trPr>
          <w:trHeight w:val="289"/>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082D47" w:rsidRDefault="00082D47" w:rsidP="00082D47">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404" w:type="dxa"/>
            <w:gridSpan w:val="10"/>
            <w:tcBorders>
              <w:top w:val="single" w:sz="4" w:space="0" w:color="auto"/>
              <w:left w:val="single" w:sz="4" w:space="0" w:color="auto"/>
              <w:bottom w:val="single" w:sz="4" w:space="0" w:color="auto"/>
              <w:right w:val="single" w:sz="4" w:space="0" w:color="auto"/>
            </w:tcBorders>
            <w:vAlign w:val="center"/>
          </w:tcPr>
          <w:p w:rsidR="00082D47" w:rsidRDefault="00082D47" w:rsidP="00082D47">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082D47" w:rsidRDefault="00082D47" w:rsidP="00737C4E">
      <w:pPr>
        <w:tabs>
          <w:tab w:val="left" w:pos="360"/>
        </w:tabs>
        <w:autoSpaceDE w:val="0"/>
        <w:autoSpaceDN w:val="0"/>
        <w:spacing w:line="220" w:lineRule="exact"/>
        <w:ind w:rightChars="-28" w:right="-59"/>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rsidR="00F77752" w:rsidRPr="00105E5E" w:rsidRDefault="00082D47" w:rsidP="00737C4E">
      <w:pPr>
        <w:tabs>
          <w:tab w:val="left" w:pos="360"/>
        </w:tabs>
        <w:autoSpaceDE w:val="0"/>
        <w:autoSpaceDN w:val="0"/>
        <w:spacing w:line="220" w:lineRule="exact"/>
        <w:ind w:rightChars="-28" w:right="-59"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F77752" w:rsidRPr="00105E5E" w:rsidSect="006D6311">
      <w:pgSz w:w="11906" w:h="16838" w:code="9"/>
      <w:pgMar w:top="567" w:right="567" w:bottom="56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309" w:rsidRDefault="00E64309" w:rsidP="009151E5">
      <w:r>
        <w:separator/>
      </w:r>
    </w:p>
  </w:endnote>
  <w:endnote w:type="continuationSeparator" w:id="0">
    <w:p w:rsidR="00E64309" w:rsidRDefault="00E64309"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309" w:rsidRDefault="00E64309" w:rsidP="009151E5">
      <w:r>
        <w:separator/>
      </w:r>
    </w:p>
  </w:footnote>
  <w:footnote w:type="continuationSeparator" w:id="0">
    <w:p w:rsidR="00E64309" w:rsidRDefault="00E64309"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32"/>
    <w:rsid w:val="000135C9"/>
    <w:rsid w:val="000310E9"/>
    <w:rsid w:val="00082D47"/>
    <w:rsid w:val="00105E5E"/>
    <w:rsid w:val="001250E1"/>
    <w:rsid w:val="001429EC"/>
    <w:rsid w:val="0015462B"/>
    <w:rsid w:val="00161F4B"/>
    <w:rsid w:val="00163CB6"/>
    <w:rsid w:val="00182B6F"/>
    <w:rsid w:val="001A493C"/>
    <w:rsid w:val="001C1A1A"/>
    <w:rsid w:val="001D29E7"/>
    <w:rsid w:val="001E4900"/>
    <w:rsid w:val="001E57C3"/>
    <w:rsid w:val="001F2587"/>
    <w:rsid w:val="001F471B"/>
    <w:rsid w:val="001F782F"/>
    <w:rsid w:val="002044F9"/>
    <w:rsid w:val="00207619"/>
    <w:rsid w:val="00221853"/>
    <w:rsid w:val="002234C5"/>
    <w:rsid w:val="00253016"/>
    <w:rsid w:val="002916D2"/>
    <w:rsid w:val="002B494B"/>
    <w:rsid w:val="002C4F16"/>
    <w:rsid w:val="002F79E8"/>
    <w:rsid w:val="00312534"/>
    <w:rsid w:val="003136CF"/>
    <w:rsid w:val="00335E4D"/>
    <w:rsid w:val="00342A15"/>
    <w:rsid w:val="00386348"/>
    <w:rsid w:val="003B08DA"/>
    <w:rsid w:val="003E58AB"/>
    <w:rsid w:val="0040422B"/>
    <w:rsid w:val="00412937"/>
    <w:rsid w:val="00434ABC"/>
    <w:rsid w:val="004428AB"/>
    <w:rsid w:val="00446A11"/>
    <w:rsid w:val="004D5A70"/>
    <w:rsid w:val="004F587F"/>
    <w:rsid w:val="00500337"/>
    <w:rsid w:val="00515BD0"/>
    <w:rsid w:val="00525EB6"/>
    <w:rsid w:val="00553D86"/>
    <w:rsid w:val="00581292"/>
    <w:rsid w:val="005A3B8D"/>
    <w:rsid w:val="005B2778"/>
    <w:rsid w:val="005C379C"/>
    <w:rsid w:val="005C5D94"/>
    <w:rsid w:val="005E2992"/>
    <w:rsid w:val="005E461E"/>
    <w:rsid w:val="005E48AD"/>
    <w:rsid w:val="006006EB"/>
    <w:rsid w:val="0061379A"/>
    <w:rsid w:val="0062165E"/>
    <w:rsid w:val="0063613F"/>
    <w:rsid w:val="00644704"/>
    <w:rsid w:val="00653E28"/>
    <w:rsid w:val="0065649C"/>
    <w:rsid w:val="00683CBC"/>
    <w:rsid w:val="006B278B"/>
    <w:rsid w:val="006C4E38"/>
    <w:rsid w:val="006C60E8"/>
    <w:rsid w:val="006D1886"/>
    <w:rsid w:val="006D6311"/>
    <w:rsid w:val="006F4FDA"/>
    <w:rsid w:val="00701C97"/>
    <w:rsid w:val="007224DD"/>
    <w:rsid w:val="00737C4E"/>
    <w:rsid w:val="0075500F"/>
    <w:rsid w:val="00770C50"/>
    <w:rsid w:val="00780E94"/>
    <w:rsid w:val="00783984"/>
    <w:rsid w:val="00791427"/>
    <w:rsid w:val="007A5BAD"/>
    <w:rsid w:val="007A7B5E"/>
    <w:rsid w:val="00834535"/>
    <w:rsid w:val="00840B31"/>
    <w:rsid w:val="008609B1"/>
    <w:rsid w:val="00881586"/>
    <w:rsid w:val="00884715"/>
    <w:rsid w:val="008B3665"/>
    <w:rsid w:val="008E3DBA"/>
    <w:rsid w:val="00903A60"/>
    <w:rsid w:val="009063EF"/>
    <w:rsid w:val="00913E0A"/>
    <w:rsid w:val="009151E5"/>
    <w:rsid w:val="00921C06"/>
    <w:rsid w:val="00933E66"/>
    <w:rsid w:val="00941AE9"/>
    <w:rsid w:val="009422FD"/>
    <w:rsid w:val="009436F0"/>
    <w:rsid w:val="009736F2"/>
    <w:rsid w:val="00975328"/>
    <w:rsid w:val="00982ED0"/>
    <w:rsid w:val="009A1BFC"/>
    <w:rsid w:val="009A3B4F"/>
    <w:rsid w:val="009C15A9"/>
    <w:rsid w:val="00A023E9"/>
    <w:rsid w:val="00A3105E"/>
    <w:rsid w:val="00A479A2"/>
    <w:rsid w:val="00AA45AF"/>
    <w:rsid w:val="00AA637C"/>
    <w:rsid w:val="00AA6A39"/>
    <w:rsid w:val="00AB1C37"/>
    <w:rsid w:val="00AD4E99"/>
    <w:rsid w:val="00AD5923"/>
    <w:rsid w:val="00AF5C18"/>
    <w:rsid w:val="00B0657E"/>
    <w:rsid w:val="00B14CF9"/>
    <w:rsid w:val="00B45747"/>
    <w:rsid w:val="00B7143E"/>
    <w:rsid w:val="00BC01CE"/>
    <w:rsid w:val="00BD1503"/>
    <w:rsid w:val="00BD2087"/>
    <w:rsid w:val="00C2775A"/>
    <w:rsid w:val="00C327E9"/>
    <w:rsid w:val="00C365C5"/>
    <w:rsid w:val="00C46089"/>
    <w:rsid w:val="00C475E8"/>
    <w:rsid w:val="00C5340C"/>
    <w:rsid w:val="00C53438"/>
    <w:rsid w:val="00C653CF"/>
    <w:rsid w:val="00C678FA"/>
    <w:rsid w:val="00C77577"/>
    <w:rsid w:val="00C87101"/>
    <w:rsid w:val="00C96981"/>
    <w:rsid w:val="00CA1464"/>
    <w:rsid w:val="00CA5B6C"/>
    <w:rsid w:val="00CB183F"/>
    <w:rsid w:val="00CB65C0"/>
    <w:rsid w:val="00CC4A3E"/>
    <w:rsid w:val="00CF4EAD"/>
    <w:rsid w:val="00D40865"/>
    <w:rsid w:val="00D4337E"/>
    <w:rsid w:val="00D464F3"/>
    <w:rsid w:val="00D61741"/>
    <w:rsid w:val="00D61CB4"/>
    <w:rsid w:val="00D67531"/>
    <w:rsid w:val="00D75532"/>
    <w:rsid w:val="00D81288"/>
    <w:rsid w:val="00DB0295"/>
    <w:rsid w:val="00DC4883"/>
    <w:rsid w:val="00E0000F"/>
    <w:rsid w:val="00E102D5"/>
    <w:rsid w:val="00E1253D"/>
    <w:rsid w:val="00E233A8"/>
    <w:rsid w:val="00E30A0B"/>
    <w:rsid w:val="00E31AA4"/>
    <w:rsid w:val="00E42CDF"/>
    <w:rsid w:val="00E51D1C"/>
    <w:rsid w:val="00E61573"/>
    <w:rsid w:val="00E64309"/>
    <w:rsid w:val="00E64D4E"/>
    <w:rsid w:val="00E80FE0"/>
    <w:rsid w:val="00EC0F73"/>
    <w:rsid w:val="00ED3B34"/>
    <w:rsid w:val="00EF3281"/>
    <w:rsid w:val="00EF4215"/>
    <w:rsid w:val="00F000F6"/>
    <w:rsid w:val="00F175DD"/>
    <w:rsid w:val="00F24BD3"/>
    <w:rsid w:val="00F25A55"/>
    <w:rsid w:val="00F2674E"/>
    <w:rsid w:val="00F30E79"/>
    <w:rsid w:val="00F77752"/>
    <w:rsid w:val="00FB5CE4"/>
    <w:rsid w:val="00FC6204"/>
    <w:rsid w:val="00FD6E1F"/>
    <w:rsid w:val="00FF13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ED2851B-531A-4280-B161-936AC1F4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36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14</cp:revision>
  <cp:lastPrinted>2018-06-04T04:37:00Z</cp:lastPrinted>
  <dcterms:created xsi:type="dcterms:W3CDTF">2018-02-05T06:25:00Z</dcterms:created>
  <dcterms:modified xsi:type="dcterms:W3CDTF">2019-12-17T06:35:00Z</dcterms:modified>
</cp:coreProperties>
</file>