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D3" w:rsidRPr="00C84D12" w:rsidRDefault="00F633F8" w:rsidP="0036590E">
      <w:pPr>
        <w:tabs>
          <w:tab w:val="left" w:pos="1260"/>
        </w:tabs>
        <w:snapToGrid w:val="0"/>
        <w:spacing w:line="160" w:lineRule="exact"/>
        <w:rPr>
          <w:rFonts w:ascii="メイリオ" w:eastAsia="メイリオ" w:hAnsi="メイリオ" w:cs="メイリオ"/>
          <w:b/>
          <w:sz w:val="24"/>
        </w:rPr>
      </w:pPr>
      <w:r w:rsidRPr="00C84D12">
        <w:rPr>
          <w:rFonts w:ascii="メイリオ" w:eastAsia="メイリオ" w:hAnsi="メイリオ" w:cs="メイリオ"/>
          <w:b/>
          <w:noProof/>
          <w:sz w:val="20"/>
        </w:rPr>
        <w:drawing>
          <wp:anchor distT="0" distB="0" distL="114300" distR="114300" simplePos="0" relativeHeight="251687936" behindDoc="0" locked="0" layoutInCell="1" allowOverlap="1" wp14:anchorId="5B4BB635" wp14:editId="0299FF47">
            <wp:simplePos x="0" y="0"/>
            <wp:positionH relativeFrom="column">
              <wp:posOffset>5707380</wp:posOffset>
            </wp:positionH>
            <wp:positionV relativeFrom="paragraph">
              <wp:posOffset>40005</wp:posOffset>
            </wp:positionV>
            <wp:extent cx="1181100" cy="180975"/>
            <wp:effectExtent l="0" t="0" r="0" b="952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81100" cy="180975"/>
                    </a:xfrm>
                    <a:prstGeom prst="rect">
                      <a:avLst/>
                    </a:prstGeom>
                    <a:noFill/>
                    <a:ln w="9525">
                      <a:noFill/>
                      <a:miter lim="800000"/>
                      <a:headEnd/>
                      <a:tailEnd/>
                    </a:ln>
                  </pic:spPr>
                </pic:pic>
              </a:graphicData>
            </a:graphic>
          </wp:anchor>
        </w:drawing>
      </w:r>
    </w:p>
    <w:p w:rsidR="00F24BD3" w:rsidRPr="00E90C14" w:rsidRDefault="00060837" w:rsidP="00B64556">
      <w:pPr>
        <w:tabs>
          <w:tab w:val="left" w:pos="1260"/>
        </w:tabs>
        <w:spacing w:line="280" w:lineRule="exact"/>
        <w:rPr>
          <w:rFonts w:ascii="ＭＳ ゴシック" w:eastAsia="ＭＳ ゴシック" w:hAnsi="ＭＳ ゴシック"/>
          <w:sz w:val="20"/>
        </w:rPr>
      </w:pPr>
      <w:r w:rsidRPr="00E90C14">
        <w:rPr>
          <w:rFonts w:ascii="メイリオ" w:eastAsia="メイリオ" w:hAnsi="メイリオ" w:cs="メイリオ"/>
          <w:b/>
          <w:noProof/>
          <w:sz w:val="20"/>
        </w:rPr>
        <w:drawing>
          <wp:anchor distT="0" distB="0" distL="114300" distR="114300" simplePos="0" relativeHeight="251686912" behindDoc="0" locked="0" layoutInCell="1" allowOverlap="1" wp14:anchorId="468813E6" wp14:editId="6D70407C">
            <wp:simplePos x="0" y="0"/>
            <wp:positionH relativeFrom="column">
              <wp:posOffset>4097655</wp:posOffset>
            </wp:positionH>
            <wp:positionV relativeFrom="paragraph">
              <wp:posOffset>116205</wp:posOffset>
            </wp:positionV>
            <wp:extent cx="2743200" cy="152400"/>
            <wp:effectExtent l="0" t="0" r="0" b="0"/>
            <wp:wrapNone/>
            <wp:docPr id="1" name="図 1" descr="\\Dona6\busho\人材開発部\研修担当\わかるできるかわる文字\mojimoj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研修担当\わかるできるかわる文字\mojimoji3.jpg"/>
                    <pic:cNvPicPr>
                      <a:picLocks noChangeAspect="1" noChangeArrowheads="1"/>
                    </pic:cNvPicPr>
                  </pic:nvPicPr>
                  <pic:blipFill>
                    <a:blip r:embed="rId8" cstate="print"/>
                    <a:srcRect/>
                    <a:stretch>
                      <a:fillRect/>
                    </a:stretch>
                  </pic:blipFill>
                  <pic:spPr bwMode="auto">
                    <a:xfrm>
                      <a:off x="0" y="0"/>
                      <a:ext cx="2743200" cy="152400"/>
                    </a:xfrm>
                    <a:prstGeom prst="rect">
                      <a:avLst/>
                    </a:prstGeom>
                    <a:noFill/>
                    <a:ln w="9525">
                      <a:noFill/>
                      <a:miter lim="800000"/>
                      <a:headEnd/>
                      <a:tailEnd/>
                    </a:ln>
                  </pic:spPr>
                </pic:pic>
              </a:graphicData>
            </a:graphic>
          </wp:anchor>
        </w:drawing>
      </w:r>
      <w:r w:rsidR="00B64556" w:rsidRPr="00E90C14">
        <w:rPr>
          <w:rFonts w:ascii="メイリオ" w:eastAsia="メイリオ" w:hAnsi="メイリオ" w:cs="メイリオ" w:hint="eastAsia"/>
          <w:b/>
          <w:sz w:val="24"/>
        </w:rPr>
        <w:t>「採用</w:t>
      </w:r>
      <w:r w:rsidR="00B64556" w:rsidRPr="00E90C14">
        <w:rPr>
          <w:rFonts w:ascii="メイリオ" w:eastAsia="メイリオ" w:hAnsi="メイリオ" w:cs="メイリオ" w:hint="eastAsia"/>
          <w:b/>
          <w:sz w:val="22"/>
        </w:rPr>
        <w:t>から</w:t>
      </w:r>
      <w:r w:rsidR="00B64556" w:rsidRPr="00E90C14">
        <w:rPr>
          <w:rFonts w:ascii="メイリオ" w:eastAsia="メイリオ" w:hAnsi="メイリオ" w:cs="メイリオ" w:hint="eastAsia"/>
          <w:b/>
          <w:sz w:val="24"/>
        </w:rPr>
        <w:t>退職</w:t>
      </w:r>
      <w:r w:rsidR="00B64556" w:rsidRPr="00E90C14">
        <w:rPr>
          <w:rFonts w:ascii="メイリオ" w:eastAsia="メイリオ" w:hAnsi="メイリオ" w:cs="メイリオ" w:hint="eastAsia"/>
          <w:b/>
          <w:sz w:val="22"/>
        </w:rPr>
        <w:t>まで</w:t>
      </w:r>
      <w:r w:rsidR="00B64556" w:rsidRPr="00E90C14">
        <w:rPr>
          <w:rFonts w:ascii="メイリオ" w:eastAsia="メイリオ" w:hAnsi="メイリオ" w:cs="メイリオ" w:hint="eastAsia"/>
          <w:b/>
          <w:sz w:val="24"/>
        </w:rPr>
        <w:t>」</w:t>
      </w:r>
      <w:r w:rsidR="00B64556" w:rsidRPr="00E90C14">
        <w:rPr>
          <w:rFonts w:ascii="メイリオ" w:eastAsia="メイリオ" w:hAnsi="メイリオ" w:cs="メイリオ" w:hint="eastAsia"/>
          <w:b/>
        </w:rPr>
        <w:t>の</w:t>
      </w:r>
      <w:r w:rsidR="00B64556" w:rsidRPr="00E90C14">
        <w:rPr>
          <w:rFonts w:ascii="メイリオ" w:eastAsia="メイリオ" w:hAnsi="メイリオ" w:cs="メイリオ" w:hint="eastAsia"/>
          <w:b/>
          <w:sz w:val="24"/>
        </w:rPr>
        <w:t>基礎実務</w:t>
      </w:r>
      <w:r w:rsidR="00B64556" w:rsidRPr="00E90C14">
        <w:rPr>
          <w:rFonts w:ascii="メイリオ" w:eastAsia="メイリオ" w:hAnsi="メイリオ" w:cs="メイリオ" w:hint="eastAsia"/>
          <w:b/>
        </w:rPr>
        <w:t>を</w:t>
      </w:r>
      <w:r w:rsidR="00B64556" w:rsidRPr="00E90C14">
        <w:rPr>
          <w:rFonts w:ascii="メイリオ" w:eastAsia="メイリオ" w:hAnsi="メイリオ" w:cs="メイリオ" w:hint="eastAsia"/>
          <w:b/>
          <w:sz w:val="24"/>
        </w:rPr>
        <w:t>２日間</w:t>
      </w:r>
      <w:r w:rsidR="00B64556" w:rsidRPr="00E90C14">
        <w:rPr>
          <w:rFonts w:ascii="メイリオ" w:eastAsia="メイリオ" w:hAnsi="メイリオ" w:cs="メイリオ" w:hint="eastAsia"/>
          <w:b/>
        </w:rPr>
        <w:t>で</w:t>
      </w:r>
      <w:r w:rsidR="00B64556" w:rsidRPr="00E90C14">
        <w:rPr>
          <w:rFonts w:ascii="メイリオ" w:eastAsia="メイリオ" w:hAnsi="メイリオ" w:cs="メイリオ" w:hint="eastAsia"/>
          <w:b/>
          <w:sz w:val="24"/>
        </w:rPr>
        <w:t>マスター</w:t>
      </w:r>
      <w:r w:rsidR="00B64556" w:rsidRPr="00E90C14">
        <w:rPr>
          <w:rFonts w:ascii="メイリオ" w:eastAsia="メイリオ" w:hAnsi="メイリオ" w:cs="メイリオ" w:hint="eastAsia"/>
          <w:b/>
        </w:rPr>
        <w:t>する</w:t>
      </w:r>
      <w:r w:rsidR="00B64556" w:rsidRPr="00E90C14">
        <w:rPr>
          <w:rFonts w:ascii="メイリオ" w:eastAsia="メイリオ" w:hAnsi="メイリオ" w:cs="メイリオ" w:hint="eastAsia"/>
          <w:b/>
          <w:sz w:val="24"/>
        </w:rPr>
        <w:t>！</w:t>
      </w:r>
    </w:p>
    <w:p w:rsidR="00F24BD3" w:rsidRDefault="00360F9E" w:rsidP="00765751">
      <w:pPr>
        <w:tabs>
          <w:tab w:val="left" w:pos="1260"/>
        </w:tabs>
        <w:spacing w:line="260" w:lineRule="exact"/>
        <w:rPr>
          <w:rFonts w:ascii="ＭＳ ゴシック" w:eastAsia="ＭＳ ゴシック" w:hAnsi="ＭＳ ゴシック"/>
          <w:sz w:val="20"/>
        </w:rPr>
      </w:pPr>
      <w:r>
        <w:rPr>
          <w:rFonts w:ascii="ＭＳ ゴシック" w:eastAsia="ＭＳ ゴシック" w:hAnsi="ＭＳ ゴシック"/>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left:0;text-align:left;margin-left:5.4pt;margin-top:10.25pt;width:66.75pt;height:20.35pt;z-index:251678720" fillcolor="black [3213]">
            <v:shadow color="#868686"/>
            <v:textpath style="font-family:&quot;HG創英角ｺﾞｼｯｸUB&quot;;v-text-reverse:t;v-text-kern:t" trim="t" fitpath="t" string="初任者"/>
          </v:shape>
        </w:pict>
      </w:r>
      <w:r>
        <w:rPr>
          <w:rFonts w:ascii="ＭＳ ゴシック" w:eastAsia="ＭＳ ゴシック" w:hAnsi="ＭＳ ゴシック"/>
          <w:noProof/>
          <w:sz w:val="20"/>
        </w:rPr>
        <w:pict>
          <v:shape id="_x0000_s1060" type="#_x0000_t136" style="position:absolute;left:0;text-align:left;margin-left:95.4pt;margin-top:11.1pt;width:439.25pt;height:40.55pt;z-index:251698176" fillcolor="black [3213]" stroked="f" strokecolor="white [3212]" strokeweight="5pt">
            <v:shadow color="#868686"/>
            <v:textpath style="font-family:&quot;メイリオ&quot;;font-size:40pt;font-weight:bold;v-text-reverse:t;v-text-kern:t" trim="t" fitpath="t" string="人事・労務管理の基礎講座"/>
            <o:lock v:ext="edit" aspectratio="t"/>
          </v:shape>
        </w:pic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360F9E"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w:pict>
          <v:shape id="_x0000_s1048" type="#_x0000_t136" style="position:absolute;left:0;text-align:left;margin-left:21.9pt;margin-top:.3pt;width:65.3pt;height:17.75pt;z-index:251679744" fillcolor="black [3213]">
            <v:shadow color="#868686"/>
            <v:textpath style="font-family:&quot;HG創英角ｺﾞｼｯｸUB&quot;;v-text-reverse:t;v-text-kern:t" trim="t" fitpath="t" string="のための"/>
          </v:shape>
        </w:pict>
      </w:r>
    </w:p>
    <w:p w:rsidR="00F24BD3" w:rsidRDefault="00F24BD3" w:rsidP="004B059B">
      <w:pPr>
        <w:tabs>
          <w:tab w:val="left" w:pos="1260"/>
        </w:tabs>
        <w:spacing w:line="240" w:lineRule="exact"/>
        <w:rPr>
          <w:rFonts w:ascii="ＭＳ ゴシック" w:eastAsia="ＭＳ ゴシック" w:hAnsi="ＭＳ ゴシック"/>
          <w:sz w:val="20"/>
        </w:rPr>
      </w:pPr>
    </w:p>
    <w:p w:rsidR="00F24BD3" w:rsidRDefault="008F0A1D"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4A7D830B" wp14:editId="4C191D0E">
                <wp:simplePos x="0" y="0"/>
                <wp:positionH relativeFrom="column">
                  <wp:posOffset>4257675</wp:posOffset>
                </wp:positionH>
                <wp:positionV relativeFrom="paragraph">
                  <wp:posOffset>102235</wp:posOffset>
                </wp:positionV>
                <wp:extent cx="2790825" cy="967740"/>
                <wp:effectExtent l="0" t="0" r="9525" b="381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967740"/>
                        </a:xfrm>
                        <a:prstGeom prst="rect">
                          <a:avLst/>
                        </a:prstGeom>
                        <a:solidFill>
                          <a:srgbClr val="FFFFFF"/>
                        </a:soli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A13F46" w:rsidRPr="00A13F46" w:rsidRDefault="00A13F46" w:rsidP="007717C2">
                            <w:pPr>
                              <w:snapToGrid w:val="0"/>
                              <w:spacing w:line="280" w:lineRule="exact"/>
                              <w:rPr>
                                <w:rFonts w:ascii="メイリオ" w:eastAsia="メイリオ" w:hAnsi="メイリオ" w:cs="メイリオ"/>
                                <w:b/>
                                <w:spacing w:val="40"/>
                                <w:sz w:val="22"/>
                              </w:rPr>
                            </w:pPr>
                            <w:r w:rsidRPr="00A13F46">
                              <w:rPr>
                                <w:rFonts w:ascii="メイリオ" w:eastAsia="メイリオ" w:hAnsi="メイリオ" w:cs="メイリオ" w:hint="eastAsia"/>
                                <w:b/>
                                <w:spacing w:val="40"/>
                                <w:sz w:val="22"/>
                              </w:rPr>
                              <w:t>＜講座好評の3つの理由＞</w:t>
                            </w:r>
                          </w:p>
                          <w:p w:rsidR="009A1BFC" w:rsidRPr="00884715"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・事例が豊富で分かりやすい！</w:t>
                            </w:r>
                          </w:p>
                          <w:p w:rsidR="009A1BFC" w:rsidRPr="00884715"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・重要な点は繰り返し説明してもらえる！</w:t>
                            </w:r>
                          </w:p>
                          <w:p w:rsidR="009B5EDE"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・詳細なテキストが初心者必携のマニュアル</w:t>
                            </w:r>
                          </w:p>
                          <w:p w:rsidR="009A1BFC" w:rsidRPr="00884715" w:rsidRDefault="009A1BFC" w:rsidP="007717C2">
                            <w:pPr>
                              <w:snapToGrid w:val="0"/>
                              <w:spacing w:line="280" w:lineRule="exact"/>
                              <w:ind w:firstLineChars="100" w:firstLine="200"/>
                              <w:rPr>
                                <w:rFonts w:ascii="メイリオ" w:eastAsia="メイリオ" w:hAnsi="メイリオ" w:cs="メイリオ"/>
                                <w:sz w:val="20"/>
                              </w:rPr>
                            </w:pPr>
                            <w:r w:rsidRPr="00884715">
                              <w:rPr>
                                <w:rFonts w:ascii="メイリオ" w:eastAsia="メイリオ" w:hAnsi="メイリオ" w:cs="メイリオ" w:hint="eastAsia"/>
                                <w:sz w:val="20"/>
                              </w:rPr>
                              <w:t>として最適！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D830B" id="Rectangle 26" o:spid="_x0000_s1026" style="position:absolute;left:0;text-align:left;margin-left:335.25pt;margin-top:8.05pt;width:219.75pt;height:7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" stroked="f" strokeweight="1.25pt">
                <v:textbox inset="5.85pt,.7pt,5.85pt,.7pt">
                  <w:txbxContent>
                    <w:p w:rsidR="00A13F46" w:rsidRPr="00A13F46" w:rsidRDefault="00A13F46" w:rsidP="007717C2">
                      <w:pPr>
                        <w:snapToGrid w:val="0"/>
                        <w:spacing w:line="280" w:lineRule="exact"/>
                        <w:rPr>
                          <w:rFonts w:ascii="メイリオ" w:eastAsia="メイリオ" w:hAnsi="メイリオ" w:cs="メイリオ"/>
                          <w:b/>
                          <w:spacing w:val="40"/>
                          <w:sz w:val="22"/>
                        </w:rPr>
                      </w:pPr>
                      <w:r w:rsidRPr="00A13F46">
                        <w:rPr>
                          <w:rFonts w:ascii="メイリオ" w:eastAsia="メイリオ" w:hAnsi="メイリオ" w:cs="メイリオ" w:hint="eastAsia"/>
                          <w:b/>
                          <w:spacing w:val="40"/>
                          <w:sz w:val="22"/>
                        </w:rPr>
                        <w:t>＜講座好評の3つの理由＞</w:t>
                      </w:r>
                    </w:p>
                    <w:p w:rsidR="009A1BFC" w:rsidRPr="00884715"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・事例が豊富で分かりやすい！</w:t>
                      </w:r>
                    </w:p>
                    <w:p w:rsidR="009A1BFC" w:rsidRPr="00884715"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・重要な点は繰り返し説明してもらえる！</w:t>
                      </w:r>
                    </w:p>
                    <w:p w:rsidR="009B5EDE" w:rsidRDefault="009A1BFC" w:rsidP="007717C2">
                      <w:pPr>
                        <w:snapToGrid w:val="0"/>
                        <w:spacing w:line="280" w:lineRule="exact"/>
                        <w:rPr>
                          <w:rFonts w:ascii="メイリオ" w:eastAsia="メイリオ" w:hAnsi="メイリオ" w:cs="メイリオ"/>
                          <w:sz w:val="20"/>
                        </w:rPr>
                      </w:pPr>
                      <w:r w:rsidRPr="00884715">
                        <w:rPr>
                          <w:rFonts w:ascii="メイリオ" w:eastAsia="メイリオ" w:hAnsi="メイリオ" w:cs="メイリオ" w:hint="eastAsia"/>
                          <w:sz w:val="20"/>
                        </w:rPr>
                        <w:t>・詳細なテキストが初心者必携のマニュアル</w:t>
                      </w:r>
                    </w:p>
                    <w:p w:rsidR="009A1BFC" w:rsidRPr="00884715" w:rsidRDefault="009A1BFC" w:rsidP="007717C2">
                      <w:pPr>
                        <w:snapToGrid w:val="0"/>
                        <w:spacing w:line="280" w:lineRule="exact"/>
                        <w:ind w:firstLineChars="100" w:firstLine="200"/>
                        <w:rPr>
                          <w:rFonts w:ascii="メイリオ" w:eastAsia="メイリオ" w:hAnsi="メイリオ" w:cs="メイリオ"/>
                          <w:sz w:val="20"/>
                        </w:rPr>
                      </w:pPr>
                      <w:r w:rsidRPr="00884715">
                        <w:rPr>
                          <w:rFonts w:ascii="メイリオ" w:eastAsia="メイリオ" w:hAnsi="メイリオ" w:cs="メイリオ" w:hint="eastAsia"/>
                          <w:sz w:val="20"/>
                        </w:rPr>
                        <w:t>として最適！</w:t>
                      </w:r>
                    </w:p>
                  </w:txbxContent>
                </v:textbox>
              </v:rect>
            </w:pict>
          </mc:Fallback>
        </mc:AlternateContent>
      </w:r>
      <w:r w:rsidR="005D2D1C">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14:anchorId="7A7C76AD" wp14:editId="13E1CDD3">
                <wp:simplePos x="0" y="0"/>
                <wp:positionH relativeFrom="column">
                  <wp:posOffset>-64770</wp:posOffset>
                </wp:positionH>
                <wp:positionV relativeFrom="paragraph">
                  <wp:posOffset>100331</wp:posOffset>
                </wp:positionV>
                <wp:extent cx="4352925" cy="952500"/>
                <wp:effectExtent l="0" t="0" r="9525" b="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556" w:rsidRPr="00E90C14" w:rsidRDefault="009A1BFC" w:rsidP="000171D6">
                            <w:pPr>
                              <w:snapToGrid w:val="0"/>
                              <w:spacing w:line="240" w:lineRule="exact"/>
                              <w:rPr>
                                <w:rFonts w:ascii="メイリオ" w:eastAsia="メイリオ" w:hAnsi="メイリオ" w:cs="メイリオ"/>
                                <w:sz w:val="20"/>
                              </w:rPr>
                            </w:pPr>
                            <w:r w:rsidRPr="00E90C14">
                              <w:rPr>
                                <w:rFonts w:ascii="メイリオ" w:eastAsia="メイリオ" w:hAnsi="メイリオ" w:cs="メイリオ" w:hint="eastAsia"/>
                                <w:sz w:val="20"/>
                              </w:rPr>
                              <w:t xml:space="preserve">　</w:t>
                            </w:r>
                            <w:r w:rsidRPr="000171D6">
                              <w:rPr>
                                <w:rFonts w:ascii="メイリオ" w:eastAsia="メイリオ" w:hAnsi="メイリオ" w:cs="メイリオ" w:hint="eastAsia"/>
                                <w:sz w:val="18"/>
                                <w:szCs w:val="18"/>
                              </w:rPr>
                              <w:t>本講座では、</w:t>
                            </w:r>
                            <w:r w:rsidRPr="000171D6">
                              <w:rPr>
                                <w:rFonts w:ascii="メイリオ" w:eastAsia="メイリオ" w:hAnsi="メイリオ" w:cs="メイリオ" w:hint="eastAsia"/>
                                <w:b/>
                                <w:sz w:val="18"/>
                                <w:szCs w:val="18"/>
                              </w:rPr>
                              <w:t>人事・労務部門の初級担当者</w:t>
                            </w:r>
                            <w:r w:rsidRPr="000171D6">
                              <w:rPr>
                                <w:rFonts w:ascii="メイリオ" w:eastAsia="メイリオ" w:hAnsi="メイリオ" w:cs="メイリオ" w:hint="eastAsia"/>
                                <w:sz w:val="18"/>
                                <w:szCs w:val="18"/>
                              </w:rPr>
                              <w:t>を対象に、採用（労働契約）実務、勤怠管理、労働時間管理、賃金実務などの</w:t>
                            </w:r>
                            <w:r w:rsidRPr="000171D6">
                              <w:rPr>
                                <w:rFonts w:ascii="メイリオ" w:eastAsia="メイリオ" w:hAnsi="メイリオ" w:cs="メイリオ" w:hint="eastAsia"/>
                                <w:b/>
                                <w:sz w:val="18"/>
                                <w:szCs w:val="18"/>
                              </w:rPr>
                              <w:t>労務実務の基礎の基礎を、演習を豊富に交えて指導</w:t>
                            </w:r>
                            <w:r w:rsidRPr="000171D6">
                              <w:rPr>
                                <w:rFonts w:ascii="メイリオ" w:eastAsia="メイリオ" w:hAnsi="メイリオ" w:cs="メイリオ" w:hint="eastAsia"/>
                                <w:sz w:val="18"/>
                                <w:szCs w:val="18"/>
                              </w:rPr>
                              <w:t>します。</w:t>
                            </w:r>
                            <w:r w:rsidR="00F920C4" w:rsidRPr="000171D6">
                              <w:rPr>
                                <w:rFonts w:ascii="メイリオ" w:eastAsia="メイリオ" w:hAnsi="メイリオ" w:cs="メイリオ" w:hint="eastAsia"/>
                                <w:sz w:val="18"/>
                                <w:szCs w:val="18"/>
                              </w:rPr>
                              <w:t>経験者の方にも、ＯＪＴで得た実務知識を体系的に学ぶことで、基礎力の見直しにご利用いただけます。</w:t>
                            </w:r>
                            <w:r w:rsidR="000171D6" w:rsidRPr="009C3EB4">
                              <w:rPr>
                                <w:rFonts w:ascii="メイリオ" w:eastAsia="メイリオ" w:hAnsi="メイリオ" w:cs="メイリオ" w:hint="eastAsia"/>
                                <w:b/>
                                <w:sz w:val="18"/>
                                <w:szCs w:val="18"/>
                              </w:rPr>
                              <w:t>講義では</w:t>
                            </w:r>
                            <w:bookmarkStart w:id="0" w:name="_GoBack"/>
                            <w:bookmarkEnd w:id="0"/>
                            <w:r w:rsidR="000171D6" w:rsidRPr="009C3EB4">
                              <w:rPr>
                                <w:rFonts w:ascii="メイリオ" w:eastAsia="メイリオ" w:hAnsi="メイリオ" w:cs="メイリオ" w:hint="eastAsia"/>
                                <w:b/>
                                <w:sz w:val="18"/>
                                <w:szCs w:val="18"/>
                              </w:rPr>
                              <w:t>、</w:t>
                            </w:r>
                            <w:r w:rsidR="00CA0C71" w:rsidRPr="009C3EB4">
                              <w:rPr>
                                <w:rFonts w:ascii="メイリオ" w:eastAsia="メイリオ" w:hAnsi="メイリオ" w:cs="メイリオ" w:hint="eastAsia"/>
                                <w:b/>
                                <w:sz w:val="18"/>
                                <w:szCs w:val="18"/>
                              </w:rPr>
                              <w:t>問題</w:t>
                            </w:r>
                            <w:r w:rsidR="00437C1C" w:rsidRPr="009C3EB4">
                              <w:rPr>
                                <w:rFonts w:ascii="メイリオ" w:eastAsia="メイリオ" w:hAnsi="メイリオ" w:cs="メイリオ" w:hint="eastAsia"/>
                                <w:b/>
                                <w:sz w:val="18"/>
                                <w:szCs w:val="18"/>
                              </w:rPr>
                              <w:t>事例、</w:t>
                            </w:r>
                            <w:r w:rsidR="00060837" w:rsidRPr="009C3EB4">
                              <w:rPr>
                                <w:rFonts w:ascii="メイリオ" w:eastAsia="メイリオ" w:hAnsi="メイリオ" w:cs="メイリオ" w:hint="eastAsia"/>
                                <w:b/>
                                <w:sz w:val="18"/>
                                <w:szCs w:val="18"/>
                              </w:rPr>
                              <w:t>時間外労働、</w:t>
                            </w:r>
                            <w:r w:rsidR="00A20D97" w:rsidRPr="009C3EB4">
                              <w:rPr>
                                <w:rFonts w:ascii="メイリオ" w:eastAsia="メイリオ" w:hAnsi="メイリオ" w:cs="メイリオ" w:hint="eastAsia"/>
                                <w:b/>
                                <w:sz w:val="18"/>
                                <w:szCs w:val="18"/>
                              </w:rPr>
                              <w:t>無期転換、</w:t>
                            </w:r>
                            <w:r w:rsidR="00866A0A" w:rsidRPr="00360F9E">
                              <w:rPr>
                                <w:rFonts w:ascii="メイリオ" w:eastAsia="メイリオ" w:hAnsi="メイリオ" w:cs="メイリオ" w:hint="eastAsia"/>
                                <w:b/>
                                <w:sz w:val="18"/>
                                <w:szCs w:val="18"/>
                              </w:rPr>
                              <w:t>同一労働同一賃金等</w:t>
                            </w:r>
                            <w:r w:rsidR="006307BE" w:rsidRPr="00360F9E">
                              <w:rPr>
                                <w:rFonts w:ascii="メイリオ" w:eastAsia="メイリオ" w:hAnsi="メイリオ" w:cs="メイリオ" w:hint="eastAsia"/>
                                <w:b/>
                                <w:sz w:val="18"/>
                                <w:szCs w:val="18"/>
                              </w:rPr>
                              <w:t>2020</w:t>
                            </w:r>
                            <w:r w:rsidR="000171D6" w:rsidRPr="00360F9E">
                              <w:rPr>
                                <w:rFonts w:ascii="メイリオ" w:eastAsia="メイリオ" w:hAnsi="メイリオ" w:cs="メイリオ" w:hint="eastAsia"/>
                                <w:b/>
                                <w:sz w:val="18"/>
                                <w:szCs w:val="18"/>
                              </w:rPr>
                              <w:t>年4</w:t>
                            </w:r>
                            <w:r w:rsidR="006307BE" w:rsidRPr="00360F9E">
                              <w:rPr>
                                <w:rFonts w:ascii="メイリオ" w:eastAsia="メイリオ" w:hAnsi="メイリオ" w:cs="メイリオ" w:hint="eastAsia"/>
                                <w:b/>
                                <w:sz w:val="18"/>
                                <w:szCs w:val="18"/>
                              </w:rPr>
                              <w:t>月</w:t>
                            </w:r>
                            <w:r w:rsidR="00866A0A" w:rsidRPr="00360F9E">
                              <w:rPr>
                                <w:rFonts w:ascii="メイリオ" w:eastAsia="メイリオ" w:hAnsi="メイリオ" w:cs="メイリオ" w:hint="eastAsia"/>
                                <w:b/>
                                <w:sz w:val="18"/>
                                <w:szCs w:val="18"/>
                              </w:rPr>
                              <w:t>以降注意すべき</w:t>
                            </w:r>
                            <w:r w:rsidR="000171D6" w:rsidRPr="00360F9E">
                              <w:rPr>
                                <w:rFonts w:ascii="メイリオ" w:eastAsia="メイリオ" w:hAnsi="メイリオ" w:cs="メイリオ" w:hint="eastAsia"/>
                                <w:b/>
                                <w:sz w:val="18"/>
                                <w:szCs w:val="18"/>
                              </w:rPr>
                              <w:t>働</w:t>
                            </w:r>
                            <w:r w:rsidR="000171D6" w:rsidRPr="009C3EB4">
                              <w:rPr>
                                <w:rFonts w:ascii="メイリオ" w:eastAsia="メイリオ" w:hAnsi="メイリオ" w:cs="メイリオ" w:hint="eastAsia"/>
                                <w:b/>
                                <w:sz w:val="18"/>
                                <w:szCs w:val="18"/>
                              </w:rPr>
                              <w:t>き方改革による労働法改正などをあわせてお伝えし、</w:t>
                            </w:r>
                            <w:r w:rsidR="00F4548D" w:rsidRPr="009C3EB4">
                              <w:rPr>
                                <w:rFonts w:ascii="メイリオ" w:eastAsia="メイリオ" w:hAnsi="メイリオ" w:cs="メイリオ" w:hint="eastAsia"/>
                                <w:b/>
                                <w:sz w:val="18"/>
                                <w:szCs w:val="18"/>
                              </w:rPr>
                              <w:t>労使ト</w:t>
                            </w:r>
                            <w:r w:rsidR="00F4548D" w:rsidRPr="009C3EB4">
                              <w:rPr>
                                <w:rFonts w:ascii="メイリオ" w:eastAsia="メイリオ" w:hAnsi="メイリオ" w:cs="メイリオ" w:hint="eastAsia"/>
                                <w:b/>
                                <w:sz w:val="20"/>
                              </w:rPr>
                              <w:t>ラブルの事前防止にお役立て頂きます</w:t>
                            </w:r>
                            <w:r w:rsidR="00ED1E9C" w:rsidRPr="009C3EB4">
                              <w:rPr>
                                <w:rFonts w:ascii="メイリオ" w:eastAsia="メイリオ" w:hAnsi="メイリオ" w:cs="メイリオ" w:hint="eastAsia"/>
                                <w:b/>
                                <w:sz w:val="20"/>
                              </w:rPr>
                              <w:t>。</w:t>
                            </w:r>
                          </w:p>
                          <w:p w:rsidR="009A1BFC" w:rsidRPr="00D96C00" w:rsidRDefault="009A1BFC" w:rsidP="00884715">
                            <w:pPr>
                              <w:snapToGrid w:val="0"/>
                              <w:spacing w:line="260" w:lineRule="exact"/>
                              <w:rPr>
                                <w:rFonts w:ascii="メイリオ" w:eastAsia="メイリオ" w:hAnsi="メイリオ" w:cs="メイリオ"/>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C76AD" id="Rectangle 25" o:spid="_x0000_s1027" style="position:absolute;left:0;text-align:left;margin-left:-5.1pt;margin-top:7.9pt;width:342.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" stroked="f">
                <v:textbox inset="5.85pt,.7pt,5.85pt,.7pt">
                  <w:txbxContent>
                    <w:p w:rsidR="00B64556" w:rsidRPr="00E90C14" w:rsidRDefault="009A1BFC" w:rsidP="000171D6">
                      <w:pPr>
                        <w:snapToGrid w:val="0"/>
                        <w:spacing w:line="240" w:lineRule="exact"/>
                        <w:rPr>
                          <w:rFonts w:ascii="メイリオ" w:eastAsia="メイリオ" w:hAnsi="メイリオ" w:cs="メイリオ"/>
                          <w:sz w:val="20"/>
                        </w:rPr>
                      </w:pPr>
                      <w:r w:rsidRPr="00E90C14">
                        <w:rPr>
                          <w:rFonts w:ascii="メイリオ" w:eastAsia="メイリオ" w:hAnsi="メイリオ" w:cs="メイリオ" w:hint="eastAsia"/>
                          <w:sz w:val="20"/>
                        </w:rPr>
                        <w:t xml:space="preserve">　</w:t>
                      </w:r>
                      <w:r w:rsidRPr="000171D6">
                        <w:rPr>
                          <w:rFonts w:ascii="メイリオ" w:eastAsia="メイリオ" w:hAnsi="メイリオ" w:cs="メイリオ" w:hint="eastAsia"/>
                          <w:sz w:val="18"/>
                          <w:szCs w:val="18"/>
                        </w:rPr>
                        <w:t>本講座では、</w:t>
                      </w:r>
                      <w:r w:rsidRPr="000171D6">
                        <w:rPr>
                          <w:rFonts w:ascii="メイリオ" w:eastAsia="メイリオ" w:hAnsi="メイリオ" w:cs="メイリオ" w:hint="eastAsia"/>
                          <w:b/>
                          <w:sz w:val="18"/>
                          <w:szCs w:val="18"/>
                        </w:rPr>
                        <w:t>人事・労務部門の初級担当者</w:t>
                      </w:r>
                      <w:r w:rsidRPr="000171D6">
                        <w:rPr>
                          <w:rFonts w:ascii="メイリオ" w:eastAsia="メイリオ" w:hAnsi="メイリオ" w:cs="メイリオ" w:hint="eastAsia"/>
                          <w:sz w:val="18"/>
                          <w:szCs w:val="18"/>
                        </w:rPr>
                        <w:t>を対象に、採用（労働契約）実務、勤怠管理、労働時間管理、賃金実務などの</w:t>
                      </w:r>
                      <w:r w:rsidRPr="000171D6">
                        <w:rPr>
                          <w:rFonts w:ascii="メイリオ" w:eastAsia="メイリオ" w:hAnsi="メイリオ" w:cs="メイリオ" w:hint="eastAsia"/>
                          <w:b/>
                          <w:sz w:val="18"/>
                          <w:szCs w:val="18"/>
                        </w:rPr>
                        <w:t>労務実務の基礎の基礎を、演習を豊富に交えて指導</w:t>
                      </w:r>
                      <w:r w:rsidRPr="000171D6">
                        <w:rPr>
                          <w:rFonts w:ascii="メイリオ" w:eastAsia="メイリオ" w:hAnsi="メイリオ" w:cs="メイリオ" w:hint="eastAsia"/>
                          <w:sz w:val="18"/>
                          <w:szCs w:val="18"/>
                        </w:rPr>
                        <w:t>します。</w:t>
                      </w:r>
                      <w:r w:rsidR="00F920C4" w:rsidRPr="000171D6">
                        <w:rPr>
                          <w:rFonts w:ascii="メイリオ" w:eastAsia="メイリオ" w:hAnsi="メイリオ" w:cs="メイリオ" w:hint="eastAsia"/>
                          <w:sz w:val="18"/>
                          <w:szCs w:val="18"/>
                        </w:rPr>
                        <w:t>経験者の方にも、ＯＪＴで得た実務知識を体系的に学ぶことで、基礎力の見直しにご利用いただけます。</w:t>
                      </w:r>
                      <w:r w:rsidR="000171D6" w:rsidRPr="009C3EB4">
                        <w:rPr>
                          <w:rFonts w:ascii="メイリオ" w:eastAsia="メイリオ" w:hAnsi="メイリオ" w:cs="メイリオ" w:hint="eastAsia"/>
                          <w:b/>
                          <w:sz w:val="18"/>
                          <w:szCs w:val="18"/>
                        </w:rPr>
                        <w:t>講義では</w:t>
                      </w:r>
                      <w:bookmarkStart w:id="1" w:name="_GoBack"/>
                      <w:bookmarkEnd w:id="1"/>
                      <w:r w:rsidR="000171D6" w:rsidRPr="009C3EB4">
                        <w:rPr>
                          <w:rFonts w:ascii="メイリオ" w:eastAsia="メイリオ" w:hAnsi="メイリオ" w:cs="メイリオ" w:hint="eastAsia"/>
                          <w:b/>
                          <w:sz w:val="18"/>
                          <w:szCs w:val="18"/>
                        </w:rPr>
                        <w:t>、</w:t>
                      </w:r>
                      <w:r w:rsidR="00CA0C71" w:rsidRPr="009C3EB4">
                        <w:rPr>
                          <w:rFonts w:ascii="メイリオ" w:eastAsia="メイリオ" w:hAnsi="メイリオ" w:cs="メイリオ" w:hint="eastAsia"/>
                          <w:b/>
                          <w:sz w:val="18"/>
                          <w:szCs w:val="18"/>
                        </w:rPr>
                        <w:t>問題</w:t>
                      </w:r>
                      <w:r w:rsidR="00437C1C" w:rsidRPr="009C3EB4">
                        <w:rPr>
                          <w:rFonts w:ascii="メイリオ" w:eastAsia="メイリオ" w:hAnsi="メイリオ" w:cs="メイリオ" w:hint="eastAsia"/>
                          <w:b/>
                          <w:sz w:val="18"/>
                          <w:szCs w:val="18"/>
                        </w:rPr>
                        <w:t>事例、</w:t>
                      </w:r>
                      <w:r w:rsidR="00060837" w:rsidRPr="009C3EB4">
                        <w:rPr>
                          <w:rFonts w:ascii="メイリオ" w:eastAsia="メイリオ" w:hAnsi="メイリオ" w:cs="メイリオ" w:hint="eastAsia"/>
                          <w:b/>
                          <w:sz w:val="18"/>
                          <w:szCs w:val="18"/>
                        </w:rPr>
                        <w:t>時間外労働、</w:t>
                      </w:r>
                      <w:r w:rsidR="00A20D97" w:rsidRPr="009C3EB4">
                        <w:rPr>
                          <w:rFonts w:ascii="メイリオ" w:eastAsia="メイリオ" w:hAnsi="メイリオ" w:cs="メイリオ" w:hint="eastAsia"/>
                          <w:b/>
                          <w:sz w:val="18"/>
                          <w:szCs w:val="18"/>
                        </w:rPr>
                        <w:t>無期転換、</w:t>
                      </w:r>
                      <w:r w:rsidR="00866A0A" w:rsidRPr="00360F9E">
                        <w:rPr>
                          <w:rFonts w:ascii="メイリオ" w:eastAsia="メイリオ" w:hAnsi="メイリオ" w:cs="メイリオ" w:hint="eastAsia"/>
                          <w:b/>
                          <w:sz w:val="18"/>
                          <w:szCs w:val="18"/>
                        </w:rPr>
                        <w:t>同一労働同一賃金等</w:t>
                      </w:r>
                      <w:r w:rsidR="006307BE" w:rsidRPr="00360F9E">
                        <w:rPr>
                          <w:rFonts w:ascii="メイリオ" w:eastAsia="メイリオ" w:hAnsi="メイリオ" w:cs="メイリオ" w:hint="eastAsia"/>
                          <w:b/>
                          <w:sz w:val="18"/>
                          <w:szCs w:val="18"/>
                        </w:rPr>
                        <w:t>2020</w:t>
                      </w:r>
                      <w:r w:rsidR="000171D6" w:rsidRPr="00360F9E">
                        <w:rPr>
                          <w:rFonts w:ascii="メイリオ" w:eastAsia="メイリオ" w:hAnsi="メイリオ" w:cs="メイリオ" w:hint="eastAsia"/>
                          <w:b/>
                          <w:sz w:val="18"/>
                          <w:szCs w:val="18"/>
                        </w:rPr>
                        <w:t>年4</w:t>
                      </w:r>
                      <w:r w:rsidR="006307BE" w:rsidRPr="00360F9E">
                        <w:rPr>
                          <w:rFonts w:ascii="メイリオ" w:eastAsia="メイリオ" w:hAnsi="メイリオ" w:cs="メイリオ" w:hint="eastAsia"/>
                          <w:b/>
                          <w:sz w:val="18"/>
                          <w:szCs w:val="18"/>
                        </w:rPr>
                        <w:t>月</w:t>
                      </w:r>
                      <w:r w:rsidR="00866A0A" w:rsidRPr="00360F9E">
                        <w:rPr>
                          <w:rFonts w:ascii="メイリオ" w:eastAsia="メイリオ" w:hAnsi="メイリオ" w:cs="メイリオ" w:hint="eastAsia"/>
                          <w:b/>
                          <w:sz w:val="18"/>
                          <w:szCs w:val="18"/>
                        </w:rPr>
                        <w:t>以降注意すべき</w:t>
                      </w:r>
                      <w:r w:rsidR="000171D6" w:rsidRPr="00360F9E">
                        <w:rPr>
                          <w:rFonts w:ascii="メイリオ" w:eastAsia="メイリオ" w:hAnsi="メイリオ" w:cs="メイリオ" w:hint="eastAsia"/>
                          <w:b/>
                          <w:sz w:val="18"/>
                          <w:szCs w:val="18"/>
                        </w:rPr>
                        <w:t>働</w:t>
                      </w:r>
                      <w:r w:rsidR="000171D6" w:rsidRPr="009C3EB4">
                        <w:rPr>
                          <w:rFonts w:ascii="メイリオ" w:eastAsia="メイリオ" w:hAnsi="メイリオ" w:cs="メイリオ" w:hint="eastAsia"/>
                          <w:b/>
                          <w:sz w:val="18"/>
                          <w:szCs w:val="18"/>
                        </w:rPr>
                        <w:t>き方改革による労働法改正などをあわせてお伝えし、</w:t>
                      </w:r>
                      <w:r w:rsidR="00F4548D" w:rsidRPr="009C3EB4">
                        <w:rPr>
                          <w:rFonts w:ascii="メイリオ" w:eastAsia="メイリオ" w:hAnsi="メイリオ" w:cs="メイリオ" w:hint="eastAsia"/>
                          <w:b/>
                          <w:sz w:val="18"/>
                          <w:szCs w:val="18"/>
                        </w:rPr>
                        <w:t>労使ト</w:t>
                      </w:r>
                      <w:r w:rsidR="00F4548D" w:rsidRPr="009C3EB4">
                        <w:rPr>
                          <w:rFonts w:ascii="メイリオ" w:eastAsia="メイリオ" w:hAnsi="メイリオ" w:cs="メイリオ" w:hint="eastAsia"/>
                          <w:b/>
                          <w:sz w:val="20"/>
                        </w:rPr>
                        <w:t>ラブルの事前防止にお役立て頂きます</w:t>
                      </w:r>
                      <w:r w:rsidR="00ED1E9C" w:rsidRPr="009C3EB4">
                        <w:rPr>
                          <w:rFonts w:ascii="メイリオ" w:eastAsia="メイリオ" w:hAnsi="メイリオ" w:cs="メイリオ" w:hint="eastAsia"/>
                          <w:b/>
                          <w:sz w:val="20"/>
                        </w:rPr>
                        <w:t>。</w:t>
                      </w:r>
                    </w:p>
                    <w:p w:rsidR="009A1BFC" w:rsidRPr="00D96C00" w:rsidRDefault="009A1BFC" w:rsidP="00884715">
                      <w:pPr>
                        <w:snapToGrid w:val="0"/>
                        <w:spacing w:line="260" w:lineRule="exact"/>
                        <w:rPr>
                          <w:rFonts w:ascii="メイリオ" w:eastAsia="メイリオ" w:hAnsi="メイリオ" w:cs="メイリオ"/>
                          <w:color w:val="FF0000"/>
                          <w:sz w:val="20"/>
                        </w:rPr>
                      </w:pPr>
                    </w:p>
                  </w:txbxContent>
                </v:textbox>
              </v:rect>
            </w:pict>
          </mc:Fallback>
        </mc:AlternateContent>
      </w:r>
      <w:r w:rsidR="00B64556">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78958497" wp14:editId="1B0C8601">
                <wp:simplePos x="0" y="0"/>
                <wp:positionH relativeFrom="column">
                  <wp:posOffset>4288155</wp:posOffset>
                </wp:positionH>
                <wp:positionV relativeFrom="paragraph">
                  <wp:posOffset>40005</wp:posOffset>
                </wp:positionV>
                <wp:extent cx="0" cy="1033200"/>
                <wp:effectExtent l="0" t="0" r="19050" b="33655"/>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08975E" id="_x0000_t32" coordsize="21600,21600" o:spt="32" o:oned="t" path="m,l21600,21600e" filled="f">
                <v:path arrowok="t" fillok="f" o:connecttype="none"/>
                <o:lock v:ext="edit" shapetype="t"/>
              </v:shapetype>
              <v:shape id="AutoShape 40" o:spid="_x0000_s1026" type="#_x0000_t32" style="position:absolute;left:0;text-align:left;margin-left:337.65pt;margin-top:3.15pt;width:0;height:8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"/>
            </w:pict>
          </mc:Fallback>
        </mc:AlternateContent>
      </w:r>
      <w:r w:rsidR="007662F0">
        <w:rPr>
          <w:rFonts w:ascii="ＭＳ ゴシック" w:eastAsia="ＭＳ ゴシック" w:hAnsi="ＭＳ ゴシック"/>
          <w:noProof/>
          <w:sz w:val="20"/>
        </w:rPr>
        <mc:AlternateContent>
          <mc:Choice Requires="wps">
            <w:drawing>
              <wp:anchor distT="0" distB="0" distL="114300" distR="114300" simplePos="0" relativeHeight="251689984" behindDoc="0" locked="0" layoutInCell="1" allowOverlap="1" wp14:anchorId="78C4B36A" wp14:editId="2D23EAB0">
                <wp:simplePos x="0" y="0"/>
                <wp:positionH relativeFrom="margin">
                  <wp:align>center</wp:align>
                </wp:positionH>
                <wp:positionV relativeFrom="paragraph">
                  <wp:posOffset>35560</wp:posOffset>
                </wp:positionV>
                <wp:extent cx="6848475" cy="635"/>
                <wp:effectExtent l="9525" t="6985" r="9525" b="11430"/>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95721" id="AutoShape 39" o:spid="_x0000_s1026" type="#_x0000_t32" style="position:absolute;left:0;text-align:left;margin-left:0;margin-top:2.8pt;width:539.25pt;height:.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uZ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">
                <w10:wrap anchorx="margin"/>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3F1AEA"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60288" behindDoc="0" locked="0" layoutInCell="1" allowOverlap="1" wp14:anchorId="5782CCA8" wp14:editId="4FF22365">
                <wp:simplePos x="0" y="0"/>
                <wp:positionH relativeFrom="column">
                  <wp:posOffset>3930601</wp:posOffset>
                </wp:positionH>
                <wp:positionV relativeFrom="paragraph">
                  <wp:posOffset>125486</wp:posOffset>
                </wp:positionV>
                <wp:extent cx="2905760" cy="901065"/>
                <wp:effectExtent l="0" t="0" r="8890" b="0"/>
                <wp:wrapNone/>
                <wp:docPr id="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760" cy="901065"/>
                          <a:chOff x="6751" y="3882"/>
                          <a:chExt cx="4576" cy="1267"/>
                        </a:xfrm>
                      </wpg:grpSpPr>
                      <wps:wsp>
                        <wps:cNvPr id="9" name="Text Box 9"/>
                        <wps:cNvSpPr txBox="1">
                          <a:spLocks noChangeArrowheads="1"/>
                        </wps:cNvSpPr>
                        <wps:spPr bwMode="auto">
                          <a:xfrm>
                            <a:off x="6751" y="3882"/>
                            <a:ext cx="2263"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BFC" w:rsidRDefault="009A1BF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9A1BFC" w:rsidRPr="00371364" w:rsidRDefault="009A1BF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特定社会保険労務士</w:t>
                              </w:r>
                            </w:p>
                          </w:txbxContent>
                        </wps:txbx>
                        <wps:bodyPr rot="0" vert="horz" wrap="square" lIns="74295" tIns="8890" rIns="74295" bIns="8890" anchor="t" anchorCtr="0" upright="1">
                          <a:noAutofit/>
                        </wps:bodyPr>
                      </wps:wsp>
                      <wps:wsp>
                        <wps:cNvPr id="10" name="Text Box 10"/>
                        <wps:cNvSpPr txBox="1">
                          <a:spLocks noChangeArrowheads="1"/>
                        </wps:cNvSpPr>
                        <wps:spPr bwMode="auto">
                          <a:xfrm>
                            <a:off x="8845" y="3897"/>
                            <a:ext cx="241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BFC" w:rsidRPr="0035235C" w:rsidRDefault="009A1BF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wps:txbx>
                        <wps:bodyPr rot="0" vert="horz" wrap="square" lIns="74295" tIns="8890" rIns="74295" bIns="8890" anchor="t" anchorCtr="0" upright="1">
                          <a:noAutofit/>
                        </wps:bodyPr>
                      </wps:wsp>
                      <wps:wsp>
                        <wps:cNvPr id="11" name="Rectangle 42"/>
                        <wps:cNvSpPr>
                          <a:spLocks noChangeArrowheads="1"/>
                        </wps:cNvSpPr>
                        <wps:spPr bwMode="auto">
                          <a:xfrm>
                            <a:off x="6764" y="4306"/>
                            <a:ext cx="4563"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7D0" w:rsidRPr="007F0CE6" w:rsidRDefault="007F0CE6" w:rsidP="007F0CE6">
                              <w:pPr>
                                <w:snapToGrid w:val="0"/>
                                <w:spacing w:line="180" w:lineRule="exact"/>
                                <w:rPr>
                                  <w:rFonts w:ascii="メイリオ" w:eastAsia="メイリオ" w:hAnsi="メイリオ" w:cs="メイリオ"/>
                                  <w:color w:val="000000" w:themeColor="text1"/>
                                  <w:sz w:val="15"/>
                                  <w:szCs w:val="15"/>
                                </w:rPr>
                              </w:pPr>
                              <w:r w:rsidRPr="007F0CE6">
                                <w:rPr>
                                  <w:rFonts w:ascii="メイリオ" w:eastAsia="メイリオ" w:hAnsi="メイリオ"/>
                                  <w:sz w:val="15"/>
                                  <w:szCs w:val="15"/>
                                </w:rPr>
                                <w:t>分かりやすい解説が新任担当者から経営幹部まで絶大な支持を得ている、大商人事労務講座の人気講師。講座毎に作られる詳細なテキストも好評。</w:t>
                              </w:r>
                              <w:r w:rsidRPr="007F0CE6">
                                <w:rPr>
                                  <w:rFonts w:ascii="メイリオ" w:eastAsia="メイリオ" w:hAnsi="メイリオ"/>
                                  <w:sz w:val="15"/>
                                  <w:szCs w:val="15"/>
                                </w:rPr>
                                <w:br/>
                                <w:t>商社にて貿易・海外投資に携わる。</w:t>
                              </w:r>
                              <w:r w:rsidR="00866A0A" w:rsidRPr="00360F9E">
                                <w:rPr>
                                  <w:rFonts w:ascii="メイリオ" w:eastAsia="メイリオ" w:hAnsi="メイリオ" w:hint="eastAsia"/>
                                  <w:sz w:val="15"/>
                                  <w:szCs w:val="15"/>
                                </w:rPr>
                                <w:t>社会保険労務士事務所を経て</w:t>
                              </w:r>
                              <w:r w:rsidRPr="007F0CE6">
                                <w:rPr>
                                  <w:rFonts w:ascii="メイリオ" w:eastAsia="メイリオ" w:hAnsi="メイリオ"/>
                                  <w:sz w:val="15"/>
                                  <w:szCs w:val="15"/>
                                </w:rPr>
                                <w:t>、平成１６年に独立。労務管理・人事制度コンサルティングに精通。</w:t>
                              </w:r>
                            </w:p>
                            <w:p w:rsidR="009A1BFC" w:rsidRPr="007E57D0" w:rsidRDefault="009A1BFC" w:rsidP="009A1BFC">
                              <w:pPr>
                                <w:snapToGrid w:val="0"/>
                                <w:spacing w:line="160" w:lineRule="exact"/>
                                <w:ind w:firstLineChars="100" w:firstLine="140"/>
                                <w:rPr>
                                  <w:rFonts w:ascii="メイリオ" w:eastAsia="メイリオ" w:hAnsi="メイリオ" w:cs="メイリオ"/>
                                  <w:sz w:val="14"/>
                                  <w:szCs w:val="12"/>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2CCA8" id="Group 47" o:spid="_x0000_s1028" style="position:absolute;left:0;text-align:left;margin-left:309.5pt;margin-top:9.9pt;width:228.8pt;height:70.95pt;z-index:251660288" coordorigin="6751,3882" coordsize="4576,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">
                <v:shapetype id="_x0000_t202" coordsize="21600,21600" o:spt="202" path="m,l,21600r21600,l21600,xe">
                  <v:stroke joinstyle="miter"/>
                  <v:path gradientshapeok="t" o:connecttype="rect"/>
                </v:shapetype>
                <v:shape id="Text Box 9" o:spid="_x0000_s1029" type="#_x0000_t202" style="position:absolute;left:6751;top:3882;width:2263;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9A1BFC" w:rsidRDefault="009A1BF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升谷社労士事務所　所長</w:t>
                        </w:r>
                      </w:p>
                      <w:p w:rsidR="009A1BFC" w:rsidRPr="00371364" w:rsidRDefault="009A1BFC" w:rsidP="009736F2">
                        <w:pPr>
                          <w:snapToGrid w:val="0"/>
                          <w:rPr>
                            <w:rFonts w:ascii="HGP創英ﾌﾟﾚｾﾞﾝｽEB" w:eastAsia="HGP創英ﾌﾟﾚｾﾞﾝｽEB" w:hAnsi="ＭＳ Ｐゴシック"/>
                            <w:sz w:val="18"/>
                            <w:szCs w:val="18"/>
                          </w:rPr>
                        </w:pPr>
                        <w:r>
                          <w:rPr>
                            <w:rFonts w:ascii="HGP創英ﾌﾟﾚｾﾞﾝｽEB" w:eastAsia="HGP創英ﾌﾟﾚｾﾞﾝｽEB" w:hAnsi="ＭＳ Ｐゴシック" w:hint="eastAsia"/>
                            <w:sz w:val="18"/>
                            <w:szCs w:val="18"/>
                          </w:rPr>
                          <w:t>特定社会保険労務士</w:t>
                        </w:r>
                      </w:p>
                    </w:txbxContent>
                  </v:textbox>
                </v:shape>
                <v:shape id="Text Box 10" o:spid="_x0000_s1030" type="#_x0000_t202" style="position:absolute;left:8845;top:3897;width:241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inset="5.85pt,.7pt,5.85pt,.7pt">
                    <w:txbxContent>
                      <w:p w:rsidR="009A1BFC" w:rsidRPr="0035235C" w:rsidRDefault="009A1BFC" w:rsidP="009736F2">
                        <w:pPr>
                          <w:snapToGrid w:val="0"/>
                          <w:jc w:val="left"/>
                          <w:rPr>
                            <w:rFonts w:ascii="HGｺﾞｼｯｸE" w:eastAsia="HGｺﾞｼｯｸE" w:hAnsiTheme="majorEastAsia"/>
                            <w:b/>
                            <w:sz w:val="32"/>
                            <w:szCs w:val="32"/>
                          </w:rPr>
                        </w:pPr>
                        <w:r>
                          <w:rPr>
                            <w:rFonts w:ascii="HGP明朝E" w:eastAsia="HGP明朝E" w:hAnsiTheme="majorEastAsia" w:hint="eastAsia"/>
                            <w:b/>
                            <w:sz w:val="36"/>
                            <w:szCs w:val="36"/>
                          </w:rPr>
                          <w:t>升谷　浩樹</w:t>
                        </w:r>
                        <w:r>
                          <w:rPr>
                            <w:rFonts w:ascii="HGｺﾞｼｯｸE" w:eastAsia="HGｺﾞｼｯｸE" w:hAnsiTheme="majorEastAsia" w:hint="eastAsia"/>
                            <w:b/>
                            <w:sz w:val="32"/>
                            <w:szCs w:val="32"/>
                          </w:rPr>
                          <w:t xml:space="preserve"> </w:t>
                        </w:r>
                        <w:r w:rsidRPr="0035235C">
                          <w:rPr>
                            <w:rFonts w:ascii="HGｺﾞｼｯｸE" w:eastAsia="HGｺﾞｼｯｸE" w:hAnsiTheme="majorEastAsia" w:hint="eastAsia"/>
                            <w:b/>
                            <w:sz w:val="24"/>
                            <w:szCs w:val="24"/>
                          </w:rPr>
                          <w:t>氏</w:t>
                        </w:r>
                      </w:p>
                    </w:txbxContent>
                  </v:textbox>
                </v:shape>
                <v:rect id="Rectangle 42" o:spid="_x0000_s1031" style="position:absolute;left:6764;top:4306;width:4563;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5VxcIA&#10;AADbAAAADwAAAGRycy9kb3ducmV2LnhtbERP32vCMBB+H/g/hBv4NtMONqQzShkOOtkQnQi+Hc3Z&#10;FJtLadLa/ffLQPDtPr6ft1iNthEDdb52rCCdJSCIS6drrhQcfj6e5iB8QNbYOCYFv+RhtZw8LDDT&#10;7so7GvahEjGEfYYKTAhtJqUvDVn0M9cSR+7sOoshwq6SusNrDLeNfE6SV2mx5thgsKV3Q+Vl31sF&#10;62EoP7FP6OuQv5y+N+a4LeZWqenjmL+BCDSGu/jmLnScn8L/L/E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lXFwgAAANsAAAAPAAAAAAAAAAAAAAAAAJgCAABkcnMvZG93&#10;bnJldi54bWxQSwUGAAAAAAQABAD1AAAAhwMAAAAA&#10;" filled="f" stroked="f">
                  <v:textbox inset="5.85pt,.7pt,5.85pt,.7pt">
                    <w:txbxContent>
                      <w:p w:rsidR="007E57D0" w:rsidRPr="007F0CE6" w:rsidRDefault="007F0CE6" w:rsidP="007F0CE6">
                        <w:pPr>
                          <w:snapToGrid w:val="0"/>
                          <w:spacing w:line="180" w:lineRule="exact"/>
                          <w:rPr>
                            <w:rFonts w:ascii="メイリオ" w:eastAsia="メイリオ" w:hAnsi="メイリオ" w:cs="メイリオ"/>
                            <w:color w:val="000000" w:themeColor="text1"/>
                            <w:sz w:val="15"/>
                            <w:szCs w:val="15"/>
                          </w:rPr>
                        </w:pPr>
                        <w:r w:rsidRPr="007F0CE6">
                          <w:rPr>
                            <w:rFonts w:ascii="メイリオ" w:eastAsia="メイリオ" w:hAnsi="メイリオ"/>
                            <w:sz w:val="15"/>
                            <w:szCs w:val="15"/>
                          </w:rPr>
                          <w:t>分かりやすい解説が新任担当者から経営幹部まで絶大な支持を得ている、大商人事労務講座の人気講師。講座毎に作られる詳細なテキストも好評。</w:t>
                        </w:r>
                        <w:r w:rsidRPr="007F0CE6">
                          <w:rPr>
                            <w:rFonts w:ascii="メイリオ" w:eastAsia="メイリオ" w:hAnsi="メイリオ"/>
                            <w:sz w:val="15"/>
                            <w:szCs w:val="15"/>
                          </w:rPr>
                          <w:br/>
                          <w:t>商社にて貿易・海外投資に携わる。</w:t>
                        </w:r>
                        <w:r w:rsidR="00866A0A" w:rsidRPr="00360F9E">
                          <w:rPr>
                            <w:rFonts w:ascii="メイリオ" w:eastAsia="メイリオ" w:hAnsi="メイリオ" w:hint="eastAsia"/>
                            <w:sz w:val="15"/>
                            <w:szCs w:val="15"/>
                          </w:rPr>
                          <w:t>社会保険労務士事務所を経て</w:t>
                        </w:r>
                        <w:r w:rsidRPr="007F0CE6">
                          <w:rPr>
                            <w:rFonts w:ascii="メイリオ" w:eastAsia="メイリオ" w:hAnsi="メイリオ"/>
                            <w:sz w:val="15"/>
                            <w:szCs w:val="15"/>
                          </w:rPr>
                          <w:t>、平成１６年に独立。労務管理・人事制度コンサルティングに精通。</w:t>
                        </w:r>
                      </w:p>
                      <w:p w:rsidR="009A1BFC" w:rsidRPr="007E57D0" w:rsidRDefault="009A1BFC" w:rsidP="009A1BFC">
                        <w:pPr>
                          <w:snapToGrid w:val="0"/>
                          <w:spacing w:line="160" w:lineRule="exact"/>
                          <w:ind w:firstLineChars="100" w:firstLine="140"/>
                          <w:rPr>
                            <w:rFonts w:ascii="メイリオ" w:eastAsia="メイリオ" w:hAnsi="メイリオ" w:cs="メイリオ"/>
                            <w:sz w:val="14"/>
                            <w:szCs w:val="12"/>
                          </w:rPr>
                        </w:pPr>
                      </w:p>
                    </w:txbxContent>
                  </v:textbox>
                </v:rect>
              </v:group>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1744B5C8" wp14:editId="41FE7633">
                <wp:simplePos x="0" y="0"/>
                <wp:positionH relativeFrom="column">
                  <wp:posOffset>3464560</wp:posOffset>
                </wp:positionH>
                <wp:positionV relativeFrom="paragraph">
                  <wp:posOffset>118745</wp:posOffset>
                </wp:positionV>
                <wp:extent cx="440055" cy="274955"/>
                <wp:effectExtent l="0" t="0" r="17145" b="1079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74955"/>
                        </a:xfrm>
                        <a:prstGeom prst="rect">
                          <a:avLst/>
                        </a:prstGeom>
                        <a:solidFill>
                          <a:schemeClr val="tx1">
                            <a:lumMod val="100000"/>
                            <a:lumOff val="0"/>
                          </a:schemeClr>
                        </a:solidFill>
                        <a:ln w="9525">
                          <a:solidFill>
                            <a:srgbClr val="000000"/>
                          </a:solidFill>
                          <a:miter lim="800000"/>
                          <a:headEnd/>
                          <a:tailEnd/>
                        </a:ln>
                      </wps:spPr>
                      <wps:txbx>
                        <w:txbxContent>
                          <w:p w:rsidR="009A1BFC" w:rsidRPr="00C327E9" w:rsidRDefault="009A1BFC" w:rsidP="002916D2">
                            <w:pPr>
                              <w:snapToGrid w:val="0"/>
                              <w:rPr>
                                <w:rFonts w:ascii="メイリオ" w:eastAsia="メイリオ" w:hAnsi="メイリオ" w:cs="メイリオ"/>
                                <w:b/>
                                <w:szCs w:val="21"/>
                              </w:rPr>
                            </w:pPr>
                            <w:r w:rsidRPr="00C327E9">
                              <w:rPr>
                                <w:rFonts w:ascii="メイリオ" w:eastAsia="メイリオ" w:hAnsi="メイリオ" w:cs="メイリオ" w:hint="eastAsia"/>
                                <w:b/>
                                <w:szCs w:val="21"/>
                              </w:rPr>
                              <w:t>講師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4B5C8" id="Rectangle 8" o:spid="_x0000_s1032" style="position:absolute;left:0;text-align:left;margin-left:272.8pt;margin-top:9.35pt;width:34.6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" fillcolor="black [3213]">
                <v:textbox inset="5.85pt,.7pt,5.85pt,.7pt">
                  <w:txbxContent>
                    <w:p w:rsidR="009A1BFC" w:rsidRPr="00C327E9" w:rsidRDefault="009A1BFC" w:rsidP="002916D2">
                      <w:pPr>
                        <w:snapToGrid w:val="0"/>
                        <w:rPr>
                          <w:rFonts w:ascii="メイリオ" w:eastAsia="メイリオ" w:hAnsi="メイリオ" w:cs="メイリオ"/>
                          <w:b/>
                          <w:szCs w:val="21"/>
                        </w:rPr>
                      </w:pPr>
                      <w:r w:rsidRPr="00C327E9">
                        <w:rPr>
                          <w:rFonts w:ascii="メイリオ" w:eastAsia="メイリオ" w:hAnsi="メイリオ" w:cs="メイリオ" w:hint="eastAsia"/>
                          <w:b/>
                          <w:szCs w:val="21"/>
                        </w:rPr>
                        <w:t>講師</w:t>
                      </w:r>
                    </w:p>
                  </w:txbxContent>
                </v:textbox>
              </v:rect>
            </w:pict>
          </mc:Fallback>
        </mc:AlternateContent>
      </w:r>
      <w:r w:rsidR="007717C2">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3F020B7E" wp14:editId="4C7FB478">
                <wp:simplePos x="0" y="0"/>
                <wp:positionH relativeFrom="column">
                  <wp:posOffset>-36195</wp:posOffset>
                </wp:positionH>
                <wp:positionV relativeFrom="paragraph">
                  <wp:posOffset>103505</wp:posOffset>
                </wp:positionV>
                <wp:extent cx="3505200" cy="930910"/>
                <wp:effectExtent l="0" t="0" r="0" b="254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930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BFC" w:rsidRPr="009B5EDE" w:rsidRDefault="009A1BFC" w:rsidP="00791427">
                            <w:pPr>
                              <w:snapToGrid w:val="0"/>
                              <w:spacing w:line="300" w:lineRule="exact"/>
                              <w:rPr>
                                <w:rFonts w:ascii="メイリオ" w:eastAsia="メイリオ" w:hAnsi="メイリオ" w:cs="メイリオ"/>
                                <w:b/>
                                <w:sz w:val="28"/>
                              </w:rPr>
                            </w:pPr>
                            <w:r w:rsidRPr="00791427">
                              <w:rPr>
                                <w:rFonts w:ascii="メイリオ" w:eastAsia="メイリオ" w:hAnsi="メイリオ" w:cs="メイリオ" w:hint="eastAsia"/>
                                <w:b/>
                                <w:sz w:val="20"/>
                              </w:rPr>
                              <w:t>日　時</w:t>
                            </w:r>
                            <w:r w:rsidR="006307BE">
                              <w:rPr>
                                <w:rFonts w:ascii="メイリオ" w:eastAsia="メイリオ" w:hAnsi="メイリオ" w:cs="メイリオ" w:hint="eastAsia"/>
                                <w:sz w:val="20"/>
                              </w:rPr>
                              <w:t xml:space="preserve">　</w:t>
                            </w:r>
                            <w:r w:rsidR="006307BE" w:rsidRPr="00360F9E">
                              <w:rPr>
                                <w:rFonts w:ascii="メイリオ" w:eastAsia="メイリオ" w:hAnsi="メイリオ" w:cs="メイリオ" w:hint="eastAsia"/>
                                <w:sz w:val="18"/>
                                <w:szCs w:val="18"/>
                              </w:rPr>
                              <w:t>２０２０</w:t>
                            </w:r>
                            <w:r w:rsidRPr="00360F9E">
                              <w:rPr>
                                <w:rFonts w:ascii="メイリオ" w:eastAsia="メイリオ" w:hAnsi="メイリオ" w:cs="メイリオ" w:hint="eastAsia"/>
                                <w:sz w:val="20"/>
                              </w:rPr>
                              <w:t>年</w:t>
                            </w:r>
                            <w:r w:rsidR="00036A7B" w:rsidRPr="00360F9E">
                              <w:rPr>
                                <w:rFonts w:ascii="メイリオ" w:eastAsia="メイリオ" w:hAnsi="メイリオ" w:cs="メイリオ" w:hint="eastAsia"/>
                                <w:b/>
                                <w:sz w:val="28"/>
                              </w:rPr>
                              <w:t>６</w:t>
                            </w:r>
                            <w:r w:rsidRPr="00360F9E">
                              <w:rPr>
                                <w:rFonts w:ascii="メイリオ" w:eastAsia="メイリオ" w:hAnsi="メイリオ" w:cs="メイリオ" w:hint="eastAsia"/>
                                <w:sz w:val="20"/>
                              </w:rPr>
                              <w:t>月</w:t>
                            </w:r>
                            <w:r w:rsidR="006307BE" w:rsidRPr="00360F9E">
                              <w:rPr>
                                <w:rFonts w:ascii="メイリオ" w:eastAsia="メイリオ" w:hAnsi="メイリオ" w:cs="メイリオ"/>
                                <w:b/>
                                <w:sz w:val="28"/>
                              </w:rPr>
                              <w:t>11</w:t>
                            </w:r>
                            <w:r w:rsidRPr="00360F9E">
                              <w:rPr>
                                <w:rFonts w:ascii="メイリオ" w:eastAsia="メイリオ" w:hAnsi="メイリオ" w:cs="メイリオ" w:hint="eastAsia"/>
                                <w:sz w:val="20"/>
                              </w:rPr>
                              <w:t>日・</w:t>
                            </w:r>
                            <w:r w:rsidR="009B5EDE" w:rsidRPr="00360F9E">
                              <w:rPr>
                                <w:rFonts w:ascii="メイリオ" w:eastAsia="メイリオ" w:hAnsi="メイリオ" w:cs="メイリオ" w:hint="eastAsia"/>
                                <w:b/>
                                <w:sz w:val="28"/>
                              </w:rPr>
                              <w:t>1</w:t>
                            </w:r>
                            <w:r w:rsidR="006307BE" w:rsidRPr="00360F9E">
                              <w:rPr>
                                <w:rFonts w:ascii="メイリオ" w:eastAsia="メイリオ" w:hAnsi="メイリオ" w:cs="メイリオ"/>
                                <w:b/>
                                <w:sz w:val="28"/>
                              </w:rPr>
                              <w:t>8</w:t>
                            </w:r>
                            <w:r w:rsidRPr="00360F9E">
                              <w:rPr>
                                <w:rFonts w:ascii="メイリオ" w:eastAsia="メイリオ" w:hAnsi="メイリオ" w:cs="メイリオ" w:hint="eastAsia"/>
                                <w:sz w:val="20"/>
                              </w:rPr>
                              <w:t>日</w:t>
                            </w:r>
                            <w:r w:rsidRPr="00791427">
                              <w:rPr>
                                <w:rFonts w:ascii="メイリオ" w:eastAsia="メイリオ" w:hAnsi="メイリオ" w:cs="メイリオ" w:hint="eastAsia"/>
                                <w:sz w:val="20"/>
                              </w:rPr>
                              <w:t>（各</w:t>
                            </w:r>
                            <w:r w:rsidR="00036A7B">
                              <w:rPr>
                                <w:rFonts w:ascii="メイリオ" w:eastAsia="メイリオ" w:hAnsi="メイリオ" w:cs="メイリオ" w:hint="eastAsia"/>
                                <w:sz w:val="20"/>
                              </w:rPr>
                              <w:t>木</w:t>
                            </w:r>
                            <w:r w:rsidRPr="00791427">
                              <w:rPr>
                                <w:rFonts w:ascii="メイリオ" w:eastAsia="メイリオ" w:hAnsi="メイリオ" w:cs="メイリオ" w:hint="eastAsia"/>
                                <w:sz w:val="20"/>
                              </w:rPr>
                              <w:t>）</w:t>
                            </w:r>
                            <w:r w:rsidR="00264019">
                              <w:rPr>
                                <w:rFonts w:ascii="メイリオ" w:eastAsia="メイリオ" w:hAnsi="メイリオ" w:cs="メイリオ" w:hint="eastAsia"/>
                                <w:sz w:val="20"/>
                              </w:rPr>
                              <w:t>＊</w:t>
                            </w:r>
                            <w:r w:rsidR="00264019" w:rsidRPr="00791427">
                              <w:rPr>
                                <w:rFonts w:ascii="メイリオ" w:eastAsia="メイリオ" w:hAnsi="メイリオ" w:cs="メイリオ" w:hint="eastAsia"/>
                                <w:sz w:val="20"/>
                              </w:rPr>
                              <w:t>全２回</w:t>
                            </w:r>
                          </w:p>
                          <w:p w:rsidR="009A1BFC" w:rsidRPr="004B059B" w:rsidRDefault="009A1BFC" w:rsidP="004B059B">
                            <w:pPr>
                              <w:snapToGrid w:val="0"/>
                              <w:spacing w:line="240" w:lineRule="exact"/>
                              <w:rPr>
                                <w:rFonts w:ascii="メイリオ" w:eastAsia="メイリオ" w:hAnsi="メイリオ" w:cs="メイリオ"/>
                                <w:sz w:val="22"/>
                              </w:rPr>
                            </w:pP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264019">
                              <w:rPr>
                                <w:rFonts w:ascii="メイリオ" w:eastAsia="メイリオ" w:hAnsi="メイリオ" w:cs="メイリオ" w:hint="eastAsia"/>
                                <w:sz w:val="20"/>
                              </w:rPr>
                              <w:t xml:space="preserve">　</w:t>
                            </w:r>
                            <w:r w:rsidRPr="00A13F46">
                              <w:rPr>
                                <w:rFonts w:ascii="メイリオ" w:eastAsia="メイリオ" w:hAnsi="メイリオ" w:cs="メイリオ" w:hint="eastAsia"/>
                                <w:sz w:val="18"/>
                              </w:rPr>
                              <w:t>各回とも、</w:t>
                            </w:r>
                            <w:r w:rsidRPr="004B059B">
                              <w:rPr>
                                <w:rFonts w:ascii="メイリオ" w:eastAsia="メイリオ" w:hAnsi="メイリオ" w:cs="メイリオ" w:hint="eastAsia"/>
                              </w:rPr>
                              <w:t>13:00～17:00</w:t>
                            </w:r>
                          </w:p>
                          <w:p w:rsidR="009A1BFC" w:rsidRPr="00791427" w:rsidRDefault="009A1BFC" w:rsidP="00791427">
                            <w:pPr>
                              <w:snapToGrid w:val="0"/>
                              <w:spacing w:line="30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大阪商工会議所　会議室</w:t>
                            </w:r>
                            <w:r w:rsidRPr="00791427">
                              <w:rPr>
                                <w:rFonts w:ascii="メイリオ" w:eastAsia="メイリオ" w:hAnsi="メイリオ" w:cs="メイリオ" w:hint="eastAsia"/>
                                <w:sz w:val="16"/>
                              </w:rPr>
                              <w:t>（大阪市中央区本町橋2-8）</w:t>
                            </w:r>
                          </w:p>
                          <w:p w:rsidR="009A1BFC" w:rsidRDefault="009A1BFC" w:rsidP="00791427">
                            <w:pPr>
                              <w:snapToGrid w:val="0"/>
                              <w:spacing w:line="30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会員</w:t>
                            </w:r>
                            <w:r w:rsidR="006307BE">
                              <w:rPr>
                                <w:rFonts w:ascii="メイリオ" w:eastAsia="メイリオ" w:hAnsi="メイリオ" w:cs="メイリオ" w:hint="eastAsia"/>
                                <w:sz w:val="20"/>
                              </w:rPr>
                              <w:t>29,33</w:t>
                            </w:r>
                            <w:r w:rsidRPr="00791427">
                              <w:rPr>
                                <w:rFonts w:ascii="メイリオ" w:eastAsia="メイリオ" w:hAnsi="メイリオ" w:cs="メイリオ" w:hint="eastAsia"/>
                                <w:sz w:val="20"/>
                              </w:rPr>
                              <w:t>0円　特商・一般</w:t>
                            </w:r>
                            <w:r w:rsidR="006307BE">
                              <w:rPr>
                                <w:rFonts w:ascii="メイリオ" w:eastAsia="メイリオ" w:hAnsi="メイリオ" w:cs="メイリオ" w:hint="eastAsia"/>
                                <w:sz w:val="20"/>
                              </w:rPr>
                              <w:t>44,0</w:t>
                            </w:r>
                            <w:r w:rsidRPr="00791427">
                              <w:rPr>
                                <w:rFonts w:ascii="メイリオ" w:eastAsia="メイリオ" w:hAnsi="メイリオ" w:cs="メイリオ" w:hint="eastAsia"/>
                                <w:sz w:val="20"/>
                              </w:rPr>
                              <w:t>00円</w:t>
                            </w:r>
                          </w:p>
                          <w:p w:rsidR="009A1BFC" w:rsidRPr="00264019" w:rsidRDefault="009A1BFC" w:rsidP="00264019">
                            <w:pPr>
                              <w:snapToGrid w:val="0"/>
                              <w:spacing w:line="200" w:lineRule="exact"/>
                              <w:ind w:firstLineChars="600" w:firstLine="1200"/>
                              <w:rPr>
                                <w:rFonts w:ascii="メイリオ" w:eastAsia="メイリオ" w:hAnsi="メイリオ" w:cs="メイリオ"/>
                                <w:spacing w:val="20"/>
                                <w:sz w:val="16"/>
                                <w:szCs w:val="12"/>
                              </w:rPr>
                            </w:pPr>
                            <w:r w:rsidRPr="00264019">
                              <w:rPr>
                                <w:rFonts w:ascii="メイリオ" w:eastAsia="メイリオ" w:hAnsi="メイリオ" w:cs="メイリオ" w:hint="eastAsia"/>
                                <w:spacing w:val="20"/>
                                <w:sz w:val="16"/>
                                <w:szCs w:val="12"/>
                              </w:rPr>
                              <w:t>(一名様、テキスト代・消費税込）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20B7E" id="Rectangle 5" o:spid="_x0000_s1033" style="position:absolute;left:0;text-align:left;margin-left:-2.85pt;margin-top:8.15pt;width:276pt;height:7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" stroked="f">
                <v:textbox inset="5.85pt,.7pt,5.85pt,.7pt">
                  <w:txbxContent>
                    <w:p w:rsidR="009A1BFC" w:rsidRPr="009B5EDE" w:rsidRDefault="009A1BFC" w:rsidP="00791427">
                      <w:pPr>
                        <w:snapToGrid w:val="0"/>
                        <w:spacing w:line="300" w:lineRule="exact"/>
                        <w:rPr>
                          <w:rFonts w:ascii="メイリオ" w:eastAsia="メイリオ" w:hAnsi="メイリオ" w:cs="メイリオ"/>
                          <w:b/>
                          <w:sz w:val="28"/>
                        </w:rPr>
                      </w:pPr>
                      <w:r w:rsidRPr="00791427">
                        <w:rPr>
                          <w:rFonts w:ascii="メイリオ" w:eastAsia="メイリオ" w:hAnsi="メイリオ" w:cs="メイリオ" w:hint="eastAsia"/>
                          <w:b/>
                          <w:sz w:val="20"/>
                        </w:rPr>
                        <w:t>日　時</w:t>
                      </w:r>
                      <w:r w:rsidR="006307BE">
                        <w:rPr>
                          <w:rFonts w:ascii="メイリオ" w:eastAsia="メイリオ" w:hAnsi="メイリオ" w:cs="メイリオ" w:hint="eastAsia"/>
                          <w:sz w:val="20"/>
                        </w:rPr>
                        <w:t xml:space="preserve">　</w:t>
                      </w:r>
                      <w:r w:rsidR="006307BE" w:rsidRPr="00360F9E">
                        <w:rPr>
                          <w:rFonts w:ascii="メイリオ" w:eastAsia="メイリオ" w:hAnsi="メイリオ" w:cs="メイリオ" w:hint="eastAsia"/>
                          <w:sz w:val="18"/>
                          <w:szCs w:val="18"/>
                        </w:rPr>
                        <w:t>２０２０</w:t>
                      </w:r>
                      <w:r w:rsidRPr="00360F9E">
                        <w:rPr>
                          <w:rFonts w:ascii="メイリオ" w:eastAsia="メイリオ" w:hAnsi="メイリオ" w:cs="メイリオ" w:hint="eastAsia"/>
                          <w:sz w:val="20"/>
                        </w:rPr>
                        <w:t>年</w:t>
                      </w:r>
                      <w:r w:rsidR="00036A7B" w:rsidRPr="00360F9E">
                        <w:rPr>
                          <w:rFonts w:ascii="メイリオ" w:eastAsia="メイリオ" w:hAnsi="メイリオ" w:cs="メイリオ" w:hint="eastAsia"/>
                          <w:b/>
                          <w:sz w:val="28"/>
                        </w:rPr>
                        <w:t>６</w:t>
                      </w:r>
                      <w:r w:rsidRPr="00360F9E">
                        <w:rPr>
                          <w:rFonts w:ascii="メイリオ" w:eastAsia="メイリオ" w:hAnsi="メイリオ" w:cs="メイリオ" w:hint="eastAsia"/>
                          <w:sz w:val="20"/>
                        </w:rPr>
                        <w:t>月</w:t>
                      </w:r>
                      <w:r w:rsidR="006307BE" w:rsidRPr="00360F9E">
                        <w:rPr>
                          <w:rFonts w:ascii="メイリオ" w:eastAsia="メイリオ" w:hAnsi="メイリオ" w:cs="メイリオ"/>
                          <w:b/>
                          <w:sz w:val="28"/>
                        </w:rPr>
                        <w:t>11</w:t>
                      </w:r>
                      <w:r w:rsidRPr="00360F9E">
                        <w:rPr>
                          <w:rFonts w:ascii="メイリオ" w:eastAsia="メイリオ" w:hAnsi="メイリオ" w:cs="メイリオ" w:hint="eastAsia"/>
                          <w:sz w:val="20"/>
                        </w:rPr>
                        <w:t>日・</w:t>
                      </w:r>
                      <w:r w:rsidR="009B5EDE" w:rsidRPr="00360F9E">
                        <w:rPr>
                          <w:rFonts w:ascii="メイリオ" w:eastAsia="メイリオ" w:hAnsi="メイリオ" w:cs="メイリオ" w:hint="eastAsia"/>
                          <w:b/>
                          <w:sz w:val="28"/>
                        </w:rPr>
                        <w:t>1</w:t>
                      </w:r>
                      <w:r w:rsidR="006307BE" w:rsidRPr="00360F9E">
                        <w:rPr>
                          <w:rFonts w:ascii="メイリオ" w:eastAsia="メイリオ" w:hAnsi="メイリオ" w:cs="メイリオ"/>
                          <w:b/>
                          <w:sz w:val="28"/>
                        </w:rPr>
                        <w:t>8</w:t>
                      </w:r>
                      <w:r w:rsidRPr="00360F9E">
                        <w:rPr>
                          <w:rFonts w:ascii="メイリオ" w:eastAsia="メイリオ" w:hAnsi="メイリオ" w:cs="メイリオ" w:hint="eastAsia"/>
                          <w:sz w:val="20"/>
                        </w:rPr>
                        <w:t>日</w:t>
                      </w:r>
                      <w:r w:rsidRPr="00791427">
                        <w:rPr>
                          <w:rFonts w:ascii="メイリオ" w:eastAsia="メイリオ" w:hAnsi="メイリオ" w:cs="メイリオ" w:hint="eastAsia"/>
                          <w:sz w:val="20"/>
                        </w:rPr>
                        <w:t>（各</w:t>
                      </w:r>
                      <w:r w:rsidR="00036A7B">
                        <w:rPr>
                          <w:rFonts w:ascii="メイリオ" w:eastAsia="メイリオ" w:hAnsi="メイリオ" w:cs="メイリオ" w:hint="eastAsia"/>
                          <w:sz w:val="20"/>
                        </w:rPr>
                        <w:t>木</w:t>
                      </w:r>
                      <w:r w:rsidRPr="00791427">
                        <w:rPr>
                          <w:rFonts w:ascii="メイリオ" w:eastAsia="メイリオ" w:hAnsi="メイリオ" w:cs="メイリオ" w:hint="eastAsia"/>
                          <w:sz w:val="20"/>
                        </w:rPr>
                        <w:t>）</w:t>
                      </w:r>
                      <w:r w:rsidR="00264019">
                        <w:rPr>
                          <w:rFonts w:ascii="メイリオ" w:eastAsia="メイリオ" w:hAnsi="メイリオ" w:cs="メイリオ" w:hint="eastAsia"/>
                          <w:sz w:val="20"/>
                        </w:rPr>
                        <w:t>＊</w:t>
                      </w:r>
                      <w:r w:rsidR="00264019" w:rsidRPr="00791427">
                        <w:rPr>
                          <w:rFonts w:ascii="メイリオ" w:eastAsia="メイリオ" w:hAnsi="メイリオ" w:cs="メイリオ" w:hint="eastAsia"/>
                          <w:sz w:val="20"/>
                        </w:rPr>
                        <w:t>全２回</w:t>
                      </w:r>
                    </w:p>
                    <w:p w:rsidR="009A1BFC" w:rsidRPr="004B059B" w:rsidRDefault="009A1BFC" w:rsidP="004B059B">
                      <w:pPr>
                        <w:snapToGrid w:val="0"/>
                        <w:spacing w:line="240" w:lineRule="exact"/>
                        <w:rPr>
                          <w:rFonts w:ascii="メイリオ" w:eastAsia="メイリオ" w:hAnsi="メイリオ" w:cs="メイリオ"/>
                          <w:sz w:val="22"/>
                        </w:rPr>
                      </w:pP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264019">
                        <w:rPr>
                          <w:rFonts w:ascii="メイリオ" w:eastAsia="メイリオ" w:hAnsi="メイリオ" w:cs="メイリオ" w:hint="eastAsia"/>
                          <w:sz w:val="20"/>
                        </w:rPr>
                        <w:t xml:space="preserve">　</w:t>
                      </w:r>
                      <w:r w:rsidRPr="00A13F46">
                        <w:rPr>
                          <w:rFonts w:ascii="メイリオ" w:eastAsia="メイリオ" w:hAnsi="メイリオ" w:cs="メイリオ" w:hint="eastAsia"/>
                          <w:sz w:val="18"/>
                        </w:rPr>
                        <w:t>各回とも、</w:t>
                      </w:r>
                      <w:r w:rsidRPr="004B059B">
                        <w:rPr>
                          <w:rFonts w:ascii="メイリオ" w:eastAsia="メイリオ" w:hAnsi="メイリオ" w:cs="メイリオ" w:hint="eastAsia"/>
                        </w:rPr>
                        <w:t>13:00～17:00</w:t>
                      </w:r>
                    </w:p>
                    <w:p w:rsidR="009A1BFC" w:rsidRPr="00791427" w:rsidRDefault="009A1BFC" w:rsidP="00791427">
                      <w:pPr>
                        <w:snapToGrid w:val="0"/>
                        <w:spacing w:line="30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大阪商工会議所　会議室</w:t>
                      </w:r>
                      <w:r w:rsidRPr="00791427">
                        <w:rPr>
                          <w:rFonts w:ascii="メイリオ" w:eastAsia="メイリオ" w:hAnsi="メイリオ" w:cs="メイリオ" w:hint="eastAsia"/>
                          <w:sz w:val="16"/>
                        </w:rPr>
                        <w:t>（大阪市中央区本町橋2-8）</w:t>
                      </w:r>
                    </w:p>
                    <w:p w:rsidR="009A1BFC" w:rsidRDefault="009A1BFC" w:rsidP="00791427">
                      <w:pPr>
                        <w:snapToGrid w:val="0"/>
                        <w:spacing w:line="300" w:lineRule="exac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会員</w:t>
                      </w:r>
                      <w:r w:rsidR="006307BE">
                        <w:rPr>
                          <w:rFonts w:ascii="メイリオ" w:eastAsia="メイリオ" w:hAnsi="メイリオ" w:cs="メイリオ" w:hint="eastAsia"/>
                          <w:sz w:val="20"/>
                        </w:rPr>
                        <w:t>29,33</w:t>
                      </w:r>
                      <w:r w:rsidRPr="00791427">
                        <w:rPr>
                          <w:rFonts w:ascii="メイリオ" w:eastAsia="メイリオ" w:hAnsi="メイリオ" w:cs="メイリオ" w:hint="eastAsia"/>
                          <w:sz w:val="20"/>
                        </w:rPr>
                        <w:t>0円　特商・一般</w:t>
                      </w:r>
                      <w:r w:rsidR="006307BE">
                        <w:rPr>
                          <w:rFonts w:ascii="メイリオ" w:eastAsia="メイリオ" w:hAnsi="メイリオ" w:cs="メイリオ" w:hint="eastAsia"/>
                          <w:sz w:val="20"/>
                        </w:rPr>
                        <w:t>44,0</w:t>
                      </w:r>
                      <w:r w:rsidRPr="00791427">
                        <w:rPr>
                          <w:rFonts w:ascii="メイリオ" w:eastAsia="メイリオ" w:hAnsi="メイリオ" w:cs="メイリオ" w:hint="eastAsia"/>
                          <w:sz w:val="20"/>
                        </w:rPr>
                        <w:t>00円</w:t>
                      </w:r>
                    </w:p>
                    <w:p w:rsidR="009A1BFC" w:rsidRPr="00264019" w:rsidRDefault="009A1BFC" w:rsidP="00264019">
                      <w:pPr>
                        <w:snapToGrid w:val="0"/>
                        <w:spacing w:line="200" w:lineRule="exact"/>
                        <w:ind w:firstLineChars="600" w:firstLine="1200"/>
                        <w:rPr>
                          <w:rFonts w:ascii="メイリオ" w:eastAsia="メイリオ" w:hAnsi="メイリオ" w:cs="メイリオ"/>
                          <w:spacing w:val="20"/>
                          <w:sz w:val="16"/>
                          <w:szCs w:val="12"/>
                        </w:rPr>
                      </w:pPr>
                      <w:r w:rsidRPr="00264019">
                        <w:rPr>
                          <w:rFonts w:ascii="メイリオ" w:eastAsia="メイリオ" w:hAnsi="メイリオ" w:cs="メイリオ" w:hint="eastAsia"/>
                          <w:spacing w:val="20"/>
                          <w:sz w:val="16"/>
                          <w:szCs w:val="12"/>
                        </w:rPr>
                        <w:t>(一名様、テキスト代・消費税込）</w:t>
                      </w:r>
                    </w:p>
                  </w:txbxContent>
                </v:textbox>
              </v:rect>
            </w:pict>
          </mc:Fallback>
        </mc:AlternateContent>
      </w:r>
      <w:r w:rsidR="007717C2">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314649EF" wp14:editId="708F2818">
                <wp:simplePos x="0" y="0"/>
                <wp:positionH relativeFrom="margin">
                  <wp:posOffset>-2540</wp:posOffset>
                </wp:positionH>
                <wp:positionV relativeFrom="paragraph">
                  <wp:posOffset>51435</wp:posOffset>
                </wp:positionV>
                <wp:extent cx="6848475" cy="635"/>
                <wp:effectExtent l="0" t="0" r="28575" b="37465"/>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F8A8A" id="AutoShape 46" o:spid="_x0000_s1026" type="#_x0000_t32" style="position:absolute;left:0;text-align:left;margin-left:-.2pt;margin-top:4.05pt;width:539.25pt;height:.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NYIgIAAD8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">
                <w10:wrap anchorx="margin"/>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4B059B" w:rsidRDefault="004B059B"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920C4"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76672" behindDoc="0" locked="0" layoutInCell="1" allowOverlap="1" wp14:anchorId="5FB8786E" wp14:editId="42F0F837">
                <wp:simplePos x="0" y="0"/>
                <wp:positionH relativeFrom="margin">
                  <wp:posOffset>-45720</wp:posOffset>
                </wp:positionH>
                <wp:positionV relativeFrom="paragraph">
                  <wp:posOffset>17781</wp:posOffset>
                </wp:positionV>
                <wp:extent cx="6878955" cy="2362200"/>
                <wp:effectExtent l="0" t="0" r="17145" b="1905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955" cy="2362200"/>
                          <a:chOff x="480" y="2925"/>
                          <a:chExt cx="11085" cy="3765"/>
                        </a:xfrm>
                      </wpg:grpSpPr>
                      <wps:wsp>
                        <wps:cNvPr id="5" name="Text Box 17"/>
                        <wps:cNvSpPr txBox="1">
                          <a:spLocks noChangeArrowheads="1"/>
                        </wps:cNvSpPr>
                        <wps:spPr bwMode="auto">
                          <a:xfrm>
                            <a:off x="6015" y="2925"/>
                            <a:ext cx="5550" cy="3765"/>
                          </a:xfrm>
                          <a:prstGeom prst="rect">
                            <a:avLst/>
                          </a:prstGeom>
                          <a:solidFill>
                            <a:srgbClr val="FFFFFF"/>
                          </a:solidFill>
                          <a:ln w="9525">
                            <a:solidFill>
                              <a:schemeClr val="tx1">
                                <a:lumMod val="100000"/>
                                <a:lumOff val="0"/>
                              </a:schemeClr>
                            </a:solidFill>
                            <a:miter lim="800000"/>
                            <a:headEnd/>
                            <a:tailEnd/>
                          </a:ln>
                        </wps:spPr>
                        <wps:txbx>
                          <w:txbxContent>
                            <w:p w:rsidR="009A1BFC" w:rsidRPr="00EC0F73" w:rsidRDefault="009A1BFC" w:rsidP="00EC0F73">
                              <w:pPr>
                                <w:pStyle w:val="a3"/>
                                <w:snapToGrid w:val="0"/>
                                <w:ind w:firstLine="0"/>
                                <w:jc w:val="center"/>
                                <w:rPr>
                                  <w:rFonts w:asciiTheme="minorEastAsia" w:eastAsiaTheme="minorEastAsia" w:hAnsiTheme="minorEastAsia"/>
                                  <w:b/>
                                  <w:sz w:val="4"/>
                                  <w:szCs w:val="4"/>
                                </w:rPr>
                              </w:pPr>
                            </w:p>
                            <w:p w:rsidR="00653E28" w:rsidRPr="009C3EB4" w:rsidRDefault="009A1BFC" w:rsidP="00F920C4">
                              <w:pPr>
                                <w:pStyle w:val="a3"/>
                                <w:snapToGrid w:val="0"/>
                                <w:spacing w:line="240" w:lineRule="exact"/>
                                <w:ind w:firstLine="0"/>
                                <w:jc w:val="center"/>
                                <w:rPr>
                                  <w:rFonts w:ascii="メイリオ" w:eastAsia="メイリオ" w:hAnsi="メイリオ" w:cs="メイリオ"/>
                                  <w:b/>
                                  <w:sz w:val="20"/>
                                  <w:szCs w:val="24"/>
                                </w:rPr>
                              </w:pPr>
                              <w:r w:rsidRPr="009C3EB4">
                                <w:rPr>
                                  <w:rFonts w:ascii="メイリオ" w:eastAsia="メイリオ" w:hAnsi="メイリオ" w:cs="メイリオ" w:hint="eastAsia"/>
                                  <w:b/>
                                  <w:sz w:val="20"/>
                                  <w:szCs w:val="24"/>
                                </w:rPr>
                                <w:t>＜２日目＞</w:t>
                              </w:r>
                            </w:p>
                            <w:p w:rsidR="009A1BFC" w:rsidRPr="009C3EB4" w:rsidRDefault="002D46DD" w:rsidP="00653E28">
                              <w:pPr>
                                <w:snapToGrid w:val="0"/>
                                <w:spacing w:line="240" w:lineRule="exact"/>
                                <w:rPr>
                                  <w:rFonts w:ascii="メイリオ" w:eastAsia="メイリオ" w:hAnsi="メイリオ" w:cs="メイリオ"/>
                                  <w:b/>
                                  <w:bCs/>
                                  <w:sz w:val="22"/>
                                  <w:szCs w:val="22"/>
                                </w:rPr>
                              </w:pPr>
                              <w:r>
                                <w:rPr>
                                  <w:rFonts w:ascii="メイリオ" w:eastAsia="メイリオ" w:hAnsi="メイリオ" w:cs="メイリオ" w:hint="eastAsia"/>
                                  <w:b/>
                                  <w:bCs/>
                                  <w:sz w:val="20"/>
                                  <w:szCs w:val="22"/>
                                </w:rPr>
                                <w:t>６</w:t>
                              </w:r>
                              <w:r w:rsidR="009A1BFC" w:rsidRPr="009C3EB4">
                                <w:rPr>
                                  <w:rFonts w:ascii="メイリオ" w:eastAsia="メイリオ" w:hAnsi="メイリオ" w:cs="メイリオ" w:hint="eastAsia"/>
                                  <w:b/>
                                  <w:bCs/>
                                  <w:sz w:val="20"/>
                                  <w:szCs w:val="22"/>
                                </w:rPr>
                                <w:t>．労働時間の実務</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w:t>
                              </w:r>
                              <w:r w:rsidR="00232237" w:rsidRPr="009C3EB4">
                                <w:rPr>
                                  <w:rFonts w:ascii="メイリオ" w:eastAsia="メイリオ" w:hAnsi="メイリオ" w:cs="メイリオ" w:hint="eastAsia"/>
                                  <w:bCs/>
                                  <w:sz w:val="16"/>
                                </w:rPr>
                                <w:t>時間外労働上限規制　罰則適用</w:t>
                              </w:r>
                              <w:r w:rsidRPr="009C3EB4">
                                <w:rPr>
                                  <w:rFonts w:ascii="メイリオ" w:eastAsia="メイリオ" w:hAnsi="メイリオ" w:cs="メイリオ" w:hint="eastAsia"/>
                                  <w:bCs/>
                                  <w:sz w:val="16"/>
                                </w:rPr>
                                <w:t xml:space="preserve">　②</w:t>
                              </w:r>
                              <w:r w:rsidR="00232237" w:rsidRPr="009C3EB4">
                                <w:rPr>
                                  <w:rFonts w:ascii="メイリオ" w:eastAsia="メイリオ" w:hAnsi="メイリオ" w:cs="メイリオ" w:hint="eastAsia"/>
                                  <w:bCs/>
                                  <w:sz w:val="16"/>
                                </w:rPr>
                                <w:t>36協定と</w:t>
                              </w:r>
                              <w:r w:rsidRPr="009C3EB4">
                                <w:rPr>
                                  <w:rFonts w:ascii="メイリオ" w:eastAsia="メイリオ" w:hAnsi="メイリオ" w:cs="メイリオ" w:hint="eastAsia"/>
                                  <w:bCs/>
                                  <w:sz w:val="16"/>
                                </w:rPr>
                                <w:t>時間外・休日労働</w:t>
                              </w:r>
                              <w:r w:rsidR="00232237" w:rsidRPr="009C3EB4">
                                <w:rPr>
                                  <w:rFonts w:ascii="メイリオ" w:eastAsia="メイリオ" w:hAnsi="メイリオ" w:cs="メイリオ" w:hint="eastAsia"/>
                                  <w:bCs/>
                                  <w:sz w:val="16"/>
                                </w:rPr>
                                <w:t>の運用</w:t>
                              </w:r>
                            </w:p>
                            <w:p w:rsidR="00E31344"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③休憩、休日、代休、振替休日の運用　④変形労働時間制の仕組み</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⑤時間外労働の対象から外れる管理監督者</w:t>
                              </w:r>
                              <w:r w:rsidR="005F4667" w:rsidRPr="009C3EB4">
                                <w:rPr>
                                  <w:rFonts w:ascii="メイリオ" w:eastAsia="メイリオ" w:hAnsi="メイリオ" w:cs="メイリオ" w:hint="eastAsia"/>
                                  <w:bCs/>
                                  <w:sz w:val="16"/>
                                </w:rPr>
                                <w:t xml:space="preserve">　</w:t>
                              </w:r>
                            </w:p>
                            <w:p w:rsidR="00437C1C" w:rsidRPr="009C3EB4" w:rsidRDefault="00437C1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⑥</w:t>
                              </w:r>
                              <w:r w:rsidR="00232237" w:rsidRPr="009C3EB4">
                                <w:rPr>
                                  <w:rFonts w:ascii="メイリオ" w:eastAsia="メイリオ" w:hAnsi="メイリオ" w:cs="メイリオ" w:hint="eastAsia"/>
                                  <w:bCs/>
                                  <w:sz w:val="16"/>
                                </w:rPr>
                                <w:t>管理職も</w:t>
                              </w:r>
                              <w:r w:rsidR="00307C4D">
                                <w:rPr>
                                  <w:rFonts w:ascii="メイリオ" w:eastAsia="メイリオ" w:hAnsi="メイリオ" w:cs="メイリオ" w:hint="eastAsia"/>
                                  <w:bCs/>
                                  <w:sz w:val="16"/>
                                </w:rPr>
                                <w:t>労働</w:t>
                              </w:r>
                              <w:r w:rsidR="00232237" w:rsidRPr="009C3EB4">
                                <w:rPr>
                                  <w:rFonts w:ascii="メイリオ" w:eastAsia="メイリオ" w:hAnsi="メイリオ" w:cs="メイリオ" w:hint="eastAsia"/>
                                  <w:bCs/>
                                  <w:sz w:val="16"/>
                                </w:rPr>
                                <w:t>時間</w:t>
                              </w:r>
                              <w:r w:rsidR="00307C4D">
                                <w:rPr>
                                  <w:rFonts w:ascii="メイリオ" w:eastAsia="メイリオ" w:hAnsi="メイリオ" w:cs="メイリオ" w:hint="eastAsia"/>
                                  <w:bCs/>
                                  <w:sz w:val="16"/>
                                </w:rPr>
                                <w:t>状況把握</w:t>
                              </w:r>
                              <w:r w:rsidR="00232237" w:rsidRPr="009C3EB4">
                                <w:rPr>
                                  <w:rFonts w:ascii="メイリオ" w:eastAsia="メイリオ" w:hAnsi="メイリオ" w:cs="メイリオ" w:hint="eastAsia"/>
                                  <w:bCs/>
                                  <w:sz w:val="16"/>
                                </w:rPr>
                                <w:t xml:space="preserve">　⑦</w:t>
                              </w:r>
                              <w:r w:rsidR="00307C4D">
                                <w:rPr>
                                  <w:rFonts w:ascii="メイリオ" w:eastAsia="メイリオ" w:hAnsi="メイリオ" w:cs="メイリオ" w:hint="eastAsia"/>
                                  <w:bCs/>
                                  <w:sz w:val="16"/>
                                </w:rPr>
                                <w:t>時間管理</w:t>
                              </w:r>
                              <w:r w:rsidRPr="009C3EB4">
                                <w:rPr>
                                  <w:rFonts w:ascii="メイリオ" w:eastAsia="メイリオ" w:hAnsi="メイリオ" w:cs="メイリオ" w:hint="eastAsia"/>
                                  <w:bCs/>
                                  <w:sz w:val="16"/>
                                </w:rPr>
                                <w:t>ガイドライン</w:t>
                              </w:r>
                              <w:r w:rsidR="00232237" w:rsidRPr="009C3EB4">
                                <w:rPr>
                                  <w:rFonts w:ascii="メイリオ" w:eastAsia="メイリオ" w:hAnsi="メイリオ" w:cs="メイリオ" w:hint="eastAsia"/>
                                  <w:bCs/>
                                  <w:sz w:val="16"/>
                                </w:rPr>
                                <w:t xml:space="preserve">　⑧医師の面接</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７</w:t>
                              </w:r>
                              <w:r w:rsidR="009A1BFC" w:rsidRPr="009C3EB4">
                                <w:rPr>
                                  <w:rFonts w:ascii="メイリオ" w:eastAsia="メイリオ" w:hAnsi="メイリオ" w:cs="メイリオ" w:hint="eastAsia"/>
                                  <w:b/>
                                  <w:sz w:val="20"/>
                                </w:rPr>
                                <w:t>．有給休暇や法定休業の種類と対応</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①義務となっている休業休暇一覧　②年次有給休暇</w:t>
                              </w:r>
                              <w:r w:rsidR="005F4667" w:rsidRPr="009C3EB4">
                                <w:rPr>
                                  <w:rFonts w:ascii="メイリオ" w:eastAsia="メイリオ" w:hAnsi="メイリオ" w:cs="メイリオ" w:hint="eastAsia"/>
                                  <w:bCs/>
                                  <w:sz w:val="16"/>
                                </w:rPr>
                                <w:t xml:space="preserve"> 年5日の取得義務</w:t>
                              </w:r>
                            </w:p>
                            <w:p w:rsidR="00653E28"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③産前産後休業、育児介護休業</w:t>
                              </w:r>
                              <w:r w:rsidR="005F4667" w:rsidRPr="009C3EB4">
                                <w:rPr>
                                  <w:rFonts w:ascii="メイリオ" w:eastAsia="メイリオ" w:hAnsi="メイリオ" w:cs="メイリオ" w:hint="eastAsia"/>
                                  <w:bCs/>
                                  <w:sz w:val="16"/>
                                </w:rPr>
                                <w:t>の</w:t>
                              </w:r>
                              <w:r w:rsidRPr="009C3EB4">
                                <w:rPr>
                                  <w:rFonts w:ascii="メイリオ" w:eastAsia="メイリオ" w:hAnsi="メイリオ" w:cs="メイリオ" w:hint="eastAsia"/>
                                  <w:bCs/>
                                  <w:sz w:val="16"/>
                                </w:rPr>
                                <w:t>進め方</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④私傷病で休む休職制度</w:t>
                              </w:r>
                              <w:r w:rsidR="005663AC" w:rsidRPr="009C3EB4">
                                <w:rPr>
                                  <w:rFonts w:ascii="メイリオ" w:eastAsia="メイリオ" w:hAnsi="メイリオ" w:cs="メイリオ" w:hint="eastAsia"/>
                                  <w:bCs/>
                                  <w:sz w:val="16"/>
                                </w:rPr>
                                <w:t>（開始、経過、復帰）の運用と注意点</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８</w:t>
                              </w:r>
                              <w:r w:rsidR="009A1BFC" w:rsidRPr="009C3EB4">
                                <w:rPr>
                                  <w:rFonts w:ascii="メイリオ" w:eastAsia="メイリオ" w:hAnsi="メイリオ" w:cs="メイリオ" w:hint="eastAsia"/>
                                  <w:b/>
                                  <w:sz w:val="20"/>
                                </w:rPr>
                                <w:t>．退職に関わる実務</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①自己都合退職のルール　②会社都合退職のルール</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③退職時にとっておく誓約書</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９</w:t>
                              </w:r>
                              <w:r w:rsidR="009A1BFC" w:rsidRPr="009C3EB4">
                                <w:rPr>
                                  <w:rFonts w:ascii="メイリオ" w:eastAsia="メイリオ" w:hAnsi="メイリオ" w:cs="メイリオ" w:hint="eastAsia"/>
                                  <w:b/>
                                  <w:sz w:val="20"/>
                                </w:rPr>
                                <w:t>．問題を抱えた社員と会社の対応ポイント</w:t>
                              </w:r>
                            </w:p>
                            <w:p w:rsidR="00CB0237" w:rsidRPr="009C3EB4" w:rsidRDefault="000D5EB4" w:rsidP="00E31344">
                              <w:pPr>
                                <w:snapToGrid w:val="0"/>
                                <w:spacing w:line="200" w:lineRule="exact"/>
                                <w:rPr>
                                  <w:rFonts w:ascii="メイリオ" w:eastAsia="メイリオ" w:hAnsi="メイリオ" w:cs="メイリオ"/>
                                  <w:sz w:val="16"/>
                                  <w:szCs w:val="18"/>
                                </w:rPr>
                              </w:pPr>
                              <w:r w:rsidRPr="009C3EB4">
                                <w:rPr>
                                  <w:rFonts w:ascii="メイリオ" w:eastAsia="メイリオ" w:hAnsi="メイリオ" w:cs="メイリオ" w:hint="eastAsia"/>
                                  <w:sz w:val="16"/>
                                  <w:szCs w:val="18"/>
                                </w:rPr>
                                <w:t xml:space="preserve">①勤態不良　②能力不足　</w:t>
                              </w:r>
                              <w:r w:rsidR="00C1224D" w:rsidRPr="009C3EB4">
                                <w:rPr>
                                  <w:rFonts w:ascii="メイリオ" w:eastAsia="メイリオ" w:hAnsi="メイリオ" w:cs="メイリオ" w:hint="eastAsia"/>
                                  <w:sz w:val="16"/>
                                  <w:szCs w:val="18"/>
                                </w:rPr>
                                <w:t>③賢い始末書の取り方</w:t>
                              </w:r>
                              <w:r w:rsidR="00437C1C" w:rsidRPr="009C3EB4">
                                <w:rPr>
                                  <w:rFonts w:ascii="メイリオ" w:eastAsia="メイリオ" w:hAnsi="メイリオ" w:cs="メイリオ" w:hint="eastAsia"/>
                                  <w:sz w:val="16"/>
                                  <w:szCs w:val="18"/>
                                </w:rPr>
                                <w:t xml:space="preserve">　</w:t>
                              </w:r>
                              <w:r w:rsidR="00CB0237" w:rsidRPr="009C3EB4">
                                <w:rPr>
                                  <w:rFonts w:ascii="メイリオ" w:eastAsia="メイリオ" w:hAnsi="メイリオ" w:cs="メイリオ" w:hint="eastAsia"/>
                                  <w:sz w:val="16"/>
                                  <w:szCs w:val="18"/>
                                </w:rPr>
                                <w:t>④懲戒の進め方</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480" y="2925"/>
                            <a:ext cx="5535" cy="3765"/>
                          </a:xfrm>
                          <a:prstGeom prst="rect">
                            <a:avLst/>
                          </a:prstGeom>
                          <a:solidFill>
                            <a:srgbClr val="FFFFFF"/>
                          </a:solidFill>
                          <a:ln w="6350">
                            <a:solidFill>
                              <a:schemeClr val="tx1">
                                <a:lumMod val="100000"/>
                                <a:lumOff val="0"/>
                              </a:schemeClr>
                            </a:solidFill>
                            <a:miter lim="800000"/>
                            <a:headEnd/>
                            <a:tailEnd/>
                          </a:ln>
                        </wps:spPr>
                        <wps:txbx>
                          <w:txbxContent>
                            <w:p w:rsidR="009A1BFC" w:rsidRPr="00EC0F73" w:rsidRDefault="009A1BFC" w:rsidP="00EC0F73">
                              <w:pPr>
                                <w:pStyle w:val="a3"/>
                                <w:snapToGrid w:val="0"/>
                                <w:ind w:firstLine="6"/>
                                <w:jc w:val="center"/>
                                <w:rPr>
                                  <w:rFonts w:asciiTheme="minorEastAsia" w:eastAsiaTheme="minorEastAsia" w:hAnsiTheme="minorEastAsia"/>
                                  <w:b/>
                                  <w:sz w:val="4"/>
                                  <w:szCs w:val="4"/>
                                </w:rPr>
                              </w:pPr>
                            </w:p>
                            <w:p w:rsidR="00653E28" w:rsidRPr="009C3EB4" w:rsidRDefault="009A1BFC" w:rsidP="00F920C4">
                              <w:pPr>
                                <w:pStyle w:val="a3"/>
                                <w:snapToGrid w:val="0"/>
                                <w:spacing w:line="220" w:lineRule="exact"/>
                                <w:ind w:firstLine="6"/>
                                <w:jc w:val="center"/>
                                <w:rPr>
                                  <w:rFonts w:ascii="メイリオ" w:eastAsia="メイリオ" w:hAnsi="メイリオ" w:cs="メイリオ"/>
                                  <w:b/>
                                  <w:sz w:val="20"/>
                                  <w:szCs w:val="24"/>
                                </w:rPr>
                              </w:pPr>
                              <w:r w:rsidRPr="009C3EB4">
                                <w:rPr>
                                  <w:rFonts w:ascii="メイリオ" w:eastAsia="メイリオ" w:hAnsi="メイリオ" w:cs="メイリオ" w:hint="eastAsia"/>
                                  <w:b/>
                                  <w:sz w:val="20"/>
                                  <w:szCs w:val="24"/>
                                </w:rPr>
                                <w:t>＜１日目＞</w:t>
                              </w:r>
                            </w:p>
                            <w:p w:rsidR="009A1BFC" w:rsidRPr="009C3EB4" w:rsidRDefault="00CB0237" w:rsidP="0066323A">
                              <w:pPr>
                                <w:snapToGrid w:val="0"/>
                                <w:spacing w:beforeLines="10" w:before="32" w:line="240" w:lineRule="exact"/>
                                <w:rPr>
                                  <w:rFonts w:ascii="メイリオ" w:eastAsia="メイリオ" w:hAnsi="メイリオ" w:cs="メイリオ"/>
                                  <w:sz w:val="18"/>
                                </w:rPr>
                              </w:pPr>
                              <w:r w:rsidRPr="009C3EB4">
                                <w:rPr>
                                  <w:rFonts w:ascii="メイリオ" w:eastAsia="メイリオ" w:hAnsi="メイリオ" w:cs="メイリオ" w:hint="eastAsia"/>
                                  <w:b/>
                                  <w:sz w:val="20"/>
                                </w:rPr>
                                <w:t>１．</w:t>
                              </w:r>
                              <w:r w:rsidR="009A1BFC" w:rsidRPr="009C3EB4">
                                <w:rPr>
                                  <w:rFonts w:ascii="メイリオ" w:eastAsia="メイリオ" w:hAnsi="メイリオ" w:cs="メイリオ" w:hint="eastAsia"/>
                                  <w:b/>
                                  <w:sz w:val="20"/>
                                </w:rPr>
                                <w:t>労務トラブル</w:t>
                              </w:r>
                              <w:r w:rsidR="00C1224D" w:rsidRPr="009C3EB4">
                                <w:rPr>
                                  <w:rFonts w:ascii="メイリオ" w:eastAsia="メイリオ" w:hAnsi="メイリオ" w:cs="メイリオ" w:hint="eastAsia"/>
                                  <w:b/>
                                  <w:sz w:val="20"/>
                                </w:rPr>
                                <w:t>事例</w:t>
                              </w:r>
                              <w:r w:rsidRPr="009C3EB4">
                                <w:rPr>
                                  <w:rFonts w:ascii="メイリオ" w:eastAsia="メイリオ" w:hAnsi="メイリオ" w:cs="メイリオ" w:hint="eastAsia"/>
                                  <w:b/>
                                  <w:sz w:val="20"/>
                                </w:rPr>
                                <w:t>（会社はここを見落としている！）</w:t>
                              </w:r>
                              <w:r w:rsidR="00C1224D" w:rsidRPr="009C3EB4">
                                <w:rPr>
                                  <w:rFonts w:ascii="メイリオ" w:eastAsia="メイリオ" w:hAnsi="メイリオ" w:cs="メイリオ" w:hint="eastAsia"/>
                                  <w:b/>
                                  <w:sz w:val="20"/>
                                </w:rPr>
                                <w:t xml:space="preserve">　　　　</w:t>
                              </w:r>
                            </w:p>
                            <w:p w:rsidR="005F4667" w:rsidRPr="009C3EB4" w:rsidRDefault="00C2077D" w:rsidP="00E31344">
                              <w:pPr>
                                <w:snapToGrid w:val="0"/>
                                <w:spacing w:beforeLines="10" w:before="32" w:line="240" w:lineRule="exact"/>
                                <w:rPr>
                                  <w:rFonts w:ascii="メイリオ" w:eastAsia="メイリオ" w:hAnsi="メイリオ" w:cs="メイリオ"/>
                                  <w:b/>
                                  <w:sz w:val="20"/>
                                </w:rPr>
                              </w:pPr>
                              <w:r w:rsidRPr="009C3EB4">
                                <w:rPr>
                                  <w:rFonts w:ascii="メイリオ" w:eastAsia="メイリオ" w:hAnsi="メイリオ" w:cs="メイリオ" w:hint="eastAsia"/>
                                  <w:b/>
                                  <w:sz w:val="20"/>
                                </w:rPr>
                                <w:t>２．</w:t>
                              </w:r>
                              <w:r w:rsidR="00866A0A" w:rsidRPr="00360F9E">
                                <w:rPr>
                                  <w:rFonts w:ascii="メイリオ" w:eastAsia="メイリオ" w:hAnsi="メイリオ" w:cs="メイリオ" w:hint="eastAsia"/>
                                  <w:b/>
                                  <w:sz w:val="20"/>
                                </w:rPr>
                                <w:t>同一労働同一賃金等2020年4月以降</w:t>
                              </w:r>
                              <w:r w:rsidR="005F4667" w:rsidRPr="00360F9E">
                                <w:rPr>
                                  <w:rFonts w:ascii="メイリオ" w:eastAsia="メイリオ" w:hAnsi="メイリオ" w:cs="メイリオ" w:hint="eastAsia"/>
                                  <w:b/>
                                  <w:sz w:val="20"/>
                                </w:rPr>
                                <w:t>改正</w:t>
                              </w:r>
                              <w:r w:rsidR="00866A0A" w:rsidRPr="00360F9E">
                                <w:rPr>
                                  <w:rFonts w:ascii="メイリオ" w:eastAsia="メイリオ" w:hAnsi="メイリオ" w:cs="メイリオ" w:hint="eastAsia"/>
                                  <w:b/>
                                  <w:sz w:val="20"/>
                                </w:rPr>
                                <w:t>法</w:t>
                              </w:r>
                              <w:r w:rsidR="00232237" w:rsidRPr="00360F9E">
                                <w:rPr>
                                  <w:rFonts w:ascii="メイリオ" w:eastAsia="メイリオ" w:hAnsi="メイリオ" w:cs="メイリオ" w:hint="eastAsia"/>
                                  <w:b/>
                                  <w:sz w:val="20"/>
                                </w:rPr>
                                <w:t xml:space="preserve"> </w:t>
                              </w:r>
                              <w:r w:rsidR="00866A0A" w:rsidRPr="00360F9E">
                                <w:rPr>
                                  <w:rFonts w:ascii="メイリオ" w:eastAsia="メイリオ" w:hAnsi="メイリオ" w:cs="メイリオ" w:hint="eastAsia"/>
                                  <w:b/>
                                  <w:sz w:val="20"/>
                                </w:rPr>
                                <w:t>注意点</w:t>
                              </w:r>
                            </w:p>
                            <w:p w:rsidR="00570AAC" w:rsidRPr="009C3EB4" w:rsidRDefault="005F4667" w:rsidP="00E31344">
                              <w:pPr>
                                <w:snapToGrid w:val="0"/>
                                <w:spacing w:beforeLines="10" w:before="32" w:line="240" w:lineRule="exact"/>
                                <w:rPr>
                                  <w:rFonts w:ascii="メイリオ" w:eastAsia="メイリオ" w:hAnsi="メイリオ" w:cs="メイリオ"/>
                                  <w:b/>
                                  <w:sz w:val="20"/>
                                </w:rPr>
                              </w:pPr>
                              <w:r w:rsidRPr="009C3EB4">
                                <w:rPr>
                                  <w:rFonts w:ascii="メイリオ" w:eastAsia="メイリオ" w:hAnsi="メイリオ" w:cs="メイリオ" w:hint="eastAsia"/>
                                  <w:b/>
                                  <w:sz w:val="20"/>
                                </w:rPr>
                                <w:t>３．</w:t>
                              </w:r>
                              <w:r w:rsidR="00C2077D" w:rsidRPr="009C3EB4">
                                <w:rPr>
                                  <w:rFonts w:ascii="メイリオ" w:eastAsia="メイリオ" w:hAnsi="メイリオ" w:cs="メイリオ" w:hint="eastAsia"/>
                                  <w:b/>
                                  <w:sz w:val="20"/>
                                </w:rPr>
                                <w:t>雇用形態</w:t>
                              </w:r>
                              <w:r w:rsidR="00570AAC" w:rsidRPr="009C3EB4">
                                <w:rPr>
                                  <w:rFonts w:ascii="メイリオ" w:eastAsia="メイリオ" w:hAnsi="メイリオ" w:cs="メイリオ" w:hint="eastAsia"/>
                                  <w:b/>
                                  <w:sz w:val="20"/>
                                </w:rPr>
                                <w:t>ごとの</w:t>
                              </w:r>
                              <w:r w:rsidR="00C2077D" w:rsidRPr="009C3EB4">
                                <w:rPr>
                                  <w:rFonts w:ascii="メイリオ" w:eastAsia="メイリオ" w:hAnsi="メイリオ" w:cs="メイリオ" w:hint="eastAsia"/>
                                  <w:b/>
                                  <w:sz w:val="20"/>
                                </w:rPr>
                                <w:t>契約</w:t>
                              </w:r>
                              <w:r w:rsidR="00C1224D" w:rsidRPr="009C3EB4">
                                <w:rPr>
                                  <w:rFonts w:ascii="メイリオ" w:eastAsia="メイリオ" w:hAnsi="メイリオ" w:cs="メイリオ" w:hint="eastAsia"/>
                                  <w:b/>
                                  <w:sz w:val="20"/>
                                </w:rPr>
                                <w:t>の</w:t>
                              </w:r>
                              <w:r w:rsidR="000462FA" w:rsidRPr="009C3EB4">
                                <w:rPr>
                                  <w:rFonts w:ascii="メイリオ" w:eastAsia="メイリオ" w:hAnsi="メイリオ" w:cs="メイリオ" w:hint="eastAsia"/>
                                  <w:b/>
                                  <w:sz w:val="20"/>
                                </w:rPr>
                                <w:t>結び方</w:t>
                              </w:r>
                            </w:p>
                            <w:p w:rsidR="00232237" w:rsidRPr="009C3EB4" w:rsidRDefault="00C2077D" w:rsidP="00232237">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①雇用形態（正社員、パート、契約社員、</w:t>
                              </w:r>
                              <w:r w:rsidR="00CB0237" w:rsidRPr="009C3EB4">
                                <w:rPr>
                                  <w:rFonts w:ascii="メイリオ" w:eastAsia="メイリオ" w:hAnsi="メイリオ" w:cs="メイリオ" w:hint="eastAsia"/>
                                  <w:sz w:val="16"/>
                                </w:rPr>
                                <w:t>定年</w:t>
                              </w:r>
                              <w:r w:rsidRPr="009C3EB4">
                                <w:rPr>
                                  <w:rFonts w:ascii="メイリオ" w:eastAsia="メイリオ" w:hAnsi="メイリオ" w:cs="メイリオ" w:hint="eastAsia"/>
                                  <w:sz w:val="16"/>
                                </w:rPr>
                                <w:t>再雇用）</w:t>
                              </w:r>
                              <w:r w:rsidR="00C1224D" w:rsidRPr="009C3EB4">
                                <w:rPr>
                                  <w:rFonts w:ascii="メイリオ" w:eastAsia="メイリオ" w:hAnsi="メイリオ" w:cs="メイリオ" w:hint="eastAsia"/>
                                  <w:sz w:val="16"/>
                                </w:rPr>
                                <w:t>ポイント整理</w:t>
                              </w:r>
                            </w:p>
                            <w:p w:rsidR="00ED1E9C" w:rsidRPr="009C3EB4" w:rsidRDefault="00C1224D" w:rsidP="00232237">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②</w:t>
                              </w:r>
                              <w:r w:rsidR="00C2077D" w:rsidRPr="009C3EB4">
                                <w:rPr>
                                  <w:rFonts w:ascii="メイリオ" w:eastAsia="メイリオ" w:hAnsi="メイリオ" w:cs="メイリオ" w:hint="eastAsia"/>
                                  <w:sz w:val="16"/>
                                </w:rPr>
                                <w:t>雇用形態ごとの契約書作り方</w:t>
                              </w:r>
                            </w:p>
                            <w:p w:rsidR="00C2077D" w:rsidRPr="009C3EB4" w:rsidRDefault="00ED1E9C" w:rsidP="00ED1E9C">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③有期から無期契約への転換にともない</w:t>
                              </w:r>
                              <w:r w:rsidR="00C1224D" w:rsidRPr="009C3EB4">
                                <w:rPr>
                                  <w:rFonts w:ascii="メイリオ" w:eastAsia="メイリオ" w:hAnsi="メイリオ" w:cs="メイリオ" w:hint="eastAsia"/>
                                  <w:sz w:val="16"/>
                                </w:rPr>
                                <w:t>注意</w:t>
                              </w:r>
                              <w:r w:rsidRPr="009C3EB4">
                                <w:rPr>
                                  <w:rFonts w:ascii="メイリオ" w:eastAsia="メイリオ" w:hAnsi="メイリオ" w:cs="メイリオ" w:hint="eastAsia"/>
                                  <w:sz w:val="16"/>
                                </w:rPr>
                                <w:t>すること</w:t>
                              </w:r>
                            </w:p>
                            <w:p w:rsidR="00C2077D"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４</w:t>
                              </w:r>
                              <w:r w:rsidR="00C2077D" w:rsidRPr="009C3EB4">
                                <w:rPr>
                                  <w:rFonts w:ascii="メイリオ" w:eastAsia="メイリオ" w:hAnsi="メイリオ" w:cs="メイリオ" w:hint="eastAsia"/>
                                  <w:b/>
                                  <w:sz w:val="20"/>
                                </w:rPr>
                                <w:t>．雇用に必要な帳簿、</w:t>
                              </w:r>
                              <w:r w:rsidR="00570AAC" w:rsidRPr="009C3EB4">
                                <w:rPr>
                                  <w:rFonts w:ascii="メイリオ" w:eastAsia="メイリオ" w:hAnsi="メイリオ" w:cs="メイリオ" w:hint="eastAsia"/>
                                  <w:b/>
                                  <w:sz w:val="20"/>
                                </w:rPr>
                                <w:t>協定書、</w:t>
                              </w:r>
                              <w:r w:rsidR="00C2077D" w:rsidRPr="009C3EB4">
                                <w:rPr>
                                  <w:rFonts w:ascii="メイリオ" w:eastAsia="メイリオ" w:hAnsi="メイリオ" w:cs="メイリオ" w:hint="eastAsia"/>
                                  <w:b/>
                                  <w:sz w:val="20"/>
                                </w:rPr>
                                <w:t>規程</w:t>
                              </w:r>
                            </w:p>
                            <w:p w:rsidR="00C2077D" w:rsidRPr="009C3EB4" w:rsidRDefault="00C2077D" w:rsidP="00E31344">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①法定３帳簿（労働者名簿、出勤簿、賃金台帳</w:t>
                              </w:r>
                              <w:r w:rsidR="00C1224D" w:rsidRPr="009C3EB4">
                                <w:rPr>
                                  <w:rFonts w:ascii="メイリオ" w:eastAsia="メイリオ" w:hAnsi="メイリオ" w:cs="メイリオ" w:hint="eastAsia"/>
                                  <w:sz w:val="16"/>
                                </w:rPr>
                                <w:t>）の整備</w:t>
                              </w:r>
                            </w:p>
                            <w:p w:rsidR="00C1224D" w:rsidRPr="009C3EB4" w:rsidRDefault="00C2077D" w:rsidP="00C2077D">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②</w:t>
                              </w:r>
                              <w:r w:rsidR="00C1224D" w:rsidRPr="009C3EB4">
                                <w:rPr>
                                  <w:rFonts w:ascii="メイリオ" w:eastAsia="メイリオ" w:hAnsi="メイリオ" w:cs="メイリオ" w:hint="eastAsia"/>
                                  <w:sz w:val="16"/>
                                </w:rPr>
                                <w:t>労使協定の種類と結び方</w:t>
                              </w:r>
                              <w:r w:rsidR="00570AAC" w:rsidRPr="009C3EB4">
                                <w:rPr>
                                  <w:rFonts w:ascii="メイリオ" w:eastAsia="メイリオ" w:hAnsi="メイリオ" w:cs="メイリオ" w:hint="eastAsia"/>
                                  <w:sz w:val="16"/>
                                </w:rPr>
                                <w:t>、労働協約との違い</w:t>
                              </w:r>
                            </w:p>
                            <w:p w:rsidR="00C1224D" w:rsidRPr="009C3EB4" w:rsidRDefault="00C1224D" w:rsidP="00C2077D">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③労基署が注意する</w:t>
                              </w:r>
                              <w:r w:rsidR="009A3573" w:rsidRPr="009C3EB4">
                                <w:rPr>
                                  <w:rFonts w:ascii="メイリオ" w:eastAsia="メイリオ" w:hAnsi="メイリオ" w:cs="メイリオ" w:hint="eastAsia"/>
                                  <w:sz w:val="16"/>
                                </w:rPr>
                                <w:t>「時間外労働」</w:t>
                              </w:r>
                              <w:r w:rsidRPr="009C3EB4">
                                <w:rPr>
                                  <w:rFonts w:ascii="メイリオ" w:eastAsia="メイリオ" w:hAnsi="メイリオ" w:cs="メイリオ" w:hint="eastAsia"/>
                                  <w:sz w:val="16"/>
                                </w:rPr>
                                <w:t>「安全</w:t>
                              </w:r>
                              <w:r w:rsidR="00570AAC" w:rsidRPr="009C3EB4">
                                <w:rPr>
                                  <w:rFonts w:ascii="メイリオ" w:eastAsia="メイリオ" w:hAnsi="メイリオ" w:cs="メイリオ" w:hint="eastAsia"/>
                                  <w:sz w:val="16"/>
                                </w:rPr>
                                <w:t>衛生</w:t>
                              </w:r>
                              <w:r w:rsidRPr="009C3EB4">
                                <w:rPr>
                                  <w:rFonts w:ascii="メイリオ" w:eastAsia="メイリオ" w:hAnsi="メイリオ" w:cs="メイリオ" w:hint="eastAsia"/>
                                  <w:sz w:val="16"/>
                                </w:rPr>
                                <w:t>管理体制」のポイント</w:t>
                              </w:r>
                            </w:p>
                            <w:p w:rsidR="00C1224D" w:rsidRPr="009C3EB4" w:rsidRDefault="00C1224D" w:rsidP="00653E28">
                              <w:pPr>
                                <w:snapToGrid w:val="0"/>
                                <w:spacing w:line="240" w:lineRule="exact"/>
                                <w:rPr>
                                  <w:rFonts w:ascii="メイリオ" w:eastAsia="メイリオ" w:hAnsi="メイリオ" w:cs="メイリオ"/>
                                  <w:sz w:val="18"/>
                                </w:rPr>
                              </w:pPr>
                              <w:r w:rsidRPr="009C3EB4">
                                <w:rPr>
                                  <w:rFonts w:ascii="メイリオ" w:eastAsia="メイリオ" w:hAnsi="メイリオ" w:cs="メイリオ" w:hint="eastAsia"/>
                                  <w:sz w:val="16"/>
                                </w:rPr>
                                <w:t>④</w:t>
                              </w:r>
                              <w:r w:rsidR="00CB0237" w:rsidRPr="009C3EB4">
                                <w:rPr>
                                  <w:rFonts w:ascii="メイリオ" w:eastAsia="メイリオ" w:hAnsi="メイリオ" w:cs="メイリオ" w:hint="eastAsia"/>
                                  <w:sz w:val="16"/>
                                </w:rPr>
                                <w:t>就業規則の概要</w:t>
                              </w:r>
                              <w:r w:rsidR="00C2077D" w:rsidRPr="009C3EB4">
                                <w:rPr>
                                  <w:rFonts w:ascii="メイリオ" w:eastAsia="メイリオ" w:hAnsi="メイリオ" w:cs="メイリオ" w:hint="eastAsia"/>
                                  <w:sz w:val="16"/>
                                </w:rPr>
                                <w:t>と重要性</w:t>
                              </w:r>
                              <w:r w:rsidR="00CB0237" w:rsidRPr="009C3EB4">
                                <w:rPr>
                                  <w:rFonts w:ascii="メイリオ" w:eastAsia="メイリオ" w:hAnsi="メイリオ" w:cs="メイリオ" w:hint="eastAsia"/>
                                  <w:sz w:val="16"/>
                                </w:rPr>
                                <w:t>（採用時に説明をしておくこと）</w:t>
                              </w:r>
                              <w:r w:rsidR="00C2077D" w:rsidRPr="009C3EB4">
                                <w:rPr>
                                  <w:rFonts w:ascii="メイリオ" w:eastAsia="メイリオ" w:hAnsi="メイリオ" w:cs="メイリオ" w:hint="eastAsia"/>
                                  <w:sz w:val="18"/>
                                </w:rPr>
                                <w:t xml:space="preserve">　</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５</w:t>
                              </w:r>
                              <w:r w:rsidR="009A1BFC" w:rsidRPr="009C3EB4">
                                <w:rPr>
                                  <w:rFonts w:ascii="メイリオ" w:eastAsia="メイリオ" w:hAnsi="メイリオ" w:cs="メイリオ" w:hint="eastAsia"/>
                                  <w:b/>
                                  <w:sz w:val="20"/>
                                </w:rPr>
                                <w:t>．賃金の実務</w:t>
                              </w:r>
                            </w:p>
                            <w:p w:rsidR="009A1BFC" w:rsidRPr="009C3EB4" w:rsidRDefault="009A1BFC" w:rsidP="00E31344">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①賃金の５原則　②平均賃金、割増賃金の計算方法</w:t>
                              </w:r>
                            </w:p>
                            <w:p w:rsidR="009A1BFC" w:rsidRPr="009C3EB4" w:rsidRDefault="009A1BFC" w:rsidP="00653E28">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w:t>
                              </w:r>
                              <w:r w:rsidR="00CB0237" w:rsidRPr="009C3EB4">
                                <w:rPr>
                                  <w:rFonts w:ascii="メイリオ" w:eastAsia="メイリオ" w:hAnsi="メイリオ" w:cs="メイリオ" w:hint="eastAsia"/>
                                  <w:sz w:val="16"/>
                                </w:rPr>
                                <w:t>時間外労働固定払い、④</w:t>
                              </w:r>
                              <w:r w:rsidRPr="009C3EB4">
                                <w:rPr>
                                  <w:rFonts w:ascii="メイリオ" w:eastAsia="メイリオ" w:hAnsi="メイリオ" w:cs="メイリオ" w:hint="eastAsia"/>
                                  <w:sz w:val="16"/>
                                </w:rPr>
                                <w:t>遅刻や早退、欠勤の控除の仕方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8786E" id="Group 21" o:spid="_x0000_s1034" style="position:absolute;left:0;text-align:left;margin-left:-3.6pt;margin-top:1.4pt;width:541.65pt;height:186pt;z-index:251676672;mso-position-horizontal-relative:margin" coordorigin="480,2925" coordsize="11085,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">
                <v:shape id="Text Box 17" o:spid="_x0000_s1035" type="#_x0000_t202" style="position:absolute;left:6015;top:2925;width:5550;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ZBsUA&#10;AADaAAAADwAAAGRycy9kb3ducmV2LnhtbESPS2vDMBCE74X8B7GB3hq5aV64UUJoKTSltORxyHGx&#10;NpaJtXItNXL+fVQI9DjMzDfMfNnZWpyp9ZVjBY+DDARx4XTFpYL97u1hBsIHZI21Y1JwIQ/LRe9u&#10;jrl2kTd03oZSJAj7HBWYEJpcSl8YsugHriFO3tG1FkOSbSl1izHBbS2HWTaRFitOCwYbejFUnLa/&#10;VsH368fkx0zjfjP6ivFoDtnT+vOk1H2/Wz2DCNSF//Ct/a4VjOHvSro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kGxQAAANoAAAAPAAAAAAAAAAAAAAAAAJgCAABkcnMv&#10;ZG93bnJldi54bWxQSwUGAAAAAAQABAD1AAAAigMAAAAA&#10;" strokecolor="black [3213]">
                  <v:textbox inset="5.85pt,.7pt,5.85pt,.7pt">
                    <w:txbxContent>
                      <w:p w:rsidR="009A1BFC" w:rsidRPr="00EC0F73" w:rsidRDefault="009A1BFC" w:rsidP="00EC0F73">
                        <w:pPr>
                          <w:pStyle w:val="a3"/>
                          <w:snapToGrid w:val="0"/>
                          <w:ind w:firstLine="0"/>
                          <w:jc w:val="center"/>
                          <w:rPr>
                            <w:rFonts w:asciiTheme="minorEastAsia" w:eastAsiaTheme="minorEastAsia" w:hAnsiTheme="minorEastAsia"/>
                            <w:b/>
                            <w:sz w:val="4"/>
                            <w:szCs w:val="4"/>
                          </w:rPr>
                        </w:pPr>
                      </w:p>
                      <w:p w:rsidR="00653E28" w:rsidRPr="009C3EB4" w:rsidRDefault="009A1BFC" w:rsidP="00F920C4">
                        <w:pPr>
                          <w:pStyle w:val="a3"/>
                          <w:snapToGrid w:val="0"/>
                          <w:spacing w:line="240" w:lineRule="exact"/>
                          <w:ind w:firstLine="0"/>
                          <w:jc w:val="center"/>
                          <w:rPr>
                            <w:rFonts w:ascii="メイリオ" w:eastAsia="メイリオ" w:hAnsi="メイリオ" w:cs="メイリオ"/>
                            <w:b/>
                            <w:sz w:val="20"/>
                            <w:szCs w:val="24"/>
                          </w:rPr>
                        </w:pPr>
                        <w:r w:rsidRPr="009C3EB4">
                          <w:rPr>
                            <w:rFonts w:ascii="メイリオ" w:eastAsia="メイリオ" w:hAnsi="メイリオ" w:cs="メイリオ" w:hint="eastAsia"/>
                            <w:b/>
                            <w:sz w:val="20"/>
                            <w:szCs w:val="24"/>
                          </w:rPr>
                          <w:t>＜２日目＞</w:t>
                        </w:r>
                      </w:p>
                      <w:p w:rsidR="009A1BFC" w:rsidRPr="009C3EB4" w:rsidRDefault="002D46DD" w:rsidP="00653E28">
                        <w:pPr>
                          <w:snapToGrid w:val="0"/>
                          <w:spacing w:line="240" w:lineRule="exact"/>
                          <w:rPr>
                            <w:rFonts w:ascii="メイリオ" w:eastAsia="メイリオ" w:hAnsi="メイリオ" w:cs="メイリオ"/>
                            <w:b/>
                            <w:bCs/>
                            <w:sz w:val="22"/>
                            <w:szCs w:val="22"/>
                          </w:rPr>
                        </w:pPr>
                        <w:r>
                          <w:rPr>
                            <w:rFonts w:ascii="メイリオ" w:eastAsia="メイリオ" w:hAnsi="メイリオ" w:cs="メイリオ" w:hint="eastAsia"/>
                            <w:b/>
                            <w:bCs/>
                            <w:sz w:val="20"/>
                            <w:szCs w:val="22"/>
                          </w:rPr>
                          <w:t>６</w:t>
                        </w:r>
                        <w:r w:rsidR="009A1BFC" w:rsidRPr="009C3EB4">
                          <w:rPr>
                            <w:rFonts w:ascii="メイリオ" w:eastAsia="メイリオ" w:hAnsi="メイリオ" w:cs="メイリオ" w:hint="eastAsia"/>
                            <w:b/>
                            <w:bCs/>
                            <w:sz w:val="20"/>
                            <w:szCs w:val="22"/>
                          </w:rPr>
                          <w:t>．労働時間の実務</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w:t>
                        </w:r>
                        <w:r w:rsidR="00232237" w:rsidRPr="009C3EB4">
                          <w:rPr>
                            <w:rFonts w:ascii="メイリオ" w:eastAsia="メイリオ" w:hAnsi="メイリオ" w:cs="メイリオ" w:hint="eastAsia"/>
                            <w:bCs/>
                            <w:sz w:val="16"/>
                          </w:rPr>
                          <w:t>時間外労働上限規制　罰則適用</w:t>
                        </w:r>
                        <w:r w:rsidRPr="009C3EB4">
                          <w:rPr>
                            <w:rFonts w:ascii="メイリオ" w:eastAsia="メイリオ" w:hAnsi="メイリオ" w:cs="メイリオ" w:hint="eastAsia"/>
                            <w:bCs/>
                            <w:sz w:val="16"/>
                          </w:rPr>
                          <w:t xml:space="preserve">　②</w:t>
                        </w:r>
                        <w:r w:rsidR="00232237" w:rsidRPr="009C3EB4">
                          <w:rPr>
                            <w:rFonts w:ascii="メイリオ" w:eastAsia="メイリオ" w:hAnsi="メイリオ" w:cs="メイリオ" w:hint="eastAsia"/>
                            <w:bCs/>
                            <w:sz w:val="16"/>
                          </w:rPr>
                          <w:t>36協定と</w:t>
                        </w:r>
                        <w:r w:rsidRPr="009C3EB4">
                          <w:rPr>
                            <w:rFonts w:ascii="メイリオ" w:eastAsia="メイリオ" w:hAnsi="メイリオ" w:cs="メイリオ" w:hint="eastAsia"/>
                            <w:bCs/>
                            <w:sz w:val="16"/>
                          </w:rPr>
                          <w:t>時間外・休日労働</w:t>
                        </w:r>
                        <w:r w:rsidR="00232237" w:rsidRPr="009C3EB4">
                          <w:rPr>
                            <w:rFonts w:ascii="メイリオ" w:eastAsia="メイリオ" w:hAnsi="メイリオ" w:cs="メイリオ" w:hint="eastAsia"/>
                            <w:bCs/>
                            <w:sz w:val="16"/>
                          </w:rPr>
                          <w:t>の運用</w:t>
                        </w:r>
                      </w:p>
                      <w:p w:rsidR="00E31344"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③休憩、休日、代休、振替休日の運用　④変形労働時間制の仕組み</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⑤時間外労働の対象から外れる管理監督者</w:t>
                        </w:r>
                        <w:r w:rsidR="005F4667" w:rsidRPr="009C3EB4">
                          <w:rPr>
                            <w:rFonts w:ascii="メイリオ" w:eastAsia="メイリオ" w:hAnsi="メイリオ" w:cs="メイリオ" w:hint="eastAsia"/>
                            <w:bCs/>
                            <w:sz w:val="16"/>
                          </w:rPr>
                          <w:t xml:space="preserve">　</w:t>
                        </w:r>
                      </w:p>
                      <w:p w:rsidR="00437C1C" w:rsidRPr="009C3EB4" w:rsidRDefault="00437C1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⑥</w:t>
                        </w:r>
                        <w:r w:rsidR="00232237" w:rsidRPr="009C3EB4">
                          <w:rPr>
                            <w:rFonts w:ascii="メイリオ" w:eastAsia="メイリオ" w:hAnsi="メイリオ" w:cs="メイリオ" w:hint="eastAsia"/>
                            <w:bCs/>
                            <w:sz w:val="16"/>
                          </w:rPr>
                          <w:t>管理職も</w:t>
                        </w:r>
                        <w:r w:rsidR="00307C4D">
                          <w:rPr>
                            <w:rFonts w:ascii="メイリオ" w:eastAsia="メイリオ" w:hAnsi="メイリオ" w:cs="メイリオ" w:hint="eastAsia"/>
                            <w:bCs/>
                            <w:sz w:val="16"/>
                          </w:rPr>
                          <w:t>労働</w:t>
                        </w:r>
                        <w:r w:rsidR="00232237" w:rsidRPr="009C3EB4">
                          <w:rPr>
                            <w:rFonts w:ascii="メイリオ" w:eastAsia="メイリオ" w:hAnsi="メイリオ" w:cs="メイリオ" w:hint="eastAsia"/>
                            <w:bCs/>
                            <w:sz w:val="16"/>
                          </w:rPr>
                          <w:t>時間</w:t>
                        </w:r>
                        <w:r w:rsidR="00307C4D">
                          <w:rPr>
                            <w:rFonts w:ascii="メイリオ" w:eastAsia="メイリオ" w:hAnsi="メイリオ" w:cs="メイリオ" w:hint="eastAsia"/>
                            <w:bCs/>
                            <w:sz w:val="16"/>
                          </w:rPr>
                          <w:t>状況把握</w:t>
                        </w:r>
                        <w:r w:rsidR="00232237" w:rsidRPr="009C3EB4">
                          <w:rPr>
                            <w:rFonts w:ascii="メイリオ" w:eastAsia="メイリオ" w:hAnsi="メイリオ" w:cs="メイリオ" w:hint="eastAsia"/>
                            <w:bCs/>
                            <w:sz w:val="16"/>
                          </w:rPr>
                          <w:t xml:space="preserve">　⑦</w:t>
                        </w:r>
                        <w:r w:rsidR="00307C4D">
                          <w:rPr>
                            <w:rFonts w:ascii="メイリオ" w:eastAsia="メイリオ" w:hAnsi="メイリオ" w:cs="メイリオ" w:hint="eastAsia"/>
                            <w:bCs/>
                            <w:sz w:val="16"/>
                          </w:rPr>
                          <w:t>時間管理</w:t>
                        </w:r>
                        <w:r w:rsidRPr="009C3EB4">
                          <w:rPr>
                            <w:rFonts w:ascii="メイリオ" w:eastAsia="メイリオ" w:hAnsi="メイリオ" w:cs="メイリオ" w:hint="eastAsia"/>
                            <w:bCs/>
                            <w:sz w:val="16"/>
                          </w:rPr>
                          <w:t>ガイドライン</w:t>
                        </w:r>
                        <w:r w:rsidR="00232237" w:rsidRPr="009C3EB4">
                          <w:rPr>
                            <w:rFonts w:ascii="メイリオ" w:eastAsia="メイリオ" w:hAnsi="メイリオ" w:cs="メイリオ" w:hint="eastAsia"/>
                            <w:bCs/>
                            <w:sz w:val="16"/>
                          </w:rPr>
                          <w:t xml:space="preserve">　⑧医師の面接</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７</w:t>
                        </w:r>
                        <w:r w:rsidR="009A1BFC" w:rsidRPr="009C3EB4">
                          <w:rPr>
                            <w:rFonts w:ascii="メイリオ" w:eastAsia="メイリオ" w:hAnsi="メイリオ" w:cs="メイリオ" w:hint="eastAsia"/>
                            <w:b/>
                            <w:sz w:val="20"/>
                          </w:rPr>
                          <w:t>．有給休暇や法定休業の種類と対応</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①義務となっている休業休暇一覧　②年次有給休暇</w:t>
                        </w:r>
                        <w:r w:rsidR="005F4667" w:rsidRPr="009C3EB4">
                          <w:rPr>
                            <w:rFonts w:ascii="メイリオ" w:eastAsia="メイリオ" w:hAnsi="メイリオ" w:cs="メイリオ" w:hint="eastAsia"/>
                            <w:bCs/>
                            <w:sz w:val="16"/>
                          </w:rPr>
                          <w:t xml:space="preserve"> 年5日の取得義務</w:t>
                        </w:r>
                      </w:p>
                      <w:p w:rsidR="00653E28"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③産前産後休業、育児介護休業</w:t>
                        </w:r>
                        <w:r w:rsidR="005F4667" w:rsidRPr="009C3EB4">
                          <w:rPr>
                            <w:rFonts w:ascii="メイリオ" w:eastAsia="メイリオ" w:hAnsi="メイリオ" w:cs="メイリオ" w:hint="eastAsia"/>
                            <w:bCs/>
                            <w:sz w:val="16"/>
                          </w:rPr>
                          <w:t>の</w:t>
                        </w:r>
                        <w:r w:rsidRPr="009C3EB4">
                          <w:rPr>
                            <w:rFonts w:ascii="メイリオ" w:eastAsia="メイリオ" w:hAnsi="メイリオ" w:cs="メイリオ" w:hint="eastAsia"/>
                            <w:bCs/>
                            <w:sz w:val="16"/>
                          </w:rPr>
                          <w:t>進め方</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④私傷病で休む休職制度</w:t>
                        </w:r>
                        <w:r w:rsidR="005663AC" w:rsidRPr="009C3EB4">
                          <w:rPr>
                            <w:rFonts w:ascii="メイリオ" w:eastAsia="メイリオ" w:hAnsi="メイリオ" w:cs="メイリオ" w:hint="eastAsia"/>
                            <w:bCs/>
                            <w:sz w:val="16"/>
                          </w:rPr>
                          <w:t>（開始、経過、復帰）の運用と注意点</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８</w:t>
                        </w:r>
                        <w:r w:rsidR="009A1BFC" w:rsidRPr="009C3EB4">
                          <w:rPr>
                            <w:rFonts w:ascii="メイリオ" w:eastAsia="メイリオ" w:hAnsi="メイリオ" w:cs="メイリオ" w:hint="eastAsia"/>
                            <w:b/>
                            <w:sz w:val="20"/>
                          </w:rPr>
                          <w:t>．退職に関わる実務</w:t>
                        </w:r>
                      </w:p>
                      <w:p w:rsidR="009A1BFC" w:rsidRPr="009C3EB4" w:rsidRDefault="009A1BFC" w:rsidP="00E31344">
                        <w:pPr>
                          <w:snapToGrid w:val="0"/>
                          <w:spacing w:line="20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①自己都合退職のルール　②会社都合退職のルール</w:t>
                        </w:r>
                      </w:p>
                      <w:p w:rsidR="009A1BFC" w:rsidRPr="009C3EB4" w:rsidRDefault="009A1BFC" w:rsidP="00653E28">
                        <w:pPr>
                          <w:snapToGrid w:val="0"/>
                          <w:spacing w:line="240" w:lineRule="exact"/>
                          <w:rPr>
                            <w:rFonts w:ascii="メイリオ" w:eastAsia="メイリオ" w:hAnsi="メイリオ" w:cs="メイリオ"/>
                            <w:bCs/>
                            <w:sz w:val="16"/>
                          </w:rPr>
                        </w:pPr>
                        <w:r w:rsidRPr="009C3EB4">
                          <w:rPr>
                            <w:rFonts w:ascii="メイリオ" w:eastAsia="メイリオ" w:hAnsi="メイリオ" w:cs="メイリオ" w:hint="eastAsia"/>
                            <w:bCs/>
                            <w:sz w:val="16"/>
                          </w:rPr>
                          <w:t>③退職時にとっておく誓約書</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９</w:t>
                        </w:r>
                        <w:r w:rsidR="009A1BFC" w:rsidRPr="009C3EB4">
                          <w:rPr>
                            <w:rFonts w:ascii="メイリオ" w:eastAsia="メイリオ" w:hAnsi="メイリオ" w:cs="メイリオ" w:hint="eastAsia"/>
                            <w:b/>
                            <w:sz w:val="20"/>
                          </w:rPr>
                          <w:t>．問題を抱えた社員と会社の対応ポイント</w:t>
                        </w:r>
                      </w:p>
                      <w:p w:rsidR="00CB0237" w:rsidRPr="009C3EB4" w:rsidRDefault="000D5EB4" w:rsidP="00E31344">
                        <w:pPr>
                          <w:snapToGrid w:val="0"/>
                          <w:spacing w:line="200" w:lineRule="exact"/>
                          <w:rPr>
                            <w:rFonts w:ascii="メイリオ" w:eastAsia="メイリオ" w:hAnsi="メイリオ" w:cs="メイリオ"/>
                            <w:sz w:val="16"/>
                            <w:szCs w:val="18"/>
                          </w:rPr>
                        </w:pPr>
                        <w:r w:rsidRPr="009C3EB4">
                          <w:rPr>
                            <w:rFonts w:ascii="メイリオ" w:eastAsia="メイリオ" w:hAnsi="メイリオ" w:cs="メイリオ" w:hint="eastAsia"/>
                            <w:sz w:val="16"/>
                            <w:szCs w:val="18"/>
                          </w:rPr>
                          <w:t xml:space="preserve">①勤態不良　②能力不足　</w:t>
                        </w:r>
                        <w:r w:rsidR="00C1224D" w:rsidRPr="009C3EB4">
                          <w:rPr>
                            <w:rFonts w:ascii="メイリオ" w:eastAsia="メイリオ" w:hAnsi="メイリオ" w:cs="メイリオ" w:hint="eastAsia"/>
                            <w:sz w:val="16"/>
                            <w:szCs w:val="18"/>
                          </w:rPr>
                          <w:t>③賢い始末書の取り方</w:t>
                        </w:r>
                        <w:r w:rsidR="00437C1C" w:rsidRPr="009C3EB4">
                          <w:rPr>
                            <w:rFonts w:ascii="メイリオ" w:eastAsia="メイリオ" w:hAnsi="メイリオ" w:cs="メイリオ" w:hint="eastAsia"/>
                            <w:sz w:val="16"/>
                            <w:szCs w:val="18"/>
                          </w:rPr>
                          <w:t xml:space="preserve">　</w:t>
                        </w:r>
                        <w:r w:rsidR="00CB0237" w:rsidRPr="009C3EB4">
                          <w:rPr>
                            <w:rFonts w:ascii="メイリオ" w:eastAsia="メイリオ" w:hAnsi="メイリオ" w:cs="メイリオ" w:hint="eastAsia"/>
                            <w:sz w:val="16"/>
                            <w:szCs w:val="18"/>
                          </w:rPr>
                          <w:t>④懲戒の進め方</w:t>
                        </w:r>
                      </w:p>
                    </w:txbxContent>
                  </v:textbox>
                </v:shape>
                <v:shape id="Text Box 20" o:spid="_x0000_s1036" type="#_x0000_t202" style="position:absolute;left:480;top:2925;width:5535;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t08AA&#10;AADaAAAADwAAAGRycy9kb3ducmV2LnhtbESPQYvCMBSE78L+h/AWvGnigmWpRtEFRW9u9eLt0Tzb&#10;YPNSmqjdf78RBI/DzHzDzJe9a8SdumA9a5iMFQji0hvLlYbTcTP6BhEissHGM2n4owDLxcdgjrnx&#10;D/6lexErkSAcctRQx9jmUoayJodh7Fvi5F185zAm2VXSdPhIcNfIL6Uy6dByWqixpZ+aymtxcxo2&#10;dNwrUoez3Koys85O14diqvXws1/NQETq4zv8au+MhgyeV9IN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Ft08AAAADaAAAADwAAAAAAAAAAAAAAAACYAgAAZHJzL2Rvd25y&#10;ZXYueG1sUEsFBgAAAAAEAAQA9QAAAIUDAAAAAA==&#10;" strokecolor="black [3213]" strokeweight=".5pt">
                  <v:textbox inset="5.85pt,.7pt,5.85pt,.7pt">
                    <w:txbxContent>
                      <w:p w:rsidR="009A1BFC" w:rsidRPr="00EC0F73" w:rsidRDefault="009A1BFC" w:rsidP="00EC0F73">
                        <w:pPr>
                          <w:pStyle w:val="a3"/>
                          <w:snapToGrid w:val="0"/>
                          <w:ind w:firstLine="6"/>
                          <w:jc w:val="center"/>
                          <w:rPr>
                            <w:rFonts w:asciiTheme="minorEastAsia" w:eastAsiaTheme="minorEastAsia" w:hAnsiTheme="minorEastAsia"/>
                            <w:b/>
                            <w:sz w:val="4"/>
                            <w:szCs w:val="4"/>
                          </w:rPr>
                        </w:pPr>
                      </w:p>
                      <w:p w:rsidR="00653E28" w:rsidRPr="009C3EB4" w:rsidRDefault="009A1BFC" w:rsidP="00F920C4">
                        <w:pPr>
                          <w:pStyle w:val="a3"/>
                          <w:snapToGrid w:val="0"/>
                          <w:spacing w:line="220" w:lineRule="exact"/>
                          <w:ind w:firstLine="6"/>
                          <w:jc w:val="center"/>
                          <w:rPr>
                            <w:rFonts w:ascii="メイリオ" w:eastAsia="メイリオ" w:hAnsi="メイリオ" w:cs="メイリオ"/>
                            <w:b/>
                            <w:sz w:val="20"/>
                            <w:szCs w:val="24"/>
                          </w:rPr>
                        </w:pPr>
                        <w:r w:rsidRPr="009C3EB4">
                          <w:rPr>
                            <w:rFonts w:ascii="メイリオ" w:eastAsia="メイリオ" w:hAnsi="メイリオ" w:cs="メイリオ" w:hint="eastAsia"/>
                            <w:b/>
                            <w:sz w:val="20"/>
                            <w:szCs w:val="24"/>
                          </w:rPr>
                          <w:t>＜１日目＞</w:t>
                        </w:r>
                      </w:p>
                      <w:p w:rsidR="009A1BFC" w:rsidRPr="009C3EB4" w:rsidRDefault="00CB0237" w:rsidP="0066323A">
                        <w:pPr>
                          <w:snapToGrid w:val="0"/>
                          <w:spacing w:beforeLines="10" w:before="32" w:line="240" w:lineRule="exact"/>
                          <w:rPr>
                            <w:rFonts w:ascii="メイリオ" w:eastAsia="メイリオ" w:hAnsi="メイリオ" w:cs="メイリオ"/>
                            <w:sz w:val="18"/>
                          </w:rPr>
                        </w:pPr>
                        <w:r w:rsidRPr="009C3EB4">
                          <w:rPr>
                            <w:rFonts w:ascii="メイリオ" w:eastAsia="メイリオ" w:hAnsi="メイリオ" w:cs="メイリオ" w:hint="eastAsia"/>
                            <w:b/>
                            <w:sz w:val="20"/>
                          </w:rPr>
                          <w:t>１．</w:t>
                        </w:r>
                        <w:r w:rsidR="009A1BFC" w:rsidRPr="009C3EB4">
                          <w:rPr>
                            <w:rFonts w:ascii="メイリオ" w:eastAsia="メイリオ" w:hAnsi="メイリオ" w:cs="メイリオ" w:hint="eastAsia"/>
                            <w:b/>
                            <w:sz w:val="20"/>
                          </w:rPr>
                          <w:t>労務トラブル</w:t>
                        </w:r>
                        <w:r w:rsidR="00C1224D" w:rsidRPr="009C3EB4">
                          <w:rPr>
                            <w:rFonts w:ascii="メイリオ" w:eastAsia="メイリオ" w:hAnsi="メイリオ" w:cs="メイリオ" w:hint="eastAsia"/>
                            <w:b/>
                            <w:sz w:val="20"/>
                          </w:rPr>
                          <w:t>事例</w:t>
                        </w:r>
                        <w:r w:rsidRPr="009C3EB4">
                          <w:rPr>
                            <w:rFonts w:ascii="メイリオ" w:eastAsia="メイリオ" w:hAnsi="メイリオ" w:cs="メイリオ" w:hint="eastAsia"/>
                            <w:b/>
                            <w:sz w:val="20"/>
                          </w:rPr>
                          <w:t>（会社はここを見落としている！）</w:t>
                        </w:r>
                        <w:r w:rsidR="00C1224D" w:rsidRPr="009C3EB4">
                          <w:rPr>
                            <w:rFonts w:ascii="メイリオ" w:eastAsia="メイリオ" w:hAnsi="メイリオ" w:cs="メイリオ" w:hint="eastAsia"/>
                            <w:b/>
                            <w:sz w:val="20"/>
                          </w:rPr>
                          <w:t xml:space="preserve">　　　　</w:t>
                        </w:r>
                      </w:p>
                      <w:p w:rsidR="005F4667" w:rsidRPr="009C3EB4" w:rsidRDefault="00C2077D" w:rsidP="00E31344">
                        <w:pPr>
                          <w:snapToGrid w:val="0"/>
                          <w:spacing w:beforeLines="10" w:before="32" w:line="240" w:lineRule="exact"/>
                          <w:rPr>
                            <w:rFonts w:ascii="メイリオ" w:eastAsia="メイリオ" w:hAnsi="メイリオ" w:cs="メイリオ"/>
                            <w:b/>
                            <w:sz w:val="20"/>
                          </w:rPr>
                        </w:pPr>
                        <w:r w:rsidRPr="009C3EB4">
                          <w:rPr>
                            <w:rFonts w:ascii="メイリオ" w:eastAsia="メイリオ" w:hAnsi="メイリオ" w:cs="メイリオ" w:hint="eastAsia"/>
                            <w:b/>
                            <w:sz w:val="20"/>
                          </w:rPr>
                          <w:t>２．</w:t>
                        </w:r>
                        <w:r w:rsidR="00866A0A" w:rsidRPr="00360F9E">
                          <w:rPr>
                            <w:rFonts w:ascii="メイリオ" w:eastAsia="メイリオ" w:hAnsi="メイリオ" w:cs="メイリオ" w:hint="eastAsia"/>
                            <w:b/>
                            <w:sz w:val="20"/>
                          </w:rPr>
                          <w:t>同一労働同一賃金等2020年4月以降</w:t>
                        </w:r>
                        <w:r w:rsidR="005F4667" w:rsidRPr="00360F9E">
                          <w:rPr>
                            <w:rFonts w:ascii="メイリオ" w:eastAsia="メイリオ" w:hAnsi="メイリオ" w:cs="メイリオ" w:hint="eastAsia"/>
                            <w:b/>
                            <w:sz w:val="20"/>
                          </w:rPr>
                          <w:t>改正</w:t>
                        </w:r>
                        <w:r w:rsidR="00866A0A" w:rsidRPr="00360F9E">
                          <w:rPr>
                            <w:rFonts w:ascii="メイリオ" w:eastAsia="メイリオ" w:hAnsi="メイリオ" w:cs="メイリオ" w:hint="eastAsia"/>
                            <w:b/>
                            <w:sz w:val="20"/>
                          </w:rPr>
                          <w:t>法</w:t>
                        </w:r>
                        <w:r w:rsidR="00232237" w:rsidRPr="00360F9E">
                          <w:rPr>
                            <w:rFonts w:ascii="メイリオ" w:eastAsia="メイリオ" w:hAnsi="メイリオ" w:cs="メイリオ" w:hint="eastAsia"/>
                            <w:b/>
                            <w:sz w:val="20"/>
                          </w:rPr>
                          <w:t xml:space="preserve"> </w:t>
                        </w:r>
                        <w:r w:rsidR="00866A0A" w:rsidRPr="00360F9E">
                          <w:rPr>
                            <w:rFonts w:ascii="メイリオ" w:eastAsia="メイリオ" w:hAnsi="メイリオ" w:cs="メイリオ" w:hint="eastAsia"/>
                            <w:b/>
                            <w:sz w:val="20"/>
                          </w:rPr>
                          <w:t>注意点</w:t>
                        </w:r>
                      </w:p>
                      <w:p w:rsidR="00570AAC" w:rsidRPr="009C3EB4" w:rsidRDefault="005F4667" w:rsidP="00E31344">
                        <w:pPr>
                          <w:snapToGrid w:val="0"/>
                          <w:spacing w:beforeLines="10" w:before="32" w:line="240" w:lineRule="exact"/>
                          <w:rPr>
                            <w:rFonts w:ascii="メイリオ" w:eastAsia="メイリオ" w:hAnsi="メイリオ" w:cs="メイリオ"/>
                            <w:b/>
                            <w:sz w:val="20"/>
                          </w:rPr>
                        </w:pPr>
                        <w:r w:rsidRPr="009C3EB4">
                          <w:rPr>
                            <w:rFonts w:ascii="メイリオ" w:eastAsia="メイリオ" w:hAnsi="メイリオ" w:cs="メイリオ" w:hint="eastAsia"/>
                            <w:b/>
                            <w:sz w:val="20"/>
                          </w:rPr>
                          <w:t>３．</w:t>
                        </w:r>
                        <w:r w:rsidR="00C2077D" w:rsidRPr="009C3EB4">
                          <w:rPr>
                            <w:rFonts w:ascii="メイリオ" w:eastAsia="メイリオ" w:hAnsi="メイリオ" w:cs="メイリオ" w:hint="eastAsia"/>
                            <w:b/>
                            <w:sz w:val="20"/>
                          </w:rPr>
                          <w:t>雇用形態</w:t>
                        </w:r>
                        <w:r w:rsidR="00570AAC" w:rsidRPr="009C3EB4">
                          <w:rPr>
                            <w:rFonts w:ascii="メイリオ" w:eastAsia="メイリオ" w:hAnsi="メイリオ" w:cs="メイリオ" w:hint="eastAsia"/>
                            <w:b/>
                            <w:sz w:val="20"/>
                          </w:rPr>
                          <w:t>ごとの</w:t>
                        </w:r>
                        <w:r w:rsidR="00C2077D" w:rsidRPr="009C3EB4">
                          <w:rPr>
                            <w:rFonts w:ascii="メイリオ" w:eastAsia="メイリオ" w:hAnsi="メイリオ" w:cs="メイリオ" w:hint="eastAsia"/>
                            <w:b/>
                            <w:sz w:val="20"/>
                          </w:rPr>
                          <w:t>契約</w:t>
                        </w:r>
                        <w:r w:rsidR="00C1224D" w:rsidRPr="009C3EB4">
                          <w:rPr>
                            <w:rFonts w:ascii="メイリオ" w:eastAsia="メイリオ" w:hAnsi="メイリオ" w:cs="メイリオ" w:hint="eastAsia"/>
                            <w:b/>
                            <w:sz w:val="20"/>
                          </w:rPr>
                          <w:t>の</w:t>
                        </w:r>
                        <w:r w:rsidR="000462FA" w:rsidRPr="009C3EB4">
                          <w:rPr>
                            <w:rFonts w:ascii="メイリオ" w:eastAsia="メイリオ" w:hAnsi="メイリオ" w:cs="メイリオ" w:hint="eastAsia"/>
                            <w:b/>
                            <w:sz w:val="20"/>
                          </w:rPr>
                          <w:t>結び方</w:t>
                        </w:r>
                      </w:p>
                      <w:p w:rsidR="00232237" w:rsidRPr="009C3EB4" w:rsidRDefault="00C2077D" w:rsidP="00232237">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①雇用形態（正社員、パート、契約社員、</w:t>
                        </w:r>
                        <w:r w:rsidR="00CB0237" w:rsidRPr="009C3EB4">
                          <w:rPr>
                            <w:rFonts w:ascii="メイリオ" w:eastAsia="メイリオ" w:hAnsi="メイリオ" w:cs="メイリオ" w:hint="eastAsia"/>
                            <w:sz w:val="16"/>
                          </w:rPr>
                          <w:t>定年</w:t>
                        </w:r>
                        <w:r w:rsidRPr="009C3EB4">
                          <w:rPr>
                            <w:rFonts w:ascii="メイリオ" w:eastAsia="メイリオ" w:hAnsi="メイリオ" w:cs="メイリオ" w:hint="eastAsia"/>
                            <w:sz w:val="16"/>
                          </w:rPr>
                          <w:t>再雇用）</w:t>
                        </w:r>
                        <w:r w:rsidR="00C1224D" w:rsidRPr="009C3EB4">
                          <w:rPr>
                            <w:rFonts w:ascii="メイリオ" w:eastAsia="メイリオ" w:hAnsi="メイリオ" w:cs="メイリオ" w:hint="eastAsia"/>
                            <w:sz w:val="16"/>
                          </w:rPr>
                          <w:t>ポイント整理</w:t>
                        </w:r>
                      </w:p>
                      <w:p w:rsidR="00ED1E9C" w:rsidRPr="009C3EB4" w:rsidRDefault="00C1224D" w:rsidP="00232237">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②</w:t>
                        </w:r>
                        <w:r w:rsidR="00C2077D" w:rsidRPr="009C3EB4">
                          <w:rPr>
                            <w:rFonts w:ascii="メイリオ" w:eastAsia="メイリオ" w:hAnsi="メイリオ" w:cs="メイリオ" w:hint="eastAsia"/>
                            <w:sz w:val="16"/>
                          </w:rPr>
                          <w:t>雇用形態ごとの契約書作り方</w:t>
                        </w:r>
                      </w:p>
                      <w:p w:rsidR="00C2077D" w:rsidRPr="009C3EB4" w:rsidRDefault="00ED1E9C" w:rsidP="00ED1E9C">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③有期から無期契約への転換にともない</w:t>
                        </w:r>
                        <w:r w:rsidR="00C1224D" w:rsidRPr="009C3EB4">
                          <w:rPr>
                            <w:rFonts w:ascii="メイリオ" w:eastAsia="メイリオ" w:hAnsi="メイリオ" w:cs="メイリオ" w:hint="eastAsia"/>
                            <w:sz w:val="16"/>
                          </w:rPr>
                          <w:t>注意</w:t>
                        </w:r>
                        <w:r w:rsidRPr="009C3EB4">
                          <w:rPr>
                            <w:rFonts w:ascii="メイリオ" w:eastAsia="メイリオ" w:hAnsi="メイリオ" w:cs="メイリオ" w:hint="eastAsia"/>
                            <w:sz w:val="16"/>
                          </w:rPr>
                          <w:t>すること</w:t>
                        </w:r>
                      </w:p>
                      <w:p w:rsidR="00C2077D"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４</w:t>
                        </w:r>
                        <w:r w:rsidR="00C2077D" w:rsidRPr="009C3EB4">
                          <w:rPr>
                            <w:rFonts w:ascii="メイリオ" w:eastAsia="メイリオ" w:hAnsi="メイリオ" w:cs="メイリオ" w:hint="eastAsia"/>
                            <w:b/>
                            <w:sz w:val="20"/>
                          </w:rPr>
                          <w:t>．雇用に必要な帳簿、</w:t>
                        </w:r>
                        <w:r w:rsidR="00570AAC" w:rsidRPr="009C3EB4">
                          <w:rPr>
                            <w:rFonts w:ascii="メイリオ" w:eastAsia="メイリオ" w:hAnsi="メイリオ" w:cs="メイリオ" w:hint="eastAsia"/>
                            <w:b/>
                            <w:sz w:val="20"/>
                          </w:rPr>
                          <w:t>協定書、</w:t>
                        </w:r>
                        <w:r w:rsidR="00C2077D" w:rsidRPr="009C3EB4">
                          <w:rPr>
                            <w:rFonts w:ascii="メイリオ" w:eastAsia="メイリオ" w:hAnsi="メイリオ" w:cs="メイリオ" w:hint="eastAsia"/>
                            <w:b/>
                            <w:sz w:val="20"/>
                          </w:rPr>
                          <w:t>規程</w:t>
                        </w:r>
                      </w:p>
                      <w:p w:rsidR="00C2077D" w:rsidRPr="009C3EB4" w:rsidRDefault="00C2077D" w:rsidP="00E31344">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①法定３帳簿（労働者名簿、出勤簿、賃金台帳</w:t>
                        </w:r>
                        <w:r w:rsidR="00C1224D" w:rsidRPr="009C3EB4">
                          <w:rPr>
                            <w:rFonts w:ascii="メイリオ" w:eastAsia="メイリオ" w:hAnsi="メイリオ" w:cs="メイリオ" w:hint="eastAsia"/>
                            <w:sz w:val="16"/>
                          </w:rPr>
                          <w:t>）の整備</w:t>
                        </w:r>
                      </w:p>
                      <w:p w:rsidR="00C1224D" w:rsidRPr="009C3EB4" w:rsidRDefault="00C2077D" w:rsidP="00C2077D">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②</w:t>
                        </w:r>
                        <w:r w:rsidR="00C1224D" w:rsidRPr="009C3EB4">
                          <w:rPr>
                            <w:rFonts w:ascii="メイリオ" w:eastAsia="メイリオ" w:hAnsi="メイリオ" w:cs="メイリオ" w:hint="eastAsia"/>
                            <w:sz w:val="16"/>
                          </w:rPr>
                          <w:t>労使協定の種類と結び方</w:t>
                        </w:r>
                        <w:r w:rsidR="00570AAC" w:rsidRPr="009C3EB4">
                          <w:rPr>
                            <w:rFonts w:ascii="メイリオ" w:eastAsia="メイリオ" w:hAnsi="メイリオ" w:cs="メイリオ" w:hint="eastAsia"/>
                            <w:sz w:val="16"/>
                          </w:rPr>
                          <w:t>、労働協約との違い</w:t>
                        </w:r>
                      </w:p>
                      <w:p w:rsidR="00C1224D" w:rsidRPr="009C3EB4" w:rsidRDefault="00C1224D" w:rsidP="00C2077D">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③労基署が注意する</w:t>
                        </w:r>
                        <w:r w:rsidR="009A3573" w:rsidRPr="009C3EB4">
                          <w:rPr>
                            <w:rFonts w:ascii="メイリオ" w:eastAsia="メイリオ" w:hAnsi="メイリオ" w:cs="メイリオ" w:hint="eastAsia"/>
                            <w:sz w:val="16"/>
                          </w:rPr>
                          <w:t>「時間外労働」</w:t>
                        </w:r>
                        <w:r w:rsidRPr="009C3EB4">
                          <w:rPr>
                            <w:rFonts w:ascii="メイリオ" w:eastAsia="メイリオ" w:hAnsi="メイリオ" w:cs="メイリオ" w:hint="eastAsia"/>
                            <w:sz w:val="16"/>
                          </w:rPr>
                          <w:t>「安全</w:t>
                        </w:r>
                        <w:r w:rsidR="00570AAC" w:rsidRPr="009C3EB4">
                          <w:rPr>
                            <w:rFonts w:ascii="メイリオ" w:eastAsia="メイリオ" w:hAnsi="メイリオ" w:cs="メイリオ" w:hint="eastAsia"/>
                            <w:sz w:val="16"/>
                          </w:rPr>
                          <w:t>衛生</w:t>
                        </w:r>
                        <w:r w:rsidRPr="009C3EB4">
                          <w:rPr>
                            <w:rFonts w:ascii="メイリオ" w:eastAsia="メイリオ" w:hAnsi="メイリオ" w:cs="メイリオ" w:hint="eastAsia"/>
                            <w:sz w:val="16"/>
                          </w:rPr>
                          <w:t>管理体制」のポイント</w:t>
                        </w:r>
                      </w:p>
                      <w:p w:rsidR="00C1224D" w:rsidRPr="009C3EB4" w:rsidRDefault="00C1224D" w:rsidP="00653E28">
                        <w:pPr>
                          <w:snapToGrid w:val="0"/>
                          <w:spacing w:line="240" w:lineRule="exact"/>
                          <w:rPr>
                            <w:rFonts w:ascii="メイリオ" w:eastAsia="メイリオ" w:hAnsi="メイリオ" w:cs="メイリオ"/>
                            <w:sz w:val="18"/>
                          </w:rPr>
                        </w:pPr>
                        <w:r w:rsidRPr="009C3EB4">
                          <w:rPr>
                            <w:rFonts w:ascii="メイリオ" w:eastAsia="メイリオ" w:hAnsi="メイリオ" w:cs="メイリオ" w:hint="eastAsia"/>
                            <w:sz w:val="16"/>
                          </w:rPr>
                          <w:t>④</w:t>
                        </w:r>
                        <w:r w:rsidR="00CB0237" w:rsidRPr="009C3EB4">
                          <w:rPr>
                            <w:rFonts w:ascii="メイリオ" w:eastAsia="メイリオ" w:hAnsi="メイリオ" w:cs="メイリオ" w:hint="eastAsia"/>
                            <w:sz w:val="16"/>
                          </w:rPr>
                          <w:t>就業規則の概要</w:t>
                        </w:r>
                        <w:r w:rsidR="00C2077D" w:rsidRPr="009C3EB4">
                          <w:rPr>
                            <w:rFonts w:ascii="メイリオ" w:eastAsia="メイリオ" w:hAnsi="メイリオ" w:cs="メイリオ" w:hint="eastAsia"/>
                            <w:sz w:val="16"/>
                          </w:rPr>
                          <w:t>と重要性</w:t>
                        </w:r>
                        <w:r w:rsidR="00CB0237" w:rsidRPr="009C3EB4">
                          <w:rPr>
                            <w:rFonts w:ascii="メイリオ" w:eastAsia="メイリオ" w:hAnsi="メイリオ" w:cs="メイリオ" w:hint="eastAsia"/>
                            <w:sz w:val="16"/>
                          </w:rPr>
                          <w:t>（採用時に説明をしておくこと）</w:t>
                        </w:r>
                        <w:r w:rsidR="00C2077D" w:rsidRPr="009C3EB4">
                          <w:rPr>
                            <w:rFonts w:ascii="メイリオ" w:eastAsia="メイリオ" w:hAnsi="メイリオ" w:cs="メイリオ" w:hint="eastAsia"/>
                            <w:sz w:val="18"/>
                          </w:rPr>
                          <w:t xml:space="preserve">　</w:t>
                        </w:r>
                      </w:p>
                      <w:p w:rsidR="009A1BFC" w:rsidRPr="009C3EB4" w:rsidRDefault="002D46DD" w:rsidP="00E31344">
                        <w:pPr>
                          <w:snapToGrid w:val="0"/>
                          <w:spacing w:beforeLines="10" w:before="32" w:line="240" w:lineRule="exact"/>
                          <w:rPr>
                            <w:rFonts w:ascii="メイリオ" w:eastAsia="メイリオ" w:hAnsi="メイリオ" w:cs="メイリオ"/>
                            <w:b/>
                            <w:sz w:val="20"/>
                          </w:rPr>
                        </w:pPr>
                        <w:r>
                          <w:rPr>
                            <w:rFonts w:ascii="メイリオ" w:eastAsia="メイリオ" w:hAnsi="メイリオ" w:cs="メイリオ" w:hint="eastAsia"/>
                            <w:b/>
                            <w:sz w:val="20"/>
                          </w:rPr>
                          <w:t>５</w:t>
                        </w:r>
                        <w:r w:rsidR="009A1BFC" w:rsidRPr="009C3EB4">
                          <w:rPr>
                            <w:rFonts w:ascii="メイリオ" w:eastAsia="メイリオ" w:hAnsi="メイリオ" w:cs="メイリオ" w:hint="eastAsia"/>
                            <w:b/>
                            <w:sz w:val="20"/>
                          </w:rPr>
                          <w:t>．賃金の実務</w:t>
                        </w:r>
                      </w:p>
                      <w:p w:rsidR="009A1BFC" w:rsidRPr="009C3EB4" w:rsidRDefault="009A1BFC" w:rsidP="00E31344">
                        <w:pPr>
                          <w:snapToGrid w:val="0"/>
                          <w:spacing w:line="200" w:lineRule="exact"/>
                          <w:rPr>
                            <w:rFonts w:ascii="メイリオ" w:eastAsia="メイリオ" w:hAnsi="メイリオ" w:cs="メイリオ"/>
                            <w:sz w:val="16"/>
                          </w:rPr>
                        </w:pPr>
                        <w:r w:rsidRPr="009C3EB4">
                          <w:rPr>
                            <w:rFonts w:ascii="メイリオ" w:eastAsia="メイリオ" w:hAnsi="メイリオ" w:cs="メイリオ" w:hint="eastAsia"/>
                            <w:sz w:val="16"/>
                          </w:rPr>
                          <w:t>①賃金の５原則　②平均賃金、割増賃金の計算方法</w:t>
                        </w:r>
                      </w:p>
                      <w:p w:rsidR="009A1BFC" w:rsidRPr="009C3EB4" w:rsidRDefault="009A1BFC" w:rsidP="00653E28">
                        <w:pPr>
                          <w:snapToGrid w:val="0"/>
                          <w:spacing w:line="240" w:lineRule="exact"/>
                          <w:rPr>
                            <w:rFonts w:ascii="メイリオ" w:eastAsia="メイリオ" w:hAnsi="メイリオ" w:cs="メイリオ"/>
                            <w:sz w:val="16"/>
                          </w:rPr>
                        </w:pPr>
                        <w:r w:rsidRPr="009C3EB4">
                          <w:rPr>
                            <w:rFonts w:ascii="メイリオ" w:eastAsia="メイリオ" w:hAnsi="メイリオ" w:cs="メイリオ" w:hint="eastAsia"/>
                            <w:sz w:val="16"/>
                          </w:rPr>
                          <w:t>③</w:t>
                        </w:r>
                        <w:r w:rsidR="00CB0237" w:rsidRPr="009C3EB4">
                          <w:rPr>
                            <w:rFonts w:ascii="メイリオ" w:eastAsia="メイリオ" w:hAnsi="メイリオ" w:cs="メイリオ" w:hint="eastAsia"/>
                            <w:sz w:val="16"/>
                          </w:rPr>
                          <w:t>時間外労働固定払い、④</w:t>
                        </w:r>
                        <w:r w:rsidRPr="009C3EB4">
                          <w:rPr>
                            <w:rFonts w:ascii="メイリオ" w:eastAsia="メイリオ" w:hAnsi="メイリオ" w:cs="メイリオ" w:hint="eastAsia"/>
                            <w:sz w:val="16"/>
                          </w:rPr>
                          <w:t>遅刻や早退、欠勤の控除の仕方</w:t>
                        </w:r>
                      </w:p>
                    </w:txbxContent>
                  </v:textbox>
                </v:shape>
                <w10:wrap anchorx="margin"/>
              </v:group>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B3665" w:rsidRDefault="008B3665" w:rsidP="00D75532">
      <w:pPr>
        <w:tabs>
          <w:tab w:val="left" w:pos="1260"/>
        </w:tabs>
        <w:spacing w:line="200" w:lineRule="exact"/>
        <w:rPr>
          <w:rFonts w:ascii="ＭＳ ゴシック" w:eastAsia="ＭＳ ゴシック" w:hAnsi="ＭＳ ゴシック"/>
          <w:sz w:val="20"/>
        </w:rPr>
      </w:pPr>
    </w:p>
    <w:p w:rsidR="00E054BC" w:rsidRDefault="00E054BC" w:rsidP="007717C2">
      <w:pPr>
        <w:pStyle w:val="a3"/>
        <w:spacing w:line="80" w:lineRule="exact"/>
        <w:ind w:left="126" w:hangingChars="100" w:hanging="126"/>
        <w:rPr>
          <w:rFonts w:ascii="メイリオ" w:eastAsia="メイリオ" w:hAnsi="メイリオ" w:cs="メイリオ"/>
          <w:w w:val="90"/>
          <w:kern w:val="0"/>
          <w:sz w:val="14"/>
          <w:szCs w:val="16"/>
          <w:bdr w:val="single" w:sz="4" w:space="0" w:color="auto" w:frame="1"/>
        </w:rPr>
      </w:pPr>
    </w:p>
    <w:p w:rsidR="0036590E" w:rsidRDefault="00C84D12" w:rsidP="0036590E">
      <w:pPr>
        <w:pStyle w:val="a3"/>
        <w:spacing w:line="180" w:lineRule="exact"/>
        <w:ind w:left="1008" w:hangingChars="700" w:hanging="1008"/>
        <w:rPr>
          <w:rFonts w:ascii="メイリオ" w:eastAsia="メイリオ" w:hAnsi="メイリオ" w:cs="メイリオ"/>
          <w:kern w:val="0"/>
          <w:sz w:val="16"/>
          <w:szCs w:val="16"/>
        </w:rPr>
      </w:pPr>
      <w:r w:rsidRPr="0036590E">
        <w:rPr>
          <w:rFonts w:ascii="メイリオ" w:eastAsia="メイリオ" w:hAnsi="メイリオ" w:cs="メイリオ" w:hint="eastAsia"/>
          <w:w w:val="90"/>
          <w:kern w:val="0"/>
          <w:sz w:val="16"/>
          <w:szCs w:val="16"/>
          <w:bdr w:val="single" w:sz="4" w:space="0" w:color="auto" w:frame="1"/>
        </w:rPr>
        <w:t>■申込方法</w:t>
      </w:r>
      <w:r w:rsidRPr="0036590E">
        <w:rPr>
          <w:rFonts w:ascii="メイリオ" w:eastAsia="メイリオ" w:hAnsi="メイリオ" w:cs="メイリオ" w:hint="eastAsia"/>
          <w:w w:val="90"/>
          <w:kern w:val="0"/>
          <w:sz w:val="16"/>
          <w:szCs w:val="16"/>
        </w:rPr>
        <w:t xml:space="preserve">　</w:t>
      </w:r>
      <w:r w:rsidRPr="0036590E">
        <w:rPr>
          <w:rFonts w:ascii="メイリオ" w:eastAsia="メイリオ" w:hAnsi="メイリオ" w:cs="メイリオ" w:hint="eastAsia"/>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w:t>
      </w:r>
    </w:p>
    <w:p w:rsidR="00C84D12" w:rsidRPr="0036590E" w:rsidRDefault="00C84D12" w:rsidP="0036590E">
      <w:pPr>
        <w:pStyle w:val="a3"/>
        <w:spacing w:line="180" w:lineRule="exact"/>
        <w:ind w:leftChars="413" w:left="1318" w:hangingChars="282" w:hanging="451"/>
        <w:rPr>
          <w:rFonts w:ascii="メイリオ" w:eastAsia="メイリオ" w:hAnsi="メイリオ" w:cs="メイリオ"/>
          <w:kern w:val="0"/>
          <w:sz w:val="16"/>
          <w:szCs w:val="16"/>
        </w:rPr>
      </w:pPr>
      <w:r w:rsidRPr="0036590E">
        <w:rPr>
          <w:rFonts w:ascii="メイリオ" w:eastAsia="メイリオ" w:hAnsi="メイリオ" w:cs="メイリオ" w:hint="eastAsia"/>
          <w:kern w:val="0"/>
          <w:sz w:val="16"/>
          <w:szCs w:val="16"/>
        </w:rPr>
        <w:t>②</w:t>
      </w:r>
      <w:r w:rsidRPr="0036590E">
        <w:rPr>
          <w:rFonts w:ascii="メイリオ" w:eastAsia="メイリオ" w:hAnsi="メイリオ" w:cs="メイリオ" w:hint="eastAsia"/>
          <w:w w:val="90"/>
          <w:kern w:val="0"/>
          <w:sz w:val="16"/>
          <w:szCs w:val="16"/>
        </w:rPr>
        <w:t>受講料は下記銀行口座に開講</w:t>
      </w:r>
      <w:r w:rsidR="00A75DEE">
        <w:rPr>
          <w:rFonts w:ascii="メイリオ" w:eastAsia="メイリオ" w:hAnsi="メイリオ" w:cs="メイリオ" w:hint="eastAsia"/>
          <w:w w:val="90"/>
          <w:kern w:val="0"/>
          <w:sz w:val="16"/>
          <w:szCs w:val="16"/>
        </w:rPr>
        <w:t>２営業日</w:t>
      </w:r>
      <w:r w:rsidRPr="0036590E">
        <w:rPr>
          <w:rFonts w:ascii="メイリオ" w:eastAsia="メイリオ" w:hAnsi="メイリオ" w:cs="メイリオ" w:hint="eastAsia"/>
          <w:w w:val="90"/>
          <w:kern w:val="0"/>
          <w:sz w:val="16"/>
          <w:szCs w:val="16"/>
        </w:rPr>
        <w:t>前までにお振込み下さい（振込手数料は、貴社にてご負担下さい）。</w:t>
      </w:r>
    </w:p>
    <w:p w:rsidR="00C84D12" w:rsidRPr="0036590E" w:rsidRDefault="00C84D12" w:rsidP="0036590E">
      <w:pPr>
        <w:pStyle w:val="a3"/>
        <w:spacing w:line="180" w:lineRule="exact"/>
        <w:ind w:left="144" w:hangingChars="100" w:hanging="144"/>
        <w:rPr>
          <w:rFonts w:ascii="メイリオ" w:eastAsia="メイリオ" w:hAnsi="メイリオ" w:cs="メイリオ"/>
          <w:w w:val="90"/>
          <w:kern w:val="0"/>
          <w:sz w:val="16"/>
          <w:szCs w:val="16"/>
        </w:rPr>
      </w:pPr>
      <w:r w:rsidRPr="0036590E">
        <w:rPr>
          <w:rFonts w:ascii="メイリオ" w:eastAsia="メイリオ" w:hAnsi="メイリオ" w:cs="メイリオ" w:hint="eastAsia"/>
          <w:w w:val="90"/>
          <w:kern w:val="0"/>
          <w:sz w:val="16"/>
          <w:szCs w:val="16"/>
        </w:rPr>
        <w:tab/>
        <w:t>※開講</w:t>
      </w:r>
      <w:r w:rsidR="0036590E">
        <w:rPr>
          <w:rFonts w:ascii="メイリオ" w:eastAsia="メイリオ" w:hAnsi="メイリオ" w:cs="メイリオ" w:hint="eastAsia"/>
          <w:w w:val="90"/>
          <w:kern w:val="0"/>
          <w:sz w:val="16"/>
          <w:szCs w:val="16"/>
        </w:rPr>
        <w:t>２営業日前</w:t>
      </w:r>
      <w:r w:rsidRPr="0036590E">
        <w:rPr>
          <w:rFonts w:ascii="メイリオ" w:eastAsia="メイリオ" w:hAnsi="メイリオ" w:cs="メイリオ" w:hint="eastAsia"/>
          <w:w w:val="90"/>
          <w:kern w:val="0"/>
          <w:sz w:val="16"/>
          <w:szCs w:val="16"/>
        </w:rPr>
        <w:t>を過ぎてのキャンセルにつきましては、受講料の返金をいたしかねます。参加者のご都合が悪い場合は、代理の方のご参加をお願いします。</w:t>
      </w:r>
    </w:p>
    <w:p w:rsidR="00C84D12" w:rsidRPr="0036590E" w:rsidRDefault="00C84D12" w:rsidP="0036590E">
      <w:pPr>
        <w:pStyle w:val="a3"/>
        <w:spacing w:line="180" w:lineRule="exact"/>
        <w:ind w:firstLineChars="100" w:firstLine="148"/>
        <w:rPr>
          <w:rFonts w:ascii="メイリオ" w:eastAsia="メイリオ" w:hAnsi="メイリオ" w:cs="メイリオ"/>
          <w:b/>
          <w:kern w:val="0"/>
          <w:sz w:val="16"/>
          <w:szCs w:val="16"/>
          <w:u w:val="single"/>
        </w:rPr>
      </w:pPr>
      <w:r w:rsidRPr="0036590E">
        <w:rPr>
          <w:rFonts w:ascii="メイリオ" w:eastAsia="メイリオ" w:hAnsi="メイリオ" w:cs="メイリオ" w:hint="eastAsia"/>
          <w:b/>
          <w:spacing w:val="-6"/>
          <w:kern w:val="0"/>
          <w:sz w:val="16"/>
          <w:szCs w:val="16"/>
        </w:rPr>
        <w:t>※本所取引銀行と</w:t>
      </w:r>
      <w:r w:rsidRPr="0036590E">
        <w:rPr>
          <w:rFonts w:ascii="メイリオ" w:eastAsia="メイリオ" w:hAnsi="メイリオ" w:cs="メイリオ" w:hint="eastAsia"/>
          <w:b/>
          <w:kern w:val="0"/>
          <w:sz w:val="16"/>
          <w:szCs w:val="16"/>
        </w:rPr>
        <w:t>埼玉りそな銀行各本支店のATMからのお振込は手数料不要です。</w:t>
      </w:r>
      <w:r w:rsidRPr="0036590E">
        <w:rPr>
          <w:rFonts w:ascii="メイリオ" w:eastAsia="メイリオ" w:hAnsi="メイリオ" w:cs="メイリオ" w:hint="eastAsia"/>
          <w:w w:val="80"/>
          <w:sz w:val="16"/>
          <w:szCs w:val="16"/>
        </w:rPr>
        <w:t xml:space="preserve">　</w:t>
      </w:r>
      <w:r w:rsidR="009B5EDE" w:rsidRPr="0036590E">
        <w:rPr>
          <w:rFonts w:ascii="メイリオ" w:eastAsia="メイリオ" w:hAnsi="メイリオ" w:cs="メイリオ" w:hint="eastAsia"/>
          <w:w w:val="80"/>
          <w:sz w:val="16"/>
          <w:szCs w:val="16"/>
        </w:rPr>
        <w:t>ご依頼人番号「９０８</w:t>
      </w:r>
      <w:r w:rsidRPr="0036590E">
        <w:rPr>
          <w:rFonts w:ascii="メイリオ" w:eastAsia="メイリオ" w:hAnsi="メイリオ" w:cs="メイリオ" w:hint="eastAsia"/>
          <w:w w:val="80"/>
          <w:sz w:val="16"/>
          <w:szCs w:val="16"/>
        </w:rPr>
        <w:t>０１０００００」の１０桁と貴社名をご入力下さい。</w:t>
      </w:r>
    </w:p>
    <w:p w:rsidR="003F1AEA" w:rsidRDefault="00C84D12" w:rsidP="0036590E">
      <w:pPr>
        <w:pStyle w:val="a3"/>
        <w:spacing w:line="180" w:lineRule="exact"/>
        <w:ind w:leftChars="73" w:left="153" w:firstLine="0"/>
        <w:rPr>
          <w:rFonts w:ascii="メイリオ" w:eastAsia="メイリオ" w:hAnsi="メイリオ" w:cs="メイリオ"/>
          <w:sz w:val="15"/>
          <w:szCs w:val="15"/>
        </w:rPr>
      </w:pPr>
      <w:r w:rsidRPr="005D2D1C">
        <w:rPr>
          <w:rFonts w:ascii="メイリオ" w:eastAsia="メイリオ" w:hAnsi="メイリオ" w:cs="メイリオ" w:hint="eastAsia"/>
          <w:sz w:val="15"/>
          <w:szCs w:val="15"/>
        </w:rPr>
        <w:t>※受講にあたっての注意事項　次に該当する場合、受講をお断りする場合がございます。</w:t>
      </w:r>
    </w:p>
    <w:p w:rsidR="003F1AEA" w:rsidRDefault="003F1AEA" w:rsidP="003F1AEA">
      <w:pPr>
        <w:pStyle w:val="a3"/>
        <w:spacing w:line="180" w:lineRule="exact"/>
        <w:ind w:leftChars="73" w:left="153" w:firstLine="0"/>
        <w:rPr>
          <w:rFonts w:ascii="メイリオ" w:eastAsia="メイリオ" w:hAnsi="メイリオ" w:cs="メイリオ"/>
          <w:sz w:val="15"/>
          <w:szCs w:val="15"/>
        </w:rPr>
      </w:pPr>
      <w:r>
        <w:rPr>
          <w:rFonts w:ascii="メイリオ" w:eastAsia="メイリオ" w:hAnsi="メイリオ" w:cs="メイリオ" w:hint="eastAsia"/>
          <w:sz w:val="15"/>
          <w:szCs w:val="15"/>
        </w:rPr>
        <w:t xml:space="preserve">　</w:t>
      </w:r>
      <w:r w:rsidR="00C84D12" w:rsidRPr="005D2D1C">
        <w:rPr>
          <w:rFonts w:ascii="メイリオ" w:eastAsia="メイリオ" w:hAnsi="メイリオ" w:cs="メイリオ" w:hint="eastAsia"/>
          <w:sz w:val="15"/>
          <w:szCs w:val="15"/>
        </w:rPr>
        <w:t>(1)講師業、士業、コンサルタント業など講師と同業の方</w:t>
      </w:r>
      <w:r>
        <w:rPr>
          <w:rFonts w:ascii="メイリオ" w:eastAsia="メイリオ" w:hAnsi="メイリオ" w:cs="メイリオ" w:hint="eastAsia"/>
          <w:sz w:val="15"/>
          <w:szCs w:val="15"/>
        </w:rPr>
        <w:t>、</w:t>
      </w:r>
      <w:r w:rsidR="00C84D12" w:rsidRPr="005D2D1C">
        <w:rPr>
          <w:rFonts w:ascii="メイリオ" w:eastAsia="メイリオ" w:hAnsi="メイリオ" w:cs="メイリオ" w:hint="eastAsia"/>
          <w:sz w:val="15"/>
          <w:szCs w:val="15"/>
        </w:rPr>
        <w:t>(2)講座の進行を妨げたり、他の受講者の迷惑となる行為があった場合</w:t>
      </w:r>
      <w:r w:rsidR="0036590E" w:rsidRPr="005D2D1C">
        <w:rPr>
          <w:rFonts w:ascii="メイリオ" w:eastAsia="メイリオ" w:hAnsi="メイリオ" w:cs="メイリオ" w:hint="eastAsia"/>
          <w:sz w:val="15"/>
          <w:szCs w:val="15"/>
        </w:rPr>
        <w:t xml:space="preserve"> </w:t>
      </w:r>
      <w:r w:rsidR="00C84D12" w:rsidRPr="005D2D1C">
        <w:rPr>
          <w:rFonts w:ascii="メイリオ" w:eastAsia="メイリオ" w:hAnsi="メイリオ" w:cs="メイリオ" w:hint="eastAsia"/>
          <w:sz w:val="15"/>
          <w:szCs w:val="15"/>
        </w:rPr>
        <w:t>(3)過去に(2)が認められ</w:t>
      </w:r>
    </w:p>
    <w:p w:rsidR="00C84D12" w:rsidRPr="003F1AEA" w:rsidRDefault="003F1AEA" w:rsidP="003F1AEA">
      <w:pPr>
        <w:pStyle w:val="a3"/>
        <w:spacing w:line="180" w:lineRule="exact"/>
        <w:ind w:leftChars="73" w:left="153" w:firstLine="0"/>
        <w:rPr>
          <w:rFonts w:ascii="メイリオ" w:eastAsia="メイリオ" w:hAnsi="メイリオ" w:cs="メイリオ"/>
          <w:sz w:val="15"/>
          <w:szCs w:val="15"/>
        </w:rPr>
      </w:pPr>
      <w:r>
        <w:rPr>
          <w:rFonts w:ascii="メイリオ" w:eastAsia="メイリオ" w:hAnsi="メイリオ" w:cs="メイリオ" w:hint="eastAsia"/>
          <w:sz w:val="15"/>
          <w:szCs w:val="15"/>
        </w:rPr>
        <w:t xml:space="preserve">　　 </w:t>
      </w:r>
      <w:r w:rsidR="00C84D12" w:rsidRPr="005D2D1C">
        <w:rPr>
          <w:rFonts w:ascii="メイリオ" w:eastAsia="メイリオ" w:hAnsi="メイリオ" w:cs="メイリオ" w:hint="eastAsia"/>
          <w:sz w:val="15"/>
          <w:szCs w:val="15"/>
        </w:rPr>
        <w:t>る場合</w:t>
      </w:r>
      <w:r>
        <w:rPr>
          <w:rFonts w:ascii="メイリオ" w:eastAsia="メイリオ" w:hAnsi="メイリオ" w:cs="メイリオ" w:hint="eastAsia"/>
          <w:sz w:val="15"/>
          <w:szCs w:val="15"/>
        </w:rPr>
        <w:t xml:space="preserve">     </w:t>
      </w:r>
      <w:r w:rsidR="00C84D12" w:rsidRPr="005D2D1C">
        <w:rPr>
          <w:rFonts w:ascii="メイリオ" w:eastAsia="メイリオ" w:hAnsi="メイリオ" w:cs="メイリオ" w:hint="eastAsia"/>
          <w:sz w:val="15"/>
          <w:szCs w:val="15"/>
        </w:rPr>
        <w:t>＊反社会的団体及びその構成員と認められる場合は受講をお断りします。</w:t>
      </w:r>
    </w:p>
    <w:p w:rsidR="00E054BC" w:rsidRPr="0036590E" w:rsidRDefault="006307BE" w:rsidP="00E90C14">
      <w:pPr>
        <w:pStyle w:val="a3"/>
        <w:tabs>
          <w:tab w:val="left" w:pos="1985"/>
        </w:tabs>
        <w:spacing w:beforeLines="20" w:before="65" w:line="180" w:lineRule="exact"/>
        <w:ind w:left="119" w:hangingChars="83" w:hanging="119"/>
        <w:jc w:val="left"/>
        <w:rPr>
          <w:w w:val="90"/>
          <w:kern w:val="0"/>
          <w:sz w:val="16"/>
          <w:szCs w:val="16"/>
        </w:rPr>
      </w:pPr>
      <w:r w:rsidRPr="006307BE">
        <w:rPr>
          <w:rFonts w:hint="eastAsia"/>
          <w:w w:val="90"/>
          <w:kern w:val="0"/>
          <w:sz w:val="16"/>
          <w:szCs w:val="16"/>
          <w:bdr w:val="single" w:sz="4" w:space="0" w:color="auto"/>
        </w:rPr>
        <w:t>■振込先</w:t>
      </w:r>
      <w:r w:rsidR="00E054BC" w:rsidRPr="0036590E">
        <w:rPr>
          <w:rFonts w:hint="eastAsia"/>
          <w:w w:val="90"/>
          <w:kern w:val="0"/>
          <w:sz w:val="16"/>
          <w:szCs w:val="16"/>
        </w:rPr>
        <w:t xml:space="preserve"> </w:t>
      </w:r>
      <w:r>
        <w:rPr>
          <w:rFonts w:hint="eastAsia"/>
          <w:w w:val="90"/>
          <w:kern w:val="0"/>
          <w:sz w:val="16"/>
          <w:szCs w:val="16"/>
        </w:rPr>
        <w:t xml:space="preserve">　</w:t>
      </w:r>
      <w:r w:rsidR="00E054BC" w:rsidRPr="0036590E">
        <w:rPr>
          <w:rFonts w:hint="eastAsia"/>
          <w:kern w:val="0"/>
          <w:sz w:val="16"/>
          <w:szCs w:val="16"/>
        </w:rPr>
        <w:t>りそな銀行</w:t>
      </w:r>
      <w:r w:rsidR="00E90C14">
        <w:rPr>
          <w:w w:val="90"/>
          <w:kern w:val="0"/>
          <w:sz w:val="16"/>
          <w:szCs w:val="16"/>
        </w:rPr>
        <w:tab/>
      </w:r>
      <w:r w:rsidR="00E054BC" w:rsidRPr="0036590E">
        <w:rPr>
          <w:rFonts w:hint="eastAsia"/>
          <w:w w:val="90"/>
          <w:kern w:val="0"/>
          <w:sz w:val="16"/>
          <w:szCs w:val="16"/>
        </w:rPr>
        <w:t xml:space="preserve">大阪営業部 </w:t>
      </w:r>
      <w:r w:rsidR="00E90C14">
        <w:rPr>
          <w:rFonts w:hint="eastAsia"/>
          <w:w w:val="90"/>
          <w:kern w:val="0"/>
          <w:sz w:val="16"/>
          <w:szCs w:val="16"/>
        </w:rPr>
        <w:t xml:space="preserve">　</w:t>
      </w:r>
      <w:r w:rsidR="00E054BC" w:rsidRPr="0036590E">
        <w:rPr>
          <w:rFonts w:hint="eastAsia"/>
          <w:w w:val="90"/>
          <w:kern w:val="0"/>
          <w:sz w:val="16"/>
          <w:szCs w:val="16"/>
        </w:rPr>
        <w:t xml:space="preserve">(当座)　０８０８７２６  　</w:t>
      </w:r>
      <w:r w:rsidR="0036590E">
        <w:rPr>
          <w:rFonts w:hint="eastAsia"/>
          <w:w w:val="90"/>
          <w:kern w:val="0"/>
          <w:sz w:val="16"/>
          <w:szCs w:val="16"/>
        </w:rPr>
        <w:t xml:space="preserve">  </w:t>
      </w:r>
      <w:r w:rsidR="00E90C14">
        <w:rPr>
          <w:rFonts w:hint="eastAsia"/>
          <w:w w:val="90"/>
          <w:kern w:val="0"/>
          <w:sz w:val="16"/>
          <w:szCs w:val="16"/>
        </w:rPr>
        <w:t xml:space="preserve">　</w:t>
      </w:r>
      <w:r w:rsidR="00E054BC" w:rsidRPr="00E90C14">
        <w:rPr>
          <w:rFonts w:hint="eastAsia"/>
          <w:w w:val="90"/>
          <w:kern w:val="0"/>
          <w:sz w:val="18"/>
          <w:szCs w:val="16"/>
        </w:rPr>
        <w:t xml:space="preserve">■口座名 大阪商工会議所  ｵｵｻｶｼｮｳｺｳｶｲｷﾞｼｮ </w:t>
      </w:r>
    </w:p>
    <w:p w:rsidR="00E054BC" w:rsidRPr="0036590E" w:rsidRDefault="0036590E" w:rsidP="00E90C14">
      <w:pPr>
        <w:pStyle w:val="a3"/>
        <w:tabs>
          <w:tab w:val="left" w:pos="1985"/>
        </w:tabs>
        <w:spacing w:line="180" w:lineRule="exact"/>
        <w:ind w:firstLineChars="362" w:firstLine="796"/>
        <w:rPr>
          <w:w w:val="90"/>
          <w:kern w:val="0"/>
          <w:sz w:val="16"/>
          <w:szCs w:val="16"/>
        </w:rPr>
      </w:pPr>
      <w:r w:rsidRPr="0036590E">
        <w:rPr>
          <w:noProof/>
          <w:sz w:val="22"/>
        </w:rPr>
        <mc:AlternateContent>
          <mc:Choice Requires="wps">
            <w:drawing>
              <wp:anchor distT="0" distB="0" distL="114300" distR="114300" simplePos="0" relativeHeight="251695104" behindDoc="0" locked="0" layoutInCell="1" allowOverlap="1" wp14:anchorId="3B2323A4" wp14:editId="4E1B2DDC">
                <wp:simplePos x="0" y="0"/>
                <wp:positionH relativeFrom="column">
                  <wp:posOffset>3120927</wp:posOffset>
                </wp:positionH>
                <wp:positionV relativeFrom="paragraph">
                  <wp:posOffset>6985</wp:posOffset>
                </wp:positionV>
                <wp:extent cx="3798277" cy="245110"/>
                <wp:effectExtent l="0" t="0" r="0" b="254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277"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4BC" w:rsidRPr="006307BE" w:rsidRDefault="00E054BC" w:rsidP="00E054BC">
                            <w:pPr>
                              <w:rPr>
                                <w:w w:val="90"/>
                                <w:sz w:val="22"/>
                              </w:rPr>
                            </w:pPr>
                            <w:r w:rsidRPr="006307BE">
                              <w:rPr>
                                <w:rFonts w:hint="eastAsia"/>
                                <w:w w:val="90"/>
                                <w:kern w:val="0"/>
                                <w:sz w:val="20"/>
                                <w:szCs w:val="16"/>
                              </w:rPr>
                              <w:t>■</w:t>
                            </w:r>
                            <w:r w:rsidRPr="006307BE">
                              <w:rPr>
                                <w:rFonts w:ascii="HGS創英角ｺﾞｼｯｸUB" w:eastAsia="HGS創英角ｺﾞｼｯｸUB" w:hint="eastAsia"/>
                                <w:w w:val="90"/>
                                <w:kern w:val="0"/>
                                <w:sz w:val="20"/>
                                <w:szCs w:val="16"/>
                              </w:rPr>
                              <w:t>問合先 大阪商工会議所　研修</w:t>
                            </w:r>
                            <w:r w:rsidR="006307BE" w:rsidRPr="006307BE">
                              <w:rPr>
                                <w:rFonts w:ascii="HGS創英角ｺﾞｼｯｸUB" w:eastAsia="HGS創英角ｺﾞｼｯｸUB" w:hint="eastAsia"/>
                                <w:w w:val="90"/>
                                <w:kern w:val="0"/>
                                <w:sz w:val="20"/>
                                <w:szCs w:val="16"/>
                              </w:rPr>
                              <w:t>・</w:t>
                            </w:r>
                            <w:r w:rsidR="006307BE" w:rsidRPr="006307BE">
                              <w:rPr>
                                <w:rFonts w:ascii="HGS創英角ｺﾞｼｯｸUB" w:eastAsia="HGS創英角ｺﾞｼｯｸUB"/>
                                <w:w w:val="90"/>
                                <w:kern w:val="0"/>
                                <w:sz w:val="20"/>
                                <w:szCs w:val="16"/>
                              </w:rPr>
                              <w:t>採用支援</w:t>
                            </w:r>
                            <w:r w:rsidRPr="006307BE">
                              <w:rPr>
                                <w:rFonts w:ascii="HGS創英角ｺﾞｼｯｸUB" w:eastAsia="HGS創英角ｺﾞｼｯｸUB" w:hint="eastAsia"/>
                                <w:w w:val="90"/>
                                <w:kern w:val="0"/>
                                <w:sz w:val="20"/>
                                <w:szCs w:val="16"/>
                              </w:rPr>
                              <w:t xml:space="preserve">担当　</w:t>
                            </w:r>
                            <w:r w:rsidRPr="006307BE">
                              <w:rPr>
                                <w:rFonts w:hAnsi="ＭＳ 明朝" w:cs="ＭＳ 明朝" w:hint="eastAsia"/>
                                <w:w w:val="90"/>
                                <w:kern w:val="0"/>
                                <w:sz w:val="20"/>
                                <w:szCs w:val="16"/>
                              </w:rPr>
                              <w:t xml:space="preserve">☎ </w:t>
                            </w:r>
                            <w:r w:rsidRPr="006307BE">
                              <w:rPr>
                                <w:rFonts w:ascii="Arial Black" w:hAnsi="Arial Black" w:cs="ＭＳ 明朝"/>
                                <w:w w:val="9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23A4" id="Text Box 44" o:spid="_x0000_s1037" type="#_x0000_t202" style="position:absolute;left:0;text-align:left;margin-left:245.75pt;margin-top:.55pt;width:299.1pt;height:19.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OBuw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" filled="f" stroked="f">
                <v:textbox inset="5.85pt,.7pt,5.85pt,.7pt">
                  <w:txbxContent>
                    <w:p w:rsidR="00E054BC" w:rsidRPr="006307BE" w:rsidRDefault="00E054BC" w:rsidP="00E054BC">
                      <w:pPr>
                        <w:rPr>
                          <w:w w:val="90"/>
                          <w:sz w:val="22"/>
                        </w:rPr>
                      </w:pPr>
                      <w:r w:rsidRPr="006307BE">
                        <w:rPr>
                          <w:rFonts w:hint="eastAsia"/>
                          <w:w w:val="90"/>
                          <w:kern w:val="0"/>
                          <w:sz w:val="20"/>
                          <w:szCs w:val="16"/>
                        </w:rPr>
                        <w:t>■</w:t>
                      </w:r>
                      <w:r w:rsidRPr="006307BE">
                        <w:rPr>
                          <w:rFonts w:ascii="HGS創英角ｺﾞｼｯｸUB" w:eastAsia="HGS創英角ｺﾞｼｯｸUB" w:hint="eastAsia"/>
                          <w:w w:val="90"/>
                          <w:kern w:val="0"/>
                          <w:sz w:val="20"/>
                          <w:szCs w:val="16"/>
                        </w:rPr>
                        <w:t>問合先 大阪商工会議所　研修</w:t>
                      </w:r>
                      <w:r w:rsidR="006307BE" w:rsidRPr="006307BE">
                        <w:rPr>
                          <w:rFonts w:ascii="HGS創英角ｺﾞｼｯｸUB" w:eastAsia="HGS創英角ｺﾞｼｯｸUB" w:hint="eastAsia"/>
                          <w:w w:val="90"/>
                          <w:kern w:val="0"/>
                          <w:sz w:val="20"/>
                          <w:szCs w:val="16"/>
                        </w:rPr>
                        <w:t>・</w:t>
                      </w:r>
                      <w:r w:rsidR="006307BE" w:rsidRPr="006307BE">
                        <w:rPr>
                          <w:rFonts w:ascii="HGS創英角ｺﾞｼｯｸUB" w:eastAsia="HGS創英角ｺﾞｼｯｸUB"/>
                          <w:w w:val="90"/>
                          <w:kern w:val="0"/>
                          <w:sz w:val="20"/>
                          <w:szCs w:val="16"/>
                        </w:rPr>
                        <w:t>採用支援</w:t>
                      </w:r>
                      <w:r w:rsidRPr="006307BE">
                        <w:rPr>
                          <w:rFonts w:ascii="HGS創英角ｺﾞｼｯｸUB" w:eastAsia="HGS創英角ｺﾞｼｯｸUB" w:hint="eastAsia"/>
                          <w:w w:val="90"/>
                          <w:kern w:val="0"/>
                          <w:sz w:val="20"/>
                          <w:szCs w:val="16"/>
                        </w:rPr>
                        <w:t xml:space="preserve">担当　</w:t>
                      </w:r>
                      <w:r w:rsidRPr="006307BE">
                        <w:rPr>
                          <w:rFonts w:hAnsi="ＭＳ 明朝" w:cs="ＭＳ 明朝" w:hint="eastAsia"/>
                          <w:w w:val="90"/>
                          <w:kern w:val="0"/>
                          <w:sz w:val="20"/>
                          <w:szCs w:val="16"/>
                        </w:rPr>
                        <w:t xml:space="preserve">☎ </w:t>
                      </w:r>
                      <w:r w:rsidRPr="006307BE">
                        <w:rPr>
                          <w:rFonts w:ascii="Arial Black" w:hAnsi="Arial Black" w:cs="ＭＳ 明朝"/>
                          <w:w w:val="90"/>
                          <w:kern w:val="0"/>
                          <w:sz w:val="20"/>
                          <w:szCs w:val="16"/>
                        </w:rPr>
                        <w:t>06-6944-6421</w:t>
                      </w:r>
                    </w:p>
                  </w:txbxContent>
                </v:textbox>
              </v:shape>
            </w:pict>
          </mc:Fallback>
        </mc:AlternateContent>
      </w:r>
      <w:r w:rsidR="00E90C14">
        <w:rPr>
          <w:rFonts w:hint="eastAsia"/>
          <w:kern w:val="0"/>
          <w:sz w:val="16"/>
          <w:szCs w:val="16"/>
        </w:rPr>
        <w:t>三菱</w:t>
      </w:r>
      <w:r w:rsidR="00D356A2" w:rsidRPr="0036590E">
        <w:rPr>
          <w:rFonts w:hint="eastAsia"/>
          <w:kern w:val="0"/>
          <w:sz w:val="16"/>
          <w:szCs w:val="16"/>
        </w:rPr>
        <w:t>UFJ銀行</w:t>
      </w:r>
      <w:r w:rsidR="00E90C14">
        <w:rPr>
          <w:w w:val="90"/>
          <w:kern w:val="0"/>
          <w:sz w:val="16"/>
          <w:szCs w:val="16"/>
        </w:rPr>
        <w:tab/>
      </w:r>
      <w:r w:rsidR="00D356A2" w:rsidRPr="0036590E">
        <w:rPr>
          <w:rFonts w:hint="eastAsia"/>
          <w:kern w:val="0"/>
          <w:sz w:val="16"/>
          <w:szCs w:val="16"/>
        </w:rPr>
        <w:t>瓦町支店</w:t>
      </w:r>
      <w:r w:rsidR="00D356A2" w:rsidRPr="0036590E">
        <w:rPr>
          <w:rFonts w:hint="eastAsia"/>
          <w:w w:val="90"/>
          <w:kern w:val="0"/>
          <w:sz w:val="16"/>
          <w:szCs w:val="16"/>
        </w:rPr>
        <w:t xml:space="preserve"> </w:t>
      </w:r>
      <w:r w:rsidR="00E90C14">
        <w:rPr>
          <w:rFonts w:hint="eastAsia"/>
          <w:w w:val="90"/>
          <w:kern w:val="0"/>
          <w:sz w:val="16"/>
          <w:szCs w:val="16"/>
        </w:rPr>
        <w:t xml:space="preserve">　</w:t>
      </w:r>
      <w:r w:rsidR="00D356A2" w:rsidRPr="0036590E">
        <w:rPr>
          <w:rFonts w:hint="eastAsia"/>
          <w:w w:val="90"/>
          <w:kern w:val="0"/>
          <w:sz w:val="16"/>
          <w:szCs w:val="16"/>
        </w:rPr>
        <w:t xml:space="preserve"> (当座)　０１０５２５１</w:t>
      </w:r>
    </w:p>
    <w:p w:rsidR="00E054BC" w:rsidRPr="0036590E" w:rsidRDefault="00CB3748" w:rsidP="00E90C14">
      <w:pPr>
        <w:pStyle w:val="a3"/>
        <w:tabs>
          <w:tab w:val="left" w:pos="1985"/>
        </w:tabs>
        <w:spacing w:line="180" w:lineRule="exact"/>
        <w:ind w:firstLineChars="498" w:firstLine="797"/>
        <w:jc w:val="left"/>
        <w:rPr>
          <w:w w:val="90"/>
          <w:kern w:val="0"/>
          <w:sz w:val="16"/>
          <w:szCs w:val="16"/>
        </w:rPr>
      </w:pPr>
      <w:r>
        <w:rPr>
          <w:rFonts w:hint="eastAsia"/>
          <w:noProof/>
          <w:kern w:val="0"/>
          <w:sz w:val="16"/>
          <w:szCs w:val="16"/>
        </w:rPr>
        <mc:AlternateContent>
          <mc:Choice Requires="wps">
            <w:drawing>
              <wp:anchor distT="0" distB="0" distL="114300" distR="114300" simplePos="0" relativeHeight="251657728" behindDoc="0" locked="0" layoutInCell="1" allowOverlap="1">
                <wp:simplePos x="0" y="0"/>
                <wp:positionH relativeFrom="column">
                  <wp:posOffset>391795</wp:posOffset>
                </wp:positionH>
                <wp:positionV relativeFrom="paragraph">
                  <wp:posOffset>7148830</wp:posOffset>
                </wp:positionV>
                <wp:extent cx="6744970" cy="0"/>
                <wp:effectExtent l="10795" t="14605" r="6985" b="1397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straightConnector1">
                          <a:avLst/>
                        </a:prstGeom>
                        <a:noFill/>
                        <a:ln w="12700" cap="flat">
                          <a:solidFill>
                            <a:srgbClr val="000000"/>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848043" id="直線矢印コネクタ 19" o:spid="_x0000_s1026" type="#_x0000_t32" style="position:absolute;left:0;text-align:left;margin-left:30.85pt;margin-top:562.9pt;width:53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" strokeweight="1pt">
                <v:shadow color="#868686"/>
              </v:shape>
            </w:pict>
          </mc:Fallback>
        </mc:AlternateContent>
      </w:r>
      <w:r w:rsidR="00D356A2" w:rsidRPr="0036590E">
        <w:rPr>
          <w:rFonts w:hint="eastAsia"/>
          <w:kern w:val="0"/>
          <w:sz w:val="16"/>
          <w:szCs w:val="16"/>
        </w:rPr>
        <w:t>三井住友銀行</w:t>
      </w:r>
      <w:r w:rsidR="00E90C14">
        <w:rPr>
          <w:rFonts w:hint="eastAsia"/>
          <w:w w:val="90"/>
          <w:kern w:val="0"/>
          <w:sz w:val="16"/>
          <w:szCs w:val="16"/>
        </w:rPr>
        <w:tab/>
      </w:r>
      <w:r w:rsidR="00D356A2" w:rsidRPr="0036590E">
        <w:rPr>
          <w:rFonts w:hint="eastAsia"/>
          <w:kern w:val="0"/>
          <w:sz w:val="16"/>
          <w:szCs w:val="16"/>
        </w:rPr>
        <w:t>船場支店</w:t>
      </w:r>
      <w:r w:rsidR="00D356A2" w:rsidRPr="0036590E">
        <w:rPr>
          <w:rFonts w:hint="eastAsia"/>
          <w:w w:val="90"/>
          <w:kern w:val="0"/>
          <w:sz w:val="16"/>
          <w:szCs w:val="16"/>
        </w:rPr>
        <w:t xml:space="preserve">  </w:t>
      </w:r>
      <w:r w:rsidR="00E90C14">
        <w:rPr>
          <w:rFonts w:hint="eastAsia"/>
          <w:w w:val="90"/>
          <w:kern w:val="0"/>
          <w:sz w:val="16"/>
          <w:szCs w:val="16"/>
        </w:rPr>
        <w:t xml:space="preserve">　</w:t>
      </w:r>
      <w:r w:rsidR="00D356A2" w:rsidRPr="0036590E">
        <w:rPr>
          <w:rFonts w:hint="eastAsia"/>
          <w:w w:val="90"/>
          <w:kern w:val="0"/>
          <w:sz w:val="16"/>
          <w:szCs w:val="16"/>
        </w:rPr>
        <w:t>(当座)　０２１０７６４</w:t>
      </w:r>
    </w:p>
    <w:p w:rsidR="009B5EDE" w:rsidRPr="009B5EDE" w:rsidRDefault="00CB3748" w:rsidP="009B5EDE">
      <w:pPr>
        <w:autoSpaceDE w:val="0"/>
        <w:autoSpaceDN w:val="0"/>
        <w:spacing w:beforeLines="35" w:before="114" w:line="240" w:lineRule="exact"/>
        <w:ind w:right="45"/>
        <w:jc w:val="left"/>
        <w:rPr>
          <w:rFonts w:ascii="ＭＳ Ｐゴシック" w:eastAsia="ＭＳ Ｐゴシック" w:hAnsi="ＭＳ Ｐゴシック"/>
          <w:noProof/>
          <w:sz w:val="18"/>
          <w:szCs w:val="18"/>
        </w:rPr>
      </w:pPr>
      <w:r>
        <w:rPr>
          <w:noProof/>
          <w:kern w:val="0"/>
          <w:sz w:val="16"/>
          <w:szCs w:val="16"/>
        </w:rPr>
        <w:drawing>
          <wp:anchor distT="0" distB="0" distL="114300" distR="114300" simplePos="0" relativeHeight="251658752" behindDoc="0" locked="0" layoutInCell="1" allowOverlap="1">
            <wp:simplePos x="0" y="0"/>
            <wp:positionH relativeFrom="column">
              <wp:posOffset>1905</wp:posOffset>
            </wp:positionH>
            <wp:positionV relativeFrom="paragraph">
              <wp:posOffset>20955</wp:posOffset>
            </wp:positionV>
            <wp:extent cx="6771640" cy="381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164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EDE" w:rsidRPr="009B5EDE">
        <w:rPr>
          <w:rFonts w:ascii="HGS創英角ｺﾞｼｯｸUB" w:eastAsia="HGS創英角ｺﾞｼｯｸUB" w:hAnsi="Arial Black" w:hint="eastAsia"/>
          <w:noProof/>
          <w:sz w:val="24"/>
          <w:szCs w:val="24"/>
        </w:rPr>
        <w:t>[申込書]</w:t>
      </w:r>
      <w:r w:rsidR="009B5EDE" w:rsidRPr="009B5EDE">
        <w:rPr>
          <w:rFonts w:ascii="Arial Black" w:eastAsia="ＭＳ ゴシック" w:hAnsi="Arial Black"/>
          <w:noProof/>
          <w:w w:val="150"/>
          <w:sz w:val="24"/>
          <w:szCs w:val="24"/>
        </w:rPr>
        <w:t>F</w:t>
      </w:r>
      <w:r w:rsidR="009B5EDE" w:rsidRPr="009B5EDE">
        <w:rPr>
          <w:rFonts w:ascii="Arial Black" w:eastAsia="ＭＳ ゴシック" w:hAnsi="Arial Black" w:hint="eastAsia"/>
          <w:noProof/>
          <w:w w:val="150"/>
          <w:sz w:val="24"/>
          <w:szCs w:val="24"/>
        </w:rPr>
        <w:t>AX</w:t>
      </w:r>
      <w:r w:rsidR="009B5EDE" w:rsidRPr="009B5EDE">
        <w:rPr>
          <w:rFonts w:ascii="Arial Black" w:eastAsia="ＭＳ ゴシック" w:hAnsi="Arial Black" w:hint="eastAsia"/>
          <w:noProof/>
          <w:color w:val="FF0000"/>
          <w:w w:val="150"/>
          <w:sz w:val="24"/>
          <w:szCs w:val="24"/>
        </w:rPr>
        <w:t xml:space="preserve"> </w:t>
      </w:r>
      <w:r w:rsidR="009B5EDE" w:rsidRPr="009B5EDE">
        <w:rPr>
          <w:rFonts w:ascii="Arial Black" w:eastAsia="ＭＳ ゴシック" w:hAnsi="Arial Black"/>
          <w:noProof/>
          <w:w w:val="150"/>
          <w:sz w:val="24"/>
          <w:szCs w:val="24"/>
        </w:rPr>
        <w:t>06-6944-518</w:t>
      </w:r>
      <w:r w:rsidR="009B5EDE" w:rsidRPr="009B5EDE">
        <w:rPr>
          <w:rFonts w:ascii="Arial Black" w:eastAsia="ＭＳ ゴシック" w:hAnsi="Arial Black" w:hint="eastAsia"/>
          <w:noProof/>
          <w:w w:val="150"/>
          <w:sz w:val="24"/>
          <w:szCs w:val="24"/>
        </w:rPr>
        <w:t>8</w:t>
      </w:r>
      <w:r w:rsidR="009B5EDE" w:rsidRPr="009B5EDE">
        <w:rPr>
          <w:rFonts w:ascii="ＭＳ Ｐゴシック" w:eastAsia="ＭＳ Ｐゴシック" w:hAnsi="ＭＳ Ｐゴシック" w:hint="eastAsia"/>
          <w:noProof/>
          <w:sz w:val="18"/>
          <w:szCs w:val="18"/>
        </w:rPr>
        <w:t xml:space="preserve">　　（番号間違えにご注意ください）  </w:t>
      </w:r>
      <w:r w:rsidR="006307BE">
        <w:rPr>
          <w:rFonts w:ascii="ＭＳ Ｐゴシック" w:eastAsia="ＭＳ Ｐゴシック" w:hAnsi="ＭＳ Ｐゴシック" w:hint="eastAsia"/>
          <w:b/>
          <w:noProof/>
          <w:sz w:val="18"/>
          <w:szCs w:val="18"/>
        </w:rPr>
        <w:t xml:space="preserve">　　</w:t>
      </w:r>
      <w:r w:rsidR="009B5EDE" w:rsidRPr="009B5EDE">
        <w:rPr>
          <w:rFonts w:ascii="ＭＳ Ｐゴシック" w:eastAsia="ＭＳ Ｐゴシック" w:hAnsi="ＭＳ Ｐゴシック" w:hint="eastAsia"/>
          <w:noProof/>
          <w:sz w:val="18"/>
          <w:szCs w:val="18"/>
        </w:rPr>
        <w:t>大阪商工会議所　研修</w:t>
      </w:r>
      <w:r w:rsidR="006307BE">
        <w:rPr>
          <w:rFonts w:ascii="ＭＳ Ｐゴシック" w:eastAsia="ＭＳ Ｐゴシック" w:hAnsi="ＭＳ Ｐゴシック" w:hint="eastAsia"/>
          <w:noProof/>
          <w:sz w:val="18"/>
          <w:szCs w:val="18"/>
        </w:rPr>
        <w:t>・採用支援</w:t>
      </w:r>
      <w:r w:rsidR="009B5EDE" w:rsidRPr="009B5EDE">
        <w:rPr>
          <w:rFonts w:ascii="ＭＳ Ｐゴシック" w:eastAsia="ＭＳ Ｐゴシック" w:hAnsi="ＭＳ Ｐゴシック" w:hint="eastAsia"/>
          <w:noProof/>
          <w:sz w:val="18"/>
          <w:szCs w:val="18"/>
        </w:rPr>
        <w:t>担当　行</w:t>
      </w:r>
    </w:p>
    <w:tbl>
      <w:tblPr>
        <w:tblW w:w="106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1285"/>
        <w:gridCol w:w="1596"/>
        <w:gridCol w:w="672"/>
        <w:gridCol w:w="784"/>
        <w:gridCol w:w="601"/>
        <w:gridCol w:w="882"/>
        <w:gridCol w:w="294"/>
        <w:gridCol w:w="79"/>
        <w:gridCol w:w="622"/>
        <w:gridCol w:w="418"/>
        <w:gridCol w:w="2456"/>
      </w:tblGrid>
      <w:tr w:rsidR="00060837" w:rsidRPr="009B5EDE" w:rsidTr="0033729A">
        <w:trPr>
          <w:trHeight w:val="420"/>
        </w:trPr>
        <w:tc>
          <w:tcPr>
            <w:tcW w:w="983" w:type="dxa"/>
            <w:tcBorders>
              <w:top w:val="single" w:sz="8"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rightChars="-42" w:right="-88" w:firstLineChars="20" w:firstLine="42"/>
              <w:rPr>
                <w:rFonts w:ascii="HG丸ｺﾞｼｯｸM-PRO" w:eastAsia="HG丸ｺﾞｼｯｸM-PRO"/>
              </w:rPr>
            </w:pPr>
            <w:r w:rsidRPr="009B5EDE">
              <w:rPr>
                <w:rFonts w:ascii="HG丸ｺﾞｼｯｸM-PRO" w:eastAsia="HG丸ｺﾞｼｯｸM-PRO" w:hint="eastAsia"/>
              </w:rPr>
              <w:t>会社名</w:t>
            </w:r>
          </w:p>
        </w:tc>
        <w:tc>
          <w:tcPr>
            <w:tcW w:w="6193" w:type="dxa"/>
            <w:gridSpan w:val="8"/>
            <w:tcBorders>
              <w:top w:val="single" w:sz="8" w:space="0" w:color="auto"/>
              <w:left w:val="single" w:sz="4" w:space="0" w:color="auto"/>
              <w:bottom w:val="single" w:sz="4" w:space="0" w:color="auto"/>
              <w:right w:val="single" w:sz="4" w:space="0" w:color="auto"/>
            </w:tcBorders>
            <w:vAlign w:val="center"/>
          </w:tcPr>
          <w:p w:rsidR="00060837" w:rsidRPr="00F75F75" w:rsidRDefault="00060837" w:rsidP="006500AB">
            <w:pPr>
              <w:spacing w:line="240" w:lineRule="exact"/>
              <w:rPr>
                <w:rFonts w:ascii="ＭＳ ゴシック" w:eastAsia="ＭＳ ゴシック" w:hAnsi="ＭＳ ゴシック"/>
                <w:szCs w:val="21"/>
              </w:rPr>
            </w:pPr>
          </w:p>
        </w:tc>
        <w:tc>
          <w:tcPr>
            <w:tcW w:w="1040" w:type="dxa"/>
            <w:gridSpan w:val="2"/>
            <w:tcBorders>
              <w:top w:val="single" w:sz="8"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会員番号</w:t>
            </w:r>
          </w:p>
        </w:tc>
        <w:tc>
          <w:tcPr>
            <w:tcW w:w="2456" w:type="dxa"/>
            <w:tcBorders>
              <w:top w:val="single" w:sz="8" w:space="0" w:color="auto"/>
              <w:left w:val="single" w:sz="4" w:space="0" w:color="auto"/>
              <w:bottom w:val="single" w:sz="4" w:space="0" w:color="auto"/>
              <w:right w:val="single" w:sz="8" w:space="0" w:color="auto"/>
            </w:tcBorders>
            <w:vAlign w:val="center"/>
          </w:tcPr>
          <w:p w:rsidR="00060837" w:rsidRPr="00F75F75" w:rsidRDefault="00060837" w:rsidP="006500AB">
            <w:pPr>
              <w:spacing w:line="260" w:lineRule="exact"/>
              <w:rPr>
                <w:rFonts w:ascii="ＭＳ ゴシック" w:eastAsia="ＭＳ ゴシック" w:hAnsi="ＭＳ ゴシック"/>
                <w:szCs w:val="21"/>
              </w:rPr>
            </w:pPr>
          </w:p>
        </w:tc>
      </w:tr>
      <w:tr w:rsidR="00060837" w:rsidRPr="009B5EDE" w:rsidTr="0033729A">
        <w:trPr>
          <w:trHeight w:val="275"/>
        </w:trPr>
        <w:tc>
          <w:tcPr>
            <w:tcW w:w="983" w:type="dxa"/>
            <w:vMerge w:val="restart"/>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rightChars="-42" w:right="-88" w:firstLineChars="20" w:firstLine="42"/>
              <w:rPr>
                <w:rFonts w:ascii="HG丸ｺﾞｼｯｸM-PRO" w:eastAsia="HG丸ｺﾞｼｯｸM-PRO"/>
              </w:rPr>
            </w:pPr>
            <w:r w:rsidRPr="009B5EDE">
              <w:rPr>
                <w:rFonts w:ascii="HG丸ｺﾞｼｯｸM-PRO" w:eastAsia="HG丸ｺﾞｼｯｸM-PRO" w:hint="eastAsia"/>
              </w:rPr>
              <w:t>所在地</w:t>
            </w:r>
          </w:p>
        </w:tc>
        <w:tc>
          <w:tcPr>
            <w:tcW w:w="6193" w:type="dxa"/>
            <w:gridSpan w:val="8"/>
            <w:vMerge w:val="restart"/>
            <w:tcBorders>
              <w:top w:val="single" w:sz="4" w:space="0" w:color="auto"/>
              <w:left w:val="single" w:sz="4" w:space="0" w:color="auto"/>
              <w:bottom w:val="single" w:sz="4" w:space="0" w:color="auto"/>
              <w:right w:val="single" w:sz="4" w:space="0" w:color="auto"/>
            </w:tcBorders>
          </w:tcPr>
          <w:p w:rsidR="00060837" w:rsidRPr="009B5EDE" w:rsidRDefault="00060837" w:rsidP="009B5EDE">
            <w:pPr>
              <w:spacing w:line="260" w:lineRule="exact"/>
              <w:rPr>
                <w:rFonts w:ascii="HG丸ｺﾞｼｯｸM-PRO" w:eastAsia="HG丸ｺﾞｼｯｸM-PRO"/>
                <w:w w:val="90"/>
              </w:rPr>
            </w:pPr>
            <w:r w:rsidRPr="009B5EDE">
              <w:rPr>
                <w:rFonts w:ascii="HG丸ｺﾞｼｯｸM-PRO" w:eastAsia="HG丸ｺﾞｼｯｸM-PRO" w:hint="eastAsia"/>
                <w:w w:val="90"/>
              </w:rPr>
              <w:t>〒</w:t>
            </w: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ＴＥＬ</w:t>
            </w:r>
          </w:p>
        </w:tc>
        <w:tc>
          <w:tcPr>
            <w:tcW w:w="2456" w:type="dxa"/>
            <w:tcBorders>
              <w:top w:val="single" w:sz="4" w:space="0" w:color="auto"/>
              <w:left w:val="single" w:sz="4" w:space="0" w:color="auto"/>
              <w:bottom w:val="single" w:sz="4" w:space="0" w:color="auto"/>
              <w:right w:val="single" w:sz="8" w:space="0" w:color="auto"/>
            </w:tcBorders>
            <w:vAlign w:val="center"/>
          </w:tcPr>
          <w:p w:rsidR="00060837" w:rsidRPr="00F75F75" w:rsidRDefault="00060837" w:rsidP="006500AB">
            <w:pPr>
              <w:spacing w:line="260" w:lineRule="exact"/>
              <w:ind w:right="336"/>
              <w:rPr>
                <w:rFonts w:ascii="HG丸ｺﾞｼｯｸM-PRO" w:eastAsia="HG丸ｺﾞｼｯｸM-PRO"/>
                <w:w w:val="80"/>
                <w:szCs w:val="22"/>
              </w:rPr>
            </w:pPr>
          </w:p>
        </w:tc>
      </w:tr>
      <w:tr w:rsidR="00060837" w:rsidRPr="009B5EDE" w:rsidTr="0033729A">
        <w:trPr>
          <w:trHeight w:val="234"/>
        </w:trPr>
        <w:tc>
          <w:tcPr>
            <w:tcW w:w="983" w:type="dxa"/>
            <w:vMerge/>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rightChars="-42" w:right="-88"/>
              <w:rPr>
                <w:rFonts w:ascii="HG丸ｺﾞｼｯｸM-PRO" w:eastAsia="HG丸ｺﾞｼｯｸM-PRO"/>
              </w:rPr>
            </w:pPr>
          </w:p>
        </w:tc>
        <w:tc>
          <w:tcPr>
            <w:tcW w:w="6193" w:type="dxa"/>
            <w:gridSpan w:val="8"/>
            <w:vMerge/>
            <w:tcBorders>
              <w:top w:val="single" w:sz="4" w:space="0" w:color="auto"/>
              <w:left w:val="single" w:sz="4" w:space="0" w:color="auto"/>
              <w:bottom w:val="single" w:sz="4" w:space="0" w:color="auto"/>
              <w:right w:val="single" w:sz="4" w:space="0" w:color="auto"/>
            </w:tcBorders>
          </w:tcPr>
          <w:p w:rsidR="00060837" w:rsidRPr="009B5EDE" w:rsidRDefault="00060837" w:rsidP="009B5EDE">
            <w:pPr>
              <w:spacing w:line="260" w:lineRule="exact"/>
              <w:rPr>
                <w:rFonts w:ascii="HG丸ｺﾞｼｯｸM-PRO" w:eastAsia="HG丸ｺﾞｼｯｸM-PRO"/>
                <w:w w:val="9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60" w:lineRule="exact"/>
              <w:ind w:leftChars="-57" w:left="-3" w:rightChars="-53" w:right="-111" w:hangingChars="62" w:hanging="117"/>
              <w:jc w:val="center"/>
              <w:rPr>
                <w:rFonts w:ascii="HG丸ｺﾞｼｯｸM-PRO" w:eastAsia="HG丸ｺﾞｼｯｸM-PRO"/>
                <w:w w:val="90"/>
              </w:rPr>
            </w:pPr>
            <w:r w:rsidRPr="009B5EDE">
              <w:rPr>
                <w:rFonts w:ascii="HG丸ｺﾞｼｯｸM-PRO" w:eastAsia="HG丸ｺﾞｼｯｸM-PRO" w:hint="eastAsia"/>
                <w:w w:val="90"/>
              </w:rPr>
              <w:t>ＦＡＸ</w:t>
            </w:r>
          </w:p>
        </w:tc>
        <w:tc>
          <w:tcPr>
            <w:tcW w:w="2456" w:type="dxa"/>
            <w:tcBorders>
              <w:top w:val="single" w:sz="4" w:space="0" w:color="auto"/>
              <w:left w:val="single" w:sz="4" w:space="0" w:color="auto"/>
              <w:bottom w:val="single" w:sz="4" w:space="0" w:color="auto"/>
              <w:right w:val="single" w:sz="8" w:space="0" w:color="auto"/>
            </w:tcBorders>
            <w:vAlign w:val="center"/>
          </w:tcPr>
          <w:p w:rsidR="00060837" w:rsidRPr="00F75F75" w:rsidRDefault="00060837" w:rsidP="006500AB">
            <w:pPr>
              <w:spacing w:line="260" w:lineRule="exact"/>
              <w:rPr>
                <w:rFonts w:ascii="ＭＳ ゴシック" w:eastAsia="ＭＳ ゴシック" w:hAnsi="ＭＳ ゴシック"/>
                <w:szCs w:val="21"/>
              </w:rPr>
            </w:pPr>
          </w:p>
        </w:tc>
      </w:tr>
      <w:tr w:rsidR="00060837" w:rsidRPr="009B5EDE" w:rsidTr="0033729A">
        <w:trPr>
          <w:trHeight w:val="307"/>
        </w:trPr>
        <w:tc>
          <w:tcPr>
            <w:tcW w:w="983" w:type="dxa"/>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napToGrid w:val="0"/>
              <w:spacing w:line="200" w:lineRule="exact"/>
              <w:jc w:val="center"/>
              <w:rPr>
                <w:rFonts w:ascii="HG丸ｺﾞｼｯｸM-PRO" w:eastAsia="HG丸ｺﾞｼｯｸM-PRO"/>
                <w:w w:val="90"/>
                <w:szCs w:val="21"/>
              </w:rPr>
            </w:pPr>
            <w:r w:rsidRPr="009B5EDE">
              <w:rPr>
                <w:rFonts w:ascii="HG丸ｺﾞｼｯｸM-PRO" w:eastAsia="HG丸ｺﾞｼｯｸM-PRO" w:hint="eastAsia"/>
                <w:w w:val="90"/>
                <w:szCs w:val="21"/>
              </w:rPr>
              <w:t>業　種</w:t>
            </w:r>
          </w:p>
        </w:tc>
        <w:tc>
          <w:tcPr>
            <w:tcW w:w="6193" w:type="dxa"/>
            <w:gridSpan w:val="8"/>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atLeast"/>
              <w:ind w:firstLine="472"/>
              <w:jc w:val="center"/>
              <w:rPr>
                <w:rFonts w:ascii="HG丸ｺﾞｼｯｸM-PRO" w:eastAsia="HG丸ｺﾞｼｯｸM-PRO"/>
                <w:w w:val="90"/>
                <w:sz w:val="20"/>
              </w:rPr>
            </w:pPr>
          </w:p>
        </w:tc>
        <w:tc>
          <w:tcPr>
            <w:tcW w:w="10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atLeast"/>
              <w:ind w:leftChars="-22" w:left="4" w:rightChars="-24" w:right="-50" w:hangingChars="28" w:hanging="50"/>
              <w:jc w:val="center"/>
              <w:rPr>
                <w:rFonts w:ascii="HG丸ｺﾞｼｯｸM-PRO" w:eastAsia="HG丸ｺﾞｼｯｸM-PRO"/>
                <w:w w:val="90"/>
                <w:sz w:val="20"/>
              </w:rPr>
            </w:pPr>
            <w:r w:rsidRPr="009B5EDE">
              <w:rPr>
                <w:rFonts w:ascii="HG丸ｺﾞｼｯｸM-PRO" w:eastAsia="HG丸ｺﾞｼｯｸM-PRO" w:hint="eastAsia"/>
                <w:w w:val="90"/>
                <w:sz w:val="20"/>
              </w:rPr>
              <w:t>従業員数</w:t>
            </w:r>
          </w:p>
        </w:tc>
        <w:tc>
          <w:tcPr>
            <w:tcW w:w="2456" w:type="dxa"/>
            <w:tcBorders>
              <w:top w:val="single" w:sz="4" w:space="0" w:color="auto"/>
              <w:left w:val="single" w:sz="4" w:space="0" w:color="auto"/>
              <w:bottom w:val="single" w:sz="4" w:space="0" w:color="auto"/>
              <w:right w:val="single" w:sz="8" w:space="0" w:color="auto"/>
            </w:tcBorders>
            <w:vAlign w:val="bottom"/>
          </w:tcPr>
          <w:p w:rsidR="00060837" w:rsidRPr="009B5EDE" w:rsidRDefault="00060837" w:rsidP="00A75DEE">
            <w:pPr>
              <w:spacing w:line="200" w:lineRule="atLeast"/>
              <w:ind w:left="-2" w:right="90"/>
              <w:jc w:val="right"/>
              <w:rPr>
                <w:rFonts w:ascii="HG丸ｺﾞｼｯｸM-PRO" w:eastAsia="HG丸ｺﾞｼｯｸM-PRO"/>
                <w:w w:val="90"/>
                <w:sz w:val="20"/>
              </w:rPr>
            </w:pPr>
            <w:r w:rsidRPr="009B5EDE">
              <w:rPr>
                <w:rFonts w:ascii="HG丸ｺﾞｼｯｸM-PRO" w:eastAsia="HG丸ｺﾞｼｯｸM-PRO" w:hint="eastAsia"/>
                <w:w w:val="90"/>
                <w:sz w:val="20"/>
              </w:rPr>
              <w:t>人</w:t>
            </w:r>
          </w:p>
        </w:tc>
      </w:tr>
      <w:tr w:rsidR="00060837" w:rsidRPr="009B5EDE" w:rsidTr="0033729A">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060837" w:rsidRPr="009B5EDE" w:rsidRDefault="00060837" w:rsidP="009B5EDE">
            <w:pPr>
              <w:spacing w:line="200" w:lineRule="exact"/>
              <w:ind w:left="1132" w:hangingChars="630" w:hanging="1132"/>
              <w:jc w:val="right"/>
              <w:rPr>
                <w:rFonts w:ascii="HG丸ｺﾞｼｯｸM-PRO" w:eastAsia="HG丸ｺﾞｼｯｸM-PRO"/>
                <w:w w:val="90"/>
                <w:kern w:val="0"/>
                <w:sz w:val="20"/>
              </w:rPr>
            </w:pPr>
            <w:r w:rsidRPr="009B5ED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部署</w:t>
            </w:r>
            <w:r w:rsidR="00E90C14">
              <w:rPr>
                <w:rFonts w:ascii="HG丸ｺﾞｼｯｸM-PRO" w:eastAsia="HG丸ｺﾞｼｯｸM-PRO" w:hint="eastAsia"/>
                <w:w w:val="90"/>
                <w:kern w:val="0"/>
                <w:sz w:val="20"/>
              </w:rPr>
              <w:t>役職</w:t>
            </w:r>
          </w:p>
        </w:tc>
        <w:tc>
          <w:tcPr>
            <w:tcW w:w="2874" w:type="dxa"/>
            <w:gridSpan w:val="2"/>
            <w:vMerge w:val="restart"/>
            <w:tcBorders>
              <w:top w:val="single" w:sz="4" w:space="0" w:color="auto"/>
              <w:left w:val="single" w:sz="4" w:space="0" w:color="auto"/>
              <w:right w:val="single" w:sz="8" w:space="0" w:color="auto"/>
            </w:tcBorders>
            <w:vAlign w:val="center"/>
          </w:tcPr>
          <w:p w:rsidR="00060837" w:rsidRPr="009B5EDE" w:rsidRDefault="00060837" w:rsidP="009B5EDE">
            <w:pPr>
              <w:spacing w:line="200" w:lineRule="exact"/>
              <w:ind w:left="1132" w:hangingChars="630" w:hanging="1132"/>
              <w:jc w:val="left"/>
              <w:rPr>
                <w:rFonts w:ascii="HG丸ｺﾞｼｯｸM-PRO" w:eastAsia="HG丸ｺﾞｼｯｸM-PRO"/>
                <w:w w:val="90"/>
                <w:kern w:val="0"/>
                <w:sz w:val="20"/>
              </w:rPr>
            </w:pPr>
          </w:p>
        </w:tc>
      </w:tr>
      <w:tr w:rsidR="00060837" w:rsidRPr="009B5EDE" w:rsidTr="0033729A">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r>
      <w:tr w:rsidR="00060837" w:rsidRPr="009B5EDE" w:rsidTr="0033729A">
        <w:trPr>
          <w:trHeight w:val="303"/>
        </w:trPr>
        <w:tc>
          <w:tcPr>
            <w:tcW w:w="983" w:type="dxa"/>
            <w:vMerge/>
            <w:tcBorders>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メールアドレス</w:t>
            </w:r>
          </w:p>
        </w:tc>
        <w:tc>
          <w:tcPr>
            <w:tcW w:w="4751"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r>
      <w:tr w:rsidR="00060837" w:rsidRPr="009B5EDE" w:rsidTr="0033729A">
        <w:trPr>
          <w:trHeight w:val="221"/>
        </w:trPr>
        <w:tc>
          <w:tcPr>
            <w:tcW w:w="983" w:type="dxa"/>
            <w:tcBorders>
              <w:top w:val="single" w:sz="4" w:space="0" w:color="auto"/>
              <w:left w:val="single" w:sz="8" w:space="0" w:color="auto"/>
              <w:bottom w:val="dashed"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フリガナ</w:t>
            </w:r>
          </w:p>
        </w:tc>
        <w:tc>
          <w:tcPr>
            <w:tcW w:w="2881" w:type="dxa"/>
            <w:gridSpan w:val="2"/>
            <w:tcBorders>
              <w:top w:val="single" w:sz="4" w:space="0" w:color="auto"/>
              <w:left w:val="single" w:sz="4" w:space="0" w:color="auto"/>
              <w:bottom w:val="dashed"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年齢</w:t>
            </w:r>
          </w:p>
        </w:tc>
        <w:tc>
          <w:tcPr>
            <w:tcW w:w="784" w:type="dxa"/>
            <w:vMerge w:val="restart"/>
            <w:tcBorders>
              <w:top w:val="single" w:sz="4" w:space="0" w:color="auto"/>
              <w:left w:val="single" w:sz="4" w:space="0" w:color="auto"/>
              <w:bottom w:val="single" w:sz="4" w:space="0" w:color="auto"/>
              <w:right w:val="single" w:sz="4" w:space="0" w:color="auto"/>
            </w:tcBorders>
            <w:vAlign w:val="bottom"/>
          </w:tcPr>
          <w:p w:rsidR="00060837" w:rsidRPr="009B5EDE" w:rsidRDefault="00060837" w:rsidP="009B5EDE">
            <w:pPr>
              <w:spacing w:line="200" w:lineRule="exact"/>
              <w:ind w:left="1132" w:hangingChars="630" w:hanging="1132"/>
              <w:jc w:val="right"/>
              <w:rPr>
                <w:rFonts w:ascii="HG丸ｺﾞｼｯｸM-PRO" w:eastAsia="HG丸ｺﾞｼｯｸM-PRO"/>
                <w:w w:val="90"/>
                <w:kern w:val="0"/>
                <w:sz w:val="20"/>
              </w:rPr>
            </w:pPr>
            <w:r w:rsidRPr="009B5EDE">
              <w:rPr>
                <w:rFonts w:ascii="HG丸ｺﾞｼｯｸM-PRO" w:eastAsia="HG丸ｺﾞｼｯｸM-PRO" w:hint="eastAsia"/>
                <w:w w:val="90"/>
                <w:kern w:val="0"/>
                <w:sz w:val="20"/>
              </w:rPr>
              <w:t>歳</w:t>
            </w:r>
          </w:p>
        </w:tc>
        <w:tc>
          <w:tcPr>
            <w:tcW w:w="60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性別</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男・女</w:t>
            </w:r>
          </w:p>
        </w:tc>
        <w:tc>
          <w:tcPr>
            <w:tcW w:w="995" w:type="dxa"/>
            <w:gridSpan w:val="3"/>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部署</w:t>
            </w:r>
            <w:r w:rsidR="00E90C14">
              <w:rPr>
                <w:rFonts w:ascii="HG丸ｺﾞｼｯｸM-PRO" w:eastAsia="HG丸ｺﾞｼｯｸM-PRO" w:hint="eastAsia"/>
                <w:w w:val="90"/>
                <w:kern w:val="0"/>
                <w:sz w:val="20"/>
              </w:rPr>
              <w:t>役職</w:t>
            </w:r>
          </w:p>
        </w:tc>
        <w:tc>
          <w:tcPr>
            <w:tcW w:w="2874" w:type="dxa"/>
            <w:gridSpan w:val="2"/>
            <w:vMerge w:val="restart"/>
            <w:tcBorders>
              <w:top w:val="single" w:sz="4" w:space="0" w:color="auto"/>
              <w:left w:val="single" w:sz="4" w:space="0" w:color="auto"/>
              <w:right w:val="single" w:sz="8" w:space="0" w:color="auto"/>
            </w:tcBorders>
            <w:vAlign w:val="center"/>
          </w:tcPr>
          <w:p w:rsidR="00060837" w:rsidRPr="009B5EDE" w:rsidRDefault="00060837" w:rsidP="009B5EDE">
            <w:pPr>
              <w:spacing w:line="200" w:lineRule="exact"/>
              <w:ind w:left="1132" w:hangingChars="630" w:hanging="1132"/>
              <w:jc w:val="left"/>
              <w:rPr>
                <w:rFonts w:ascii="HG丸ｺﾞｼｯｸM-PRO" w:eastAsia="HG丸ｺﾞｼｯｸM-PRO"/>
                <w:w w:val="90"/>
                <w:kern w:val="0"/>
                <w:sz w:val="20"/>
              </w:rPr>
            </w:pPr>
          </w:p>
        </w:tc>
      </w:tr>
      <w:tr w:rsidR="00060837" w:rsidRPr="009B5EDE" w:rsidTr="0033729A">
        <w:trPr>
          <w:trHeight w:val="200"/>
        </w:trPr>
        <w:tc>
          <w:tcPr>
            <w:tcW w:w="983" w:type="dxa"/>
            <w:vMerge w:val="restart"/>
            <w:tcBorders>
              <w:top w:val="dashed" w:sz="4" w:space="0" w:color="auto"/>
              <w:left w:val="single" w:sz="8"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受講者名</w:t>
            </w:r>
          </w:p>
        </w:tc>
        <w:tc>
          <w:tcPr>
            <w:tcW w:w="2881" w:type="dxa"/>
            <w:gridSpan w:val="2"/>
            <w:vMerge w:val="restart"/>
            <w:tcBorders>
              <w:top w:val="dashed" w:sz="4" w:space="0" w:color="auto"/>
              <w:left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72"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60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882" w:type="dxa"/>
            <w:vMerge/>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995" w:type="dxa"/>
            <w:gridSpan w:val="3"/>
            <w:vMerge/>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874" w:type="dxa"/>
            <w:gridSpan w:val="2"/>
            <w:vMerge/>
            <w:tcBorders>
              <w:left w:val="single" w:sz="4" w:space="0" w:color="auto"/>
              <w:bottom w:val="single" w:sz="4" w:space="0" w:color="auto"/>
              <w:right w:val="single" w:sz="8"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r>
      <w:tr w:rsidR="00060837" w:rsidRPr="009B5EDE" w:rsidTr="0033729A">
        <w:trPr>
          <w:trHeight w:val="303"/>
        </w:trPr>
        <w:tc>
          <w:tcPr>
            <w:tcW w:w="983" w:type="dxa"/>
            <w:vMerge/>
            <w:tcBorders>
              <w:left w:val="single" w:sz="8"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881" w:type="dxa"/>
            <w:gridSpan w:val="2"/>
            <w:vMerge/>
            <w:tcBorders>
              <w:left w:val="single" w:sz="4" w:space="0" w:color="auto"/>
              <w:bottom w:val="single" w:sz="4" w:space="0" w:color="auto"/>
              <w:right w:val="single" w:sz="4" w:space="0" w:color="auto"/>
            </w:tcBorders>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c>
          <w:tcPr>
            <w:tcW w:w="205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r w:rsidRPr="009B5EDE">
              <w:rPr>
                <w:rFonts w:ascii="HG丸ｺﾞｼｯｸM-PRO" w:eastAsia="HG丸ｺﾞｼｯｸM-PRO" w:hint="eastAsia"/>
                <w:w w:val="90"/>
                <w:kern w:val="0"/>
                <w:sz w:val="20"/>
              </w:rPr>
              <w:t>メールアドレス</w:t>
            </w:r>
          </w:p>
        </w:tc>
        <w:tc>
          <w:tcPr>
            <w:tcW w:w="4751" w:type="dxa"/>
            <w:gridSpan w:val="6"/>
            <w:tcBorders>
              <w:top w:val="single" w:sz="4" w:space="0" w:color="auto"/>
              <w:left w:val="single" w:sz="4" w:space="0" w:color="auto"/>
              <w:bottom w:val="single" w:sz="4" w:space="0" w:color="auto"/>
              <w:right w:val="single" w:sz="8" w:space="0" w:color="auto"/>
            </w:tcBorders>
            <w:shd w:val="clear" w:color="auto" w:fill="auto"/>
            <w:vAlign w:val="center"/>
          </w:tcPr>
          <w:p w:rsidR="00060837" w:rsidRPr="009B5EDE" w:rsidRDefault="00060837" w:rsidP="009B5EDE">
            <w:pPr>
              <w:spacing w:line="200" w:lineRule="exact"/>
              <w:ind w:left="1132" w:hangingChars="630" w:hanging="1132"/>
              <w:jc w:val="center"/>
              <w:rPr>
                <w:rFonts w:ascii="HG丸ｺﾞｼｯｸM-PRO" w:eastAsia="HG丸ｺﾞｼｯｸM-PRO"/>
                <w:w w:val="90"/>
                <w:kern w:val="0"/>
                <w:sz w:val="20"/>
              </w:rPr>
            </w:pPr>
          </w:p>
        </w:tc>
      </w:tr>
      <w:tr w:rsidR="00060837" w:rsidRPr="009B5EDE" w:rsidTr="003F1AEA">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ind w:leftChars="-32" w:left="-2" w:rightChars="-17" w:right="-36" w:hangingChars="27" w:hanging="65"/>
              <w:jc w:val="center"/>
              <w:rPr>
                <w:rFonts w:ascii="HG丸ｺﾞｼｯｸM-PRO" w:eastAsia="HG丸ｺﾞｼｯｸM-PRO"/>
                <w:spacing w:val="20"/>
                <w:sz w:val="20"/>
              </w:rPr>
            </w:pPr>
            <w:r w:rsidRPr="009B5EDE">
              <w:rPr>
                <w:rFonts w:ascii="HG丸ｺﾞｼｯｸM-PRO" w:eastAsia="HG丸ｺﾞｼｯｸM-PRO" w:hint="eastAsia"/>
                <w:spacing w:val="20"/>
                <w:sz w:val="20"/>
              </w:rPr>
              <w:t>連絡担当者名</w:t>
            </w:r>
          </w:p>
        </w:tc>
        <w:tc>
          <w:tcPr>
            <w:tcW w:w="3653" w:type="dxa"/>
            <w:gridSpan w:val="4"/>
            <w:tcBorders>
              <w:top w:val="single" w:sz="4" w:space="0" w:color="auto"/>
              <w:left w:val="single" w:sz="4" w:space="0" w:color="auto"/>
              <w:bottom w:val="single" w:sz="4" w:space="0" w:color="auto"/>
              <w:right w:val="single" w:sz="4" w:space="0" w:color="auto"/>
            </w:tcBorders>
            <w:vAlign w:val="center"/>
          </w:tcPr>
          <w:p w:rsidR="00060837" w:rsidRPr="009B5EDE" w:rsidRDefault="00060837" w:rsidP="009B5EDE">
            <w:pPr>
              <w:jc w:val="center"/>
              <w:rPr>
                <w:rFonts w:ascii="HG丸ｺﾞｼｯｸM-PRO" w:eastAsia="HG丸ｺﾞｼｯｸM-PRO"/>
                <w:spacing w:val="20"/>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60837" w:rsidRPr="00E90C14" w:rsidRDefault="00060837" w:rsidP="00E90C14">
            <w:pPr>
              <w:spacing w:line="200" w:lineRule="exact"/>
              <w:ind w:left="1436" w:hangingChars="630" w:hanging="1436"/>
              <w:jc w:val="center"/>
              <w:rPr>
                <w:rFonts w:ascii="HG丸ｺﾞｼｯｸM-PRO" w:eastAsia="HG丸ｺﾞｼｯｸM-PRO"/>
                <w:spacing w:val="14"/>
                <w:sz w:val="20"/>
              </w:rPr>
            </w:pPr>
            <w:r w:rsidRPr="00E90C14">
              <w:rPr>
                <w:rFonts w:ascii="HG丸ｺﾞｼｯｸM-PRO" w:eastAsia="HG丸ｺﾞｼｯｸM-PRO" w:hint="eastAsia"/>
                <w:spacing w:val="14"/>
                <w:sz w:val="20"/>
              </w:rPr>
              <w:t>部署</w:t>
            </w:r>
            <w:r w:rsidR="00E90C14" w:rsidRPr="00E90C14">
              <w:rPr>
                <w:rFonts w:ascii="HG丸ｺﾞｼｯｸM-PRO" w:eastAsia="HG丸ｺﾞｼｯｸM-PRO" w:hint="eastAsia"/>
                <w:spacing w:val="14"/>
                <w:sz w:val="20"/>
              </w:rPr>
              <w:t>役職</w:t>
            </w:r>
          </w:p>
        </w:tc>
        <w:tc>
          <w:tcPr>
            <w:tcW w:w="3575" w:type="dxa"/>
            <w:gridSpan w:val="4"/>
            <w:tcBorders>
              <w:top w:val="single" w:sz="4" w:space="0" w:color="auto"/>
              <w:left w:val="single" w:sz="4" w:space="0" w:color="auto"/>
              <w:bottom w:val="single" w:sz="4" w:space="0" w:color="auto"/>
              <w:right w:val="single" w:sz="8" w:space="0" w:color="auto"/>
            </w:tcBorders>
            <w:vAlign w:val="center"/>
          </w:tcPr>
          <w:p w:rsidR="00060837" w:rsidRPr="009B5EDE" w:rsidRDefault="00060837" w:rsidP="009B5EDE">
            <w:pPr>
              <w:jc w:val="center"/>
              <w:rPr>
                <w:rFonts w:ascii="HG丸ｺﾞｼｯｸM-PRO" w:eastAsia="HG丸ｺﾞｼｯｸM-PRO"/>
                <w:spacing w:val="20"/>
              </w:rPr>
            </w:pPr>
          </w:p>
        </w:tc>
      </w:tr>
      <w:tr w:rsidR="00060837" w:rsidRPr="009B5EDE" w:rsidTr="003F1AEA">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vAlign w:val="center"/>
          </w:tcPr>
          <w:p w:rsidR="00060837" w:rsidRPr="009B5EDE" w:rsidRDefault="00060837" w:rsidP="009B5EDE">
            <w:pPr>
              <w:ind w:leftChars="-22" w:left="-16" w:rightChars="-17" w:right="-36" w:hangingChars="19" w:hanging="30"/>
              <w:jc w:val="center"/>
              <w:rPr>
                <w:rFonts w:ascii="HG丸ｺﾞｼｯｸM-PRO" w:eastAsia="HG丸ｺﾞｼｯｸM-PRO"/>
              </w:rPr>
            </w:pPr>
            <w:r w:rsidRPr="009B5EDE">
              <w:rPr>
                <w:rFonts w:ascii="HG丸ｺﾞｼｯｸM-PRO" w:eastAsia="HG丸ｺﾞｼｯｸM-PRO" w:hint="eastAsia"/>
                <w:sz w:val="16"/>
                <w:szCs w:val="16"/>
              </w:rPr>
              <w:t>連絡担当者メールアドレス</w:t>
            </w:r>
          </w:p>
        </w:tc>
        <w:tc>
          <w:tcPr>
            <w:tcW w:w="8404" w:type="dxa"/>
            <w:gridSpan w:val="10"/>
            <w:tcBorders>
              <w:top w:val="single" w:sz="4" w:space="0" w:color="auto"/>
              <w:left w:val="single" w:sz="4" w:space="0" w:color="auto"/>
              <w:bottom w:val="single" w:sz="4" w:space="0" w:color="auto"/>
              <w:right w:val="single" w:sz="8" w:space="0" w:color="auto"/>
            </w:tcBorders>
            <w:vAlign w:val="center"/>
          </w:tcPr>
          <w:p w:rsidR="00060837" w:rsidRPr="009B5EDE" w:rsidRDefault="00060837" w:rsidP="009B5EDE">
            <w:pPr>
              <w:spacing w:line="280" w:lineRule="exact"/>
              <w:rPr>
                <w:rFonts w:ascii="HG丸ｺﾞｼｯｸM-PRO" w:eastAsia="HG丸ｺﾞｼｯｸM-PRO"/>
                <w:w w:val="90"/>
                <w:sz w:val="20"/>
              </w:rPr>
            </w:pPr>
            <w:r w:rsidRPr="009B5EDE">
              <w:rPr>
                <w:rFonts w:ascii="HG丸ｺﾞｼｯｸM-PRO" w:eastAsia="HG丸ｺﾞｼｯｸM-PRO" w:hint="eastAsia"/>
                <w:w w:val="90"/>
                <w:sz w:val="20"/>
              </w:rPr>
              <w:t xml:space="preserve">　　　　　　　　　　         　　　　　　　　 ＠</w:t>
            </w:r>
          </w:p>
        </w:tc>
      </w:tr>
      <w:tr w:rsidR="00060837" w:rsidRPr="009B5EDE" w:rsidTr="003F1AEA">
        <w:trPr>
          <w:trHeight w:val="289"/>
        </w:trPr>
        <w:tc>
          <w:tcPr>
            <w:tcW w:w="2268" w:type="dxa"/>
            <w:gridSpan w:val="2"/>
            <w:tcBorders>
              <w:top w:val="single" w:sz="4" w:space="0" w:color="auto"/>
              <w:left w:val="single" w:sz="8" w:space="0" w:color="auto"/>
              <w:bottom w:val="single" w:sz="4" w:space="0" w:color="auto"/>
              <w:right w:val="single" w:sz="4" w:space="0" w:color="auto"/>
            </w:tcBorders>
            <w:shd w:val="clear" w:color="auto" w:fill="F2F2F2"/>
          </w:tcPr>
          <w:p w:rsidR="00060837" w:rsidRPr="009B5EDE" w:rsidRDefault="00060837" w:rsidP="009B5EDE">
            <w:pPr>
              <w:spacing w:line="280" w:lineRule="exact"/>
              <w:jc w:val="center"/>
              <w:rPr>
                <w:rFonts w:ascii="HG丸ｺﾞｼｯｸM-PRO" w:eastAsia="HG丸ｺﾞｼｯｸM-PRO"/>
                <w:w w:val="90"/>
                <w:sz w:val="20"/>
              </w:rPr>
            </w:pPr>
            <w:r w:rsidRPr="009B5EDE">
              <w:rPr>
                <w:rFonts w:ascii="HG丸ｺﾞｼｯｸM-PRO" w:eastAsia="HG丸ｺﾞｼｯｸM-PRO" w:hint="eastAsia"/>
                <w:spacing w:val="10"/>
              </w:rPr>
              <w:t>受　講　料</w:t>
            </w:r>
          </w:p>
        </w:tc>
        <w:tc>
          <w:tcPr>
            <w:tcW w:w="8404" w:type="dxa"/>
            <w:gridSpan w:val="10"/>
            <w:tcBorders>
              <w:top w:val="single" w:sz="4" w:space="0" w:color="auto"/>
              <w:left w:val="single" w:sz="4" w:space="0" w:color="auto"/>
              <w:bottom w:val="single" w:sz="4" w:space="0" w:color="auto"/>
              <w:right w:val="single" w:sz="8" w:space="0" w:color="auto"/>
            </w:tcBorders>
            <w:vAlign w:val="center"/>
          </w:tcPr>
          <w:p w:rsidR="00060837" w:rsidRPr="009B5EDE" w:rsidRDefault="00060837" w:rsidP="009B5EDE">
            <w:pPr>
              <w:spacing w:line="280" w:lineRule="exact"/>
              <w:ind w:rightChars="-114" w:right="-239" w:firstLineChars="350" w:firstLine="805"/>
              <w:rPr>
                <w:rFonts w:ascii="HG丸ｺﾞｼｯｸM-PRO" w:eastAsia="HG丸ｺﾞｼｯｸM-PRO"/>
                <w:w w:val="90"/>
                <w:sz w:val="20"/>
              </w:rPr>
            </w:pPr>
            <w:r w:rsidRPr="009B5EDE">
              <w:rPr>
                <w:rFonts w:ascii="HG丸ｺﾞｼｯｸM-PRO" w:eastAsia="HG丸ｺﾞｼｯｸM-PRO" w:hint="eastAsia"/>
                <w:spacing w:val="10"/>
              </w:rPr>
              <w:t>人分　　　　　　円を　　月　　　日　　　     　銀行へ振込みます。</w:t>
            </w:r>
          </w:p>
        </w:tc>
      </w:tr>
      <w:tr w:rsidR="003F1AEA" w:rsidRPr="009B5EDE" w:rsidTr="003F1AEA">
        <w:trPr>
          <w:trHeight w:val="289"/>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3F1AEA" w:rsidRDefault="003F1AEA" w:rsidP="003F1AEA">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404" w:type="dxa"/>
            <w:gridSpan w:val="10"/>
            <w:tcBorders>
              <w:top w:val="single" w:sz="4" w:space="0" w:color="auto"/>
              <w:left w:val="single" w:sz="4" w:space="0" w:color="auto"/>
              <w:bottom w:val="single" w:sz="4" w:space="0" w:color="auto"/>
              <w:right w:val="single" w:sz="4" w:space="0" w:color="auto"/>
            </w:tcBorders>
            <w:vAlign w:val="center"/>
          </w:tcPr>
          <w:p w:rsidR="003F1AEA" w:rsidRDefault="003F1AEA" w:rsidP="003F1AEA">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7717C2" w:rsidRDefault="007717C2" w:rsidP="007717C2">
      <w:pPr>
        <w:tabs>
          <w:tab w:val="left" w:pos="360"/>
        </w:tabs>
        <w:autoSpaceDE w:val="0"/>
        <w:autoSpaceDN w:val="0"/>
        <w:spacing w:line="240" w:lineRule="exact"/>
        <w:ind w:rightChars="-28" w:right="-59"/>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9B5EDE" w:rsidRPr="003F1AEA" w:rsidRDefault="007717C2" w:rsidP="003F1AEA">
      <w:pPr>
        <w:tabs>
          <w:tab w:val="left" w:pos="360"/>
        </w:tabs>
        <w:autoSpaceDE w:val="0"/>
        <w:autoSpaceDN w:val="0"/>
        <w:spacing w:line="240" w:lineRule="exact"/>
        <w:ind w:rightChars="-28" w:right="-59"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9B5EDE" w:rsidRPr="003F1AEA" w:rsidSect="007717C2">
      <w:pgSz w:w="11906" w:h="16838" w:code="9"/>
      <w:pgMar w:top="567" w:right="567" w:bottom="454"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22" w:rsidRDefault="00B51D22" w:rsidP="009151E5">
      <w:r>
        <w:separator/>
      </w:r>
    </w:p>
  </w:endnote>
  <w:endnote w:type="continuationSeparator" w:id="0">
    <w:p w:rsidR="00B51D22" w:rsidRDefault="00B51D22"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22" w:rsidRDefault="00B51D22" w:rsidP="009151E5">
      <w:r>
        <w:separator/>
      </w:r>
    </w:p>
  </w:footnote>
  <w:footnote w:type="continuationSeparator" w:id="0">
    <w:p w:rsidR="00B51D22" w:rsidRDefault="00B51D22"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171D6"/>
    <w:rsid w:val="000310E9"/>
    <w:rsid w:val="0003411D"/>
    <w:rsid w:val="00036A7B"/>
    <w:rsid w:val="00044D65"/>
    <w:rsid w:val="000462FA"/>
    <w:rsid w:val="00060837"/>
    <w:rsid w:val="000A4F94"/>
    <w:rsid w:val="000C5023"/>
    <w:rsid w:val="000D5EB4"/>
    <w:rsid w:val="0012080C"/>
    <w:rsid w:val="001250E1"/>
    <w:rsid w:val="00130333"/>
    <w:rsid w:val="001429EC"/>
    <w:rsid w:val="0015462B"/>
    <w:rsid w:val="00161F4B"/>
    <w:rsid w:val="00163CB6"/>
    <w:rsid w:val="001A493C"/>
    <w:rsid w:val="001B7E53"/>
    <w:rsid w:val="001D199F"/>
    <w:rsid w:val="001D29E7"/>
    <w:rsid w:val="001E4900"/>
    <w:rsid w:val="001E57C3"/>
    <w:rsid w:val="001F2587"/>
    <w:rsid w:val="001F782F"/>
    <w:rsid w:val="00202C1D"/>
    <w:rsid w:val="00207619"/>
    <w:rsid w:val="00221853"/>
    <w:rsid w:val="00232237"/>
    <w:rsid w:val="00232B2E"/>
    <w:rsid w:val="00251D80"/>
    <w:rsid w:val="00253016"/>
    <w:rsid w:val="00264019"/>
    <w:rsid w:val="002916D2"/>
    <w:rsid w:val="00292885"/>
    <w:rsid w:val="002A12B4"/>
    <w:rsid w:val="002B494B"/>
    <w:rsid w:val="002C4F16"/>
    <w:rsid w:val="002D46DD"/>
    <w:rsid w:val="00307C4D"/>
    <w:rsid w:val="003136CF"/>
    <w:rsid w:val="00342A15"/>
    <w:rsid w:val="00360F9E"/>
    <w:rsid w:val="0036590E"/>
    <w:rsid w:val="003B08DA"/>
    <w:rsid w:val="003F1AEA"/>
    <w:rsid w:val="00434ABC"/>
    <w:rsid w:val="004358DD"/>
    <w:rsid w:val="00437C1C"/>
    <w:rsid w:val="004B059B"/>
    <w:rsid w:val="004F587F"/>
    <w:rsid w:val="00515BD0"/>
    <w:rsid w:val="00525EB6"/>
    <w:rsid w:val="00553D86"/>
    <w:rsid w:val="005663AC"/>
    <w:rsid w:val="00570AAC"/>
    <w:rsid w:val="00577690"/>
    <w:rsid w:val="00586114"/>
    <w:rsid w:val="005A3B8D"/>
    <w:rsid w:val="005C5D94"/>
    <w:rsid w:val="005D2D1C"/>
    <w:rsid w:val="005E2992"/>
    <w:rsid w:val="005E461E"/>
    <w:rsid w:val="005E48AD"/>
    <w:rsid w:val="005F4667"/>
    <w:rsid w:val="006006EB"/>
    <w:rsid w:val="0062165E"/>
    <w:rsid w:val="006307BE"/>
    <w:rsid w:val="006533B7"/>
    <w:rsid w:val="00653E28"/>
    <w:rsid w:val="0066323A"/>
    <w:rsid w:val="00683CBC"/>
    <w:rsid w:val="006952AA"/>
    <w:rsid w:val="006B278B"/>
    <w:rsid w:val="006C1022"/>
    <w:rsid w:val="006D6311"/>
    <w:rsid w:val="006F4FDA"/>
    <w:rsid w:val="00701C97"/>
    <w:rsid w:val="00712534"/>
    <w:rsid w:val="00717852"/>
    <w:rsid w:val="007224DD"/>
    <w:rsid w:val="0075500F"/>
    <w:rsid w:val="00765751"/>
    <w:rsid w:val="007662F0"/>
    <w:rsid w:val="007717C2"/>
    <w:rsid w:val="00780E94"/>
    <w:rsid w:val="00783984"/>
    <w:rsid w:val="00791427"/>
    <w:rsid w:val="007A5BAD"/>
    <w:rsid w:val="007C128A"/>
    <w:rsid w:val="007E57D0"/>
    <w:rsid w:val="007F0CE6"/>
    <w:rsid w:val="007F3370"/>
    <w:rsid w:val="00847ADE"/>
    <w:rsid w:val="008609B1"/>
    <w:rsid w:val="00866A0A"/>
    <w:rsid w:val="00884715"/>
    <w:rsid w:val="008B3665"/>
    <w:rsid w:val="008E3DBA"/>
    <w:rsid w:val="008F0A1D"/>
    <w:rsid w:val="0090030E"/>
    <w:rsid w:val="009151E5"/>
    <w:rsid w:val="00941AE9"/>
    <w:rsid w:val="009422FD"/>
    <w:rsid w:val="009736F2"/>
    <w:rsid w:val="009A1BFC"/>
    <w:rsid w:val="009A3573"/>
    <w:rsid w:val="009B5EDE"/>
    <w:rsid w:val="009C15A9"/>
    <w:rsid w:val="009C3EB4"/>
    <w:rsid w:val="00A13F46"/>
    <w:rsid w:val="00A20D97"/>
    <w:rsid w:val="00A75DEE"/>
    <w:rsid w:val="00AA0E39"/>
    <w:rsid w:val="00AA45AF"/>
    <w:rsid w:val="00AA637C"/>
    <w:rsid w:val="00AB1C37"/>
    <w:rsid w:val="00B0657E"/>
    <w:rsid w:val="00B45747"/>
    <w:rsid w:val="00B51D22"/>
    <w:rsid w:val="00B64556"/>
    <w:rsid w:val="00B7143E"/>
    <w:rsid w:val="00BB2901"/>
    <w:rsid w:val="00BD1503"/>
    <w:rsid w:val="00C1224D"/>
    <w:rsid w:val="00C2077D"/>
    <w:rsid w:val="00C327E9"/>
    <w:rsid w:val="00C53438"/>
    <w:rsid w:val="00C55925"/>
    <w:rsid w:val="00C651A8"/>
    <w:rsid w:val="00C653CF"/>
    <w:rsid w:val="00C678FA"/>
    <w:rsid w:val="00C77577"/>
    <w:rsid w:val="00C84D12"/>
    <w:rsid w:val="00C94308"/>
    <w:rsid w:val="00C96981"/>
    <w:rsid w:val="00CA0C71"/>
    <w:rsid w:val="00CA1464"/>
    <w:rsid w:val="00CB0237"/>
    <w:rsid w:val="00CB3748"/>
    <w:rsid w:val="00CC1A58"/>
    <w:rsid w:val="00CC4A3E"/>
    <w:rsid w:val="00CD3EBE"/>
    <w:rsid w:val="00CF4EAD"/>
    <w:rsid w:val="00D356A2"/>
    <w:rsid w:val="00D4337E"/>
    <w:rsid w:val="00D61CB4"/>
    <w:rsid w:val="00D67531"/>
    <w:rsid w:val="00D75532"/>
    <w:rsid w:val="00D81288"/>
    <w:rsid w:val="00D96C00"/>
    <w:rsid w:val="00DE0E46"/>
    <w:rsid w:val="00E0000F"/>
    <w:rsid w:val="00E054BC"/>
    <w:rsid w:val="00E102D5"/>
    <w:rsid w:val="00E233A8"/>
    <w:rsid w:val="00E30A0B"/>
    <w:rsid w:val="00E31344"/>
    <w:rsid w:val="00E31AA4"/>
    <w:rsid w:val="00E51D1C"/>
    <w:rsid w:val="00E57FE2"/>
    <w:rsid w:val="00E61573"/>
    <w:rsid w:val="00E64D4E"/>
    <w:rsid w:val="00E77307"/>
    <w:rsid w:val="00E80FE0"/>
    <w:rsid w:val="00E90C14"/>
    <w:rsid w:val="00EC0F73"/>
    <w:rsid w:val="00ED1E9C"/>
    <w:rsid w:val="00ED3221"/>
    <w:rsid w:val="00EF3281"/>
    <w:rsid w:val="00F000F6"/>
    <w:rsid w:val="00F175DD"/>
    <w:rsid w:val="00F24BD3"/>
    <w:rsid w:val="00F25A55"/>
    <w:rsid w:val="00F30E79"/>
    <w:rsid w:val="00F4548D"/>
    <w:rsid w:val="00F633F8"/>
    <w:rsid w:val="00F67D35"/>
    <w:rsid w:val="00F702F0"/>
    <w:rsid w:val="00F920C4"/>
    <w:rsid w:val="00FD6E1F"/>
    <w:rsid w:val="00FF133D"/>
    <w:rsid w:val="00FF375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B950F3D-0FDD-43A6-877F-51B9BA10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3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67E6-80AC-47FB-90CB-C1E55C88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小浜  光</cp:lastModifiedBy>
  <cp:revision>21</cp:revision>
  <cp:lastPrinted>2019-01-28T00:55:00Z</cp:lastPrinted>
  <dcterms:created xsi:type="dcterms:W3CDTF">2018-03-22T11:43:00Z</dcterms:created>
  <dcterms:modified xsi:type="dcterms:W3CDTF">2019-12-17T06:38:00Z</dcterms:modified>
</cp:coreProperties>
</file>