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10" w:rsidRDefault="00100B2F" w:rsidP="00100B2F">
      <w:pPr>
        <w:tabs>
          <w:tab w:val="left" w:pos="1260"/>
        </w:tabs>
        <w:snapToGrid w:val="0"/>
        <w:spacing w:line="200" w:lineRule="exact"/>
        <w:rPr>
          <w:rFonts w:ascii="メイリオ" w:eastAsia="メイリオ" w:hAnsi="メイリオ" w:cs="メイリオ"/>
          <w:sz w:val="18"/>
        </w:rPr>
      </w:pPr>
      <w:r>
        <w:rPr>
          <w:rFonts w:ascii="メイリオ" w:eastAsia="メイリオ" w:hAnsi="メイリオ" w:cs="メイリオ" w:hint="eastAsia"/>
          <w:noProof/>
          <w:sz w:val="18"/>
        </w:rPr>
        <w:drawing>
          <wp:anchor distT="0" distB="0" distL="114300" distR="114300" simplePos="0" relativeHeight="251657728" behindDoc="0" locked="0" layoutInCell="1" allowOverlap="1">
            <wp:simplePos x="0" y="0"/>
            <wp:positionH relativeFrom="column">
              <wp:posOffset>1562735</wp:posOffset>
            </wp:positionH>
            <wp:positionV relativeFrom="paragraph">
              <wp:posOffset>-95885</wp:posOffset>
            </wp:positionV>
            <wp:extent cx="3836670" cy="208915"/>
            <wp:effectExtent l="0" t="0" r="0" b="635"/>
            <wp:wrapNone/>
            <wp:docPr id="3" name="図 3"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ojimoj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D3" w:rsidRPr="00BA18C8" w:rsidRDefault="00100B2F" w:rsidP="00B73174">
      <w:pPr>
        <w:tabs>
          <w:tab w:val="left" w:pos="1260"/>
        </w:tabs>
        <w:snapToGrid w:val="0"/>
        <w:spacing w:line="340" w:lineRule="exact"/>
        <w:rPr>
          <w:rFonts w:ascii="メイリオ" w:eastAsia="メイリオ" w:hAnsi="メイリオ" w:cs="メイリオ"/>
          <w:b/>
          <w:bCs/>
          <w:w w:val="130"/>
          <w:sz w:val="24"/>
          <w:szCs w:val="24"/>
        </w:rPr>
      </w:pPr>
      <w:r>
        <w:rPr>
          <w:rFonts w:ascii="メイリオ" w:eastAsia="メイリオ" w:hAnsi="メイリオ" w:cs="メイリオ" w:hint="eastAsia"/>
          <w:b/>
          <w:bCs/>
          <w:noProof/>
          <w:sz w:val="24"/>
          <w:szCs w:val="24"/>
        </w:rPr>
        <mc:AlternateContent>
          <mc:Choice Requires="wps">
            <w:drawing>
              <wp:anchor distT="0" distB="0" distL="114300" distR="114300" simplePos="0" relativeHeight="251659776" behindDoc="0" locked="0" layoutInCell="1" allowOverlap="1">
                <wp:simplePos x="0" y="0"/>
                <wp:positionH relativeFrom="column">
                  <wp:posOffset>5596890</wp:posOffset>
                </wp:positionH>
                <wp:positionV relativeFrom="paragraph">
                  <wp:posOffset>20955</wp:posOffset>
                </wp:positionV>
                <wp:extent cx="1260475" cy="208915"/>
                <wp:effectExtent l="12700" t="13335" r="12700" b="2540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08915"/>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100B2F" w:rsidRPr="00BF2123" w:rsidRDefault="00100B2F" w:rsidP="00100B2F">
                            <w:pPr>
                              <w:spacing w:line="240" w:lineRule="exact"/>
                              <w:rPr>
                                <w:rFonts w:ascii="ＭＳ ゴシック" w:eastAsia="ＭＳ ゴシック" w:hAnsi="ＭＳ ゴシック"/>
                                <w:sz w:val="16"/>
                                <w:szCs w:val="16"/>
                              </w:rPr>
                            </w:pPr>
                            <w:r w:rsidRPr="00596E6A">
                              <w:rPr>
                                <w:rFonts w:ascii="HGP創英角ｺﾞｼｯｸUB" w:eastAsia="HGP創英角ｺﾞｼｯｸUB" w:hint="eastAsia"/>
                                <w:color w:val="FFFFFF"/>
                                <w:sz w:val="16"/>
                                <w:szCs w:val="16"/>
                              </w:rPr>
                              <w:t>Thanks Ticket</w:t>
                            </w:r>
                            <w:r>
                              <w:rPr>
                                <w:rFonts w:ascii="HGP創英角ｺﾞｼｯｸUB" w:eastAsia="HGP創英角ｺﾞｼｯｸUB" w:hint="eastAsia"/>
                                <w:color w:val="FFFFFF"/>
                                <w:sz w:val="16"/>
                                <w:szCs w:val="16"/>
                              </w:rPr>
                              <w:t xml:space="preserve"> </w:t>
                            </w:r>
                            <w:r w:rsidRPr="004324B4">
                              <w:rPr>
                                <w:rFonts w:ascii="ＭＳ ゴシック" w:eastAsia="ＭＳ ゴシック" w:hAnsi="ＭＳ ゴシック" w:hint="eastAsia"/>
                                <w:color w:val="FFFFFF"/>
                                <w:w w:val="77"/>
                                <w:kern w:val="0"/>
                                <w:sz w:val="16"/>
                                <w:szCs w:val="16"/>
                                <w:fitText w:val="560" w:id="208857856"/>
                              </w:rPr>
                              <w:t>対象講</w:t>
                            </w:r>
                            <w:r w:rsidRPr="004324B4">
                              <w:rPr>
                                <w:rFonts w:ascii="ＭＳ ゴシック" w:eastAsia="ＭＳ ゴシック" w:hAnsi="ＭＳ ゴシック" w:hint="eastAsia"/>
                                <w:color w:val="FFFFFF"/>
                                <w:spacing w:val="37"/>
                                <w:w w:val="77"/>
                                <w:kern w:val="0"/>
                                <w:sz w:val="16"/>
                                <w:szCs w:val="16"/>
                                <w:fitText w:val="560" w:id="20885785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6" style="position:absolute;left:0;text-align:left;margin-left:440.7pt;margin-top:1.65pt;width:99.25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" fillcolor="black" strokecolor="#f2f2f2" strokeweight="1pt">
                <v:shadow on="t" color="#243f60" opacity=".5" offset="1pt"/>
                <v:textbox inset="5.85pt,.7pt,5.85pt,.7pt">
                  <w:txbxContent>
                    <w:p w:rsidR="00100B2F" w:rsidRPr="00BF2123" w:rsidRDefault="00100B2F" w:rsidP="00100B2F">
                      <w:pPr>
                        <w:spacing w:line="240" w:lineRule="exact"/>
                        <w:rPr>
                          <w:rFonts w:ascii="ＭＳ ゴシック" w:eastAsia="ＭＳ ゴシック" w:hAnsi="ＭＳ ゴシック"/>
                          <w:sz w:val="16"/>
                          <w:szCs w:val="16"/>
                        </w:rPr>
                      </w:pPr>
                      <w:r w:rsidRPr="00596E6A">
                        <w:rPr>
                          <w:rFonts w:ascii="HGP創英角ｺﾞｼｯｸUB" w:eastAsia="HGP創英角ｺﾞｼｯｸUB" w:hint="eastAsia"/>
                          <w:color w:val="FFFFFF"/>
                          <w:sz w:val="16"/>
                          <w:szCs w:val="16"/>
                        </w:rPr>
                        <w:t>Thanks Ticket</w:t>
                      </w:r>
                      <w:r>
                        <w:rPr>
                          <w:rFonts w:ascii="HGP創英角ｺﾞｼｯｸUB" w:eastAsia="HGP創英角ｺﾞｼｯｸUB" w:hint="eastAsia"/>
                          <w:color w:val="FFFFFF"/>
                          <w:sz w:val="16"/>
                          <w:szCs w:val="16"/>
                        </w:rPr>
                        <w:t xml:space="preserve"> </w:t>
                      </w:r>
                      <w:r w:rsidRPr="004324B4">
                        <w:rPr>
                          <w:rFonts w:ascii="ＭＳ ゴシック" w:eastAsia="ＭＳ ゴシック" w:hAnsi="ＭＳ ゴシック" w:hint="eastAsia"/>
                          <w:color w:val="FFFFFF"/>
                          <w:w w:val="77"/>
                          <w:kern w:val="0"/>
                          <w:sz w:val="16"/>
                          <w:szCs w:val="16"/>
                          <w:fitText w:val="560" w:id="208857856"/>
                        </w:rPr>
                        <w:t>対象講</w:t>
                      </w:r>
                      <w:r w:rsidRPr="004324B4">
                        <w:rPr>
                          <w:rFonts w:ascii="ＭＳ ゴシック" w:eastAsia="ＭＳ ゴシック" w:hAnsi="ＭＳ ゴシック" w:hint="eastAsia"/>
                          <w:color w:val="FFFFFF"/>
                          <w:spacing w:val="37"/>
                          <w:w w:val="77"/>
                          <w:kern w:val="0"/>
                          <w:sz w:val="16"/>
                          <w:szCs w:val="16"/>
                          <w:fitText w:val="560" w:id="208857856"/>
                        </w:rPr>
                        <w:t>座</w:t>
                      </w:r>
                    </w:p>
                  </w:txbxContent>
                </v:textbox>
              </v:roundrect>
            </w:pict>
          </mc:Fallback>
        </mc:AlternateContent>
      </w:r>
      <w:r w:rsidR="00E92A16">
        <w:rPr>
          <w:rFonts w:ascii="メイリオ" w:eastAsia="メイリオ" w:hAnsi="メイリオ" w:cs="メイリオ" w:hint="eastAsia"/>
          <w:b/>
          <w:bCs/>
          <w:w w:val="130"/>
          <w:sz w:val="24"/>
          <w:szCs w:val="24"/>
        </w:rPr>
        <w:t>営業力強化のためのマーケティングを習得</w:t>
      </w:r>
      <w:r w:rsidR="00631964">
        <w:rPr>
          <w:rFonts w:ascii="メイリオ" w:eastAsia="メイリオ" w:hAnsi="メイリオ" w:cs="メイリオ" w:hint="eastAsia"/>
          <w:b/>
          <w:bCs/>
          <w:w w:val="130"/>
          <w:sz w:val="24"/>
          <w:szCs w:val="24"/>
        </w:rPr>
        <w:t xml:space="preserve">　　</w:t>
      </w:r>
      <w:r w:rsidR="00DF61A9">
        <w:rPr>
          <w:rFonts w:ascii="メイリオ" w:eastAsia="メイリオ" w:hAnsi="メイリオ" w:cs="メイリオ" w:hint="eastAsia"/>
          <w:noProof/>
          <w:w w:val="130"/>
          <w:sz w:val="16"/>
        </w:rPr>
        <w:t xml:space="preserve">　　　</w:t>
      </w:r>
      <w:r w:rsidR="00810C41">
        <w:rPr>
          <w:rFonts w:ascii="メイリオ" w:eastAsia="メイリオ" w:hAnsi="メイリオ" w:cs="メイリオ" w:hint="eastAsia"/>
          <w:noProof/>
          <w:w w:val="130"/>
          <w:sz w:val="16"/>
        </w:rPr>
        <w:t xml:space="preserve">           </w:t>
      </w:r>
      <w:r w:rsidRPr="00BA18C8">
        <w:rPr>
          <w:rFonts w:ascii="メイリオ" w:eastAsia="メイリオ" w:hAnsi="メイリオ" w:cs="メイリオ"/>
          <w:b/>
          <w:bCs/>
          <w:w w:val="130"/>
          <w:sz w:val="24"/>
          <w:szCs w:val="24"/>
        </w:rPr>
        <w:t xml:space="preserve"> </w:t>
      </w:r>
    </w:p>
    <w:p w:rsidR="00F24BD3" w:rsidRPr="005E6E58" w:rsidRDefault="00003DDB" w:rsidP="00D75532">
      <w:pPr>
        <w:tabs>
          <w:tab w:val="left" w:pos="1260"/>
        </w:tabs>
        <w:spacing w:line="200" w:lineRule="exact"/>
        <w:rPr>
          <w:rFonts w:ascii="メイリオ" w:eastAsia="メイリオ" w:hAnsi="メイリオ" w:cs="メイリオ"/>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75pt;margin-top:4.65pt;width:532.95pt;height:30.3pt;z-index:251718656" fillcolor="black [3213]" stroked="f" strokecolor="white [3212]" strokeweight="5pt">
            <v:shadow color="#868686"/>
            <v:textpath style="font-family:&quot;メイリオ&quot;;font-size:40pt;font-weight:bold;v-text-reverse:t;v-text-kern:t" trim="t" fitpath="t" string="営業を楽にする実践マーケティング講座"/>
            <o:lock v:ext="edit" aspectratio="t"/>
          </v:shape>
        </w:pict>
      </w:r>
    </w:p>
    <w:p w:rsidR="00F24BD3" w:rsidRPr="005E6E58" w:rsidRDefault="00F24BD3" w:rsidP="00D75532">
      <w:pPr>
        <w:tabs>
          <w:tab w:val="left" w:pos="1260"/>
        </w:tabs>
        <w:spacing w:line="200" w:lineRule="exact"/>
        <w:rPr>
          <w:rFonts w:ascii="メイリオ" w:eastAsia="メイリオ" w:hAnsi="メイリオ" w:cs="メイリオ"/>
          <w:sz w:val="20"/>
        </w:rPr>
      </w:pPr>
    </w:p>
    <w:p w:rsidR="00F24BD3" w:rsidRDefault="00425E81" w:rsidP="00983C7B">
      <w:pPr>
        <w:tabs>
          <w:tab w:val="left" w:pos="3570"/>
          <w:tab w:val="left" w:pos="6510"/>
        </w:tabs>
        <w:spacing w:line="200" w:lineRule="exact"/>
        <w:rPr>
          <w:rFonts w:ascii="ＭＳ ゴシック" w:eastAsia="ＭＳ ゴシック" w:hAnsi="ＭＳ ゴシック"/>
          <w:sz w:val="20"/>
        </w:rPr>
      </w:pPr>
      <w:r>
        <w:rPr>
          <w:rFonts w:ascii="ＭＳ ゴシック" w:eastAsia="ＭＳ ゴシック" w:hAnsi="ＭＳ ゴシック"/>
          <w:sz w:val="20"/>
        </w:rPr>
        <w:tab/>
      </w:r>
      <w:r w:rsidR="00983C7B">
        <w:rPr>
          <w:rFonts w:ascii="ＭＳ ゴシック" w:eastAsia="ＭＳ ゴシック" w:hAnsi="ＭＳ ゴシック"/>
          <w:sz w:val="20"/>
        </w:rPr>
        <w:tab/>
      </w:r>
    </w:p>
    <w:p w:rsidR="00FE7E10" w:rsidRDefault="009D1E8F"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49308F43" wp14:editId="66F4D2D5">
                <wp:simplePos x="0" y="0"/>
                <wp:positionH relativeFrom="column">
                  <wp:posOffset>-112395</wp:posOffset>
                </wp:positionH>
                <wp:positionV relativeFrom="paragraph">
                  <wp:posOffset>138430</wp:posOffset>
                </wp:positionV>
                <wp:extent cx="3496945" cy="2625090"/>
                <wp:effectExtent l="0" t="0" r="0" b="381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262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5B46C4" w:rsidRPr="009D1E8F" w:rsidRDefault="005B46C4" w:rsidP="00C072E9">
                            <w:pPr>
                              <w:snapToGrid w:val="0"/>
                              <w:spacing w:line="400" w:lineRule="exact"/>
                              <w:ind w:firstLineChars="100" w:firstLine="320"/>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今や営業力向上にマーケティングは欠かせません。</w:t>
                            </w:r>
                          </w:p>
                          <w:p w:rsidR="005B46C4" w:rsidRPr="009D1E8F" w:rsidRDefault="005B46C4" w:rsidP="005B46C4">
                            <w:pPr>
                              <w:snapToGrid w:val="0"/>
                              <w:spacing w:line="400" w:lineRule="exact"/>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 xml:space="preserve">　ヒアリング技術を高め、本当に必要なマーケティング情報を収集し、効果的な営業活動につなげることが必要です。</w:t>
                            </w:r>
                          </w:p>
                          <w:p w:rsidR="005E6E58" w:rsidRPr="009D1E8F" w:rsidRDefault="005B46C4" w:rsidP="00BF64DF">
                            <w:pPr>
                              <w:snapToGrid w:val="0"/>
                              <w:spacing w:line="400" w:lineRule="exact"/>
                              <w:ind w:firstLineChars="100" w:firstLine="320"/>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本講座では、営業を楽にする実践的なマーケティングを、事例と演習を交えて解説します。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8F43" id="Rectangle 25" o:spid="_x0000_s1027" style="position:absolute;left:0;text-align:left;margin-left:-8.85pt;margin-top:10.9pt;width:275.35pt;height:20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Y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" filled="f" stroked="f">
                <v:textbox inset="5.85pt,.7pt,5.85pt,.7pt">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5B46C4" w:rsidRPr="009D1E8F" w:rsidRDefault="005B46C4" w:rsidP="00C072E9">
                      <w:pPr>
                        <w:snapToGrid w:val="0"/>
                        <w:spacing w:line="400" w:lineRule="exact"/>
                        <w:ind w:firstLineChars="100" w:firstLine="320"/>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今や営業力向上にマーケティングは欠かせません。</w:t>
                      </w:r>
                    </w:p>
                    <w:p w:rsidR="005B46C4" w:rsidRPr="009D1E8F" w:rsidRDefault="005B46C4" w:rsidP="005B46C4">
                      <w:pPr>
                        <w:snapToGrid w:val="0"/>
                        <w:spacing w:line="400" w:lineRule="exact"/>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 xml:space="preserve">　ヒアリング技術を高め、本当に必要なマーケティング情報を収集し、効果的な営業活動につなげることが必要です。</w:t>
                      </w:r>
                    </w:p>
                    <w:p w:rsidR="005E6E58" w:rsidRPr="009D1E8F" w:rsidRDefault="005B46C4" w:rsidP="00BF64DF">
                      <w:pPr>
                        <w:snapToGrid w:val="0"/>
                        <w:spacing w:line="400" w:lineRule="exact"/>
                        <w:ind w:firstLineChars="100" w:firstLine="320"/>
                        <w:rPr>
                          <w:rFonts w:ascii="メイリオ" w:eastAsia="メイリオ" w:hAnsi="メイリオ" w:cs="メイリオ"/>
                          <w:bCs/>
                          <w:sz w:val="32"/>
                          <w:szCs w:val="32"/>
                        </w:rPr>
                      </w:pPr>
                      <w:r w:rsidRPr="009D1E8F">
                        <w:rPr>
                          <w:rFonts w:ascii="メイリオ" w:eastAsia="メイリオ" w:hAnsi="メイリオ" w:cs="メイリオ" w:hint="eastAsia"/>
                          <w:bCs/>
                          <w:sz w:val="32"/>
                          <w:szCs w:val="32"/>
                        </w:rPr>
                        <w:t>本講座では、営業を楽にする実践的なマーケティングを、事例と演習を交えて解説します。</w:t>
                      </w:r>
                    </w:p>
                  </w:txbxContent>
                </v:textbox>
              </v:rect>
            </w:pict>
          </mc:Fallback>
        </mc:AlternateContent>
      </w:r>
    </w:p>
    <w:p w:rsidR="00F24BD3" w:rsidRDefault="006F406B"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728896" behindDoc="0" locked="0" layoutInCell="1" allowOverlap="1" wp14:anchorId="5D59A9A8" wp14:editId="53CE681F">
                <wp:simplePos x="0" y="0"/>
                <wp:positionH relativeFrom="column">
                  <wp:posOffset>3438525</wp:posOffset>
                </wp:positionH>
                <wp:positionV relativeFrom="paragraph">
                  <wp:posOffset>69850</wp:posOffset>
                </wp:positionV>
                <wp:extent cx="3476625" cy="180340"/>
                <wp:effectExtent l="0" t="0" r="28575" b="1016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ysClr val="windowText" lastClr="000000">
                            <a:lumMod val="100000"/>
                            <a:lumOff val="0"/>
                          </a:sysClr>
                        </a:solidFill>
                        <a:ln w="9525">
                          <a:solidFill>
                            <a:srgbClr val="000000"/>
                          </a:solidFill>
                          <a:miter lim="800000"/>
                          <a:headEnd/>
                          <a:tailEnd/>
                        </a:ln>
                      </wps:spPr>
                      <wps:txbx>
                        <w:txbxContent>
                          <w:p w:rsidR="006F406B" w:rsidRPr="00C327E9" w:rsidRDefault="006F406B" w:rsidP="006F406B">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A9A8" id="Rectangle 47" o:spid="_x0000_s1028" style="position:absolute;left:0;text-align:left;margin-left:270.75pt;margin-top:5.5pt;width:273.75pt;height:1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" fillcolor="black">
                <v:textbox inset="5.85pt,.7pt,5.85pt,.7pt">
                  <w:txbxContent>
                    <w:p w:rsidR="006F406B" w:rsidRPr="00C327E9" w:rsidRDefault="006F406B" w:rsidP="006F406B">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v:textbox>
              </v:rect>
            </w:pict>
          </mc:Fallback>
        </mc:AlternateContent>
      </w:r>
      <w:r w:rsidR="00DB0D5B">
        <w:rPr>
          <w:rFonts w:ascii="ＭＳ ゴシック" w:eastAsia="ＭＳ ゴシック" w:hAnsi="ＭＳ ゴシック"/>
          <w:noProof/>
          <w:sz w:val="20"/>
        </w:rPr>
        <mc:AlternateContent>
          <mc:Choice Requires="wps">
            <w:drawing>
              <wp:anchor distT="0" distB="0" distL="114300" distR="114300" simplePos="0" relativeHeight="251721728" behindDoc="0" locked="0" layoutInCell="1" allowOverlap="1" wp14:anchorId="2B8DD203" wp14:editId="7ABE797B">
                <wp:simplePos x="0" y="0"/>
                <wp:positionH relativeFrom="column">
                  <wp:posOffset>3423511</wp:posOffset>
                </wp:positionH>
                <wp:positionV relativeFrom="paragraph">
                  <wp:posOffset>51666</wp:posOffset>
                </wp:positionV>
                <wp:extent cx="0" cy="2618105"/>
                <wp:effectExtent l="0" t="0" r="19050" b="10795"/>
                <wp:wrapNone/>
                <wp:docPr id="1" name="直線コネクタ 1"/>
                <wp:cNvGraphicFramePr/>
                <a:graphic xmlns:a="http://schemas.openxmlformats.org/drawingml/2006/main">
                  <a:graphicData uri="http://schemas.microsoft.com/office/word/2010/wordprocessingShape">
                    <wps:wsp>
                      <wps:cNvCnPr/>
                      <wps:spPr>
                        <a:xfrm flipH="1">
                          <a:off x="0" y="0"/>
                          <a:ext cx="0" cy="2618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079A9" id="直線コネクタ 1" o:spid="_x0000_s1026" style="position:absolute;left:0;text-align:left;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5pt,4.05pt" to="269.5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" strokecolor="#4579b8 [3044]"/>
            </w:pict>
          </mc:Fallback>
        </mc:AlternateContent>
      </w:r>
      <w:r w:rsidR="00423A26">
        <w:rPr>
          <w:rFonts w:ascii="ＭＳ ゴシック" w:eastAsia="ＭＳ ゴシック" w:hAnsi="ＭＳ ゴシック"/>
          <w:noProof/>
          <w:sz w:val="20"/>
        </w:rPr>
        <mc:AlternateContent>
          <mc:Choice Requires="wps">
            <w:drawing>
              <wp:anchor distT="0" distB="0" distL="114300" distR="114300" simplePos="0" relativeHeight="251722752" behindDoc="0" locked="0" layoutInCell="1" allowOverlap="1" wp14:anchorId="21250C50" wp14:editId="25561E73">
                <wp:simplePos x="0" y="0"/>
                <wp:positionH relativeFrom="column">
                  <wp:posOffset>-48895</wp:posOffset>
                </wp:positionH>
                <wp:positionV relativeFrom="paragraph">
                  <wp:posOffset>49530</wp:posOffset>
                </wp:positionV>
                <wp:extent cx="6978015" cy="0"/>
                <wp:effectExtent l="0" t="0" r="13335" b="19050"/>
                <wp:wrapNone/>
                <wp:docPr id="15" name="直線コネクタ 15"/>
                <wp:cNvGraphicFramePr/>
                <a:graphic xmlns:a="http://schemas.openxmlformats.org/drawingml/2006/main">
                  <a:graphicData uri="http://schemas.microsoft.com/office/word/2010/wordprocessingShape">
                    <wps:wsp>
                      <wps:cNvCnPr/>
                      <wps:spPr>
                        <a:xfrm>
                          <a:off x="0" y="0"/>
                          <a:ext cx="6978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5A2F0" id="直線コネクタ 15" o:spid="_x0000_s1026" style="position:absolute;left:0;text-align:lef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9pt" to="5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" strokecolor="#4579b8 [3044]"/>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5584" behindDoc="0" locked="0" layoutInCell="1" allowOverlap="1" wp14:anchorId="77E2E7FD" wp14:editId="56EAC8F9">
                <wp:simplePos x="0" y="0"/>
                <wp:positionH relativeFrom="column">
                  <wp:posOffset>3458036</wp:posOffset>
                </wp:positionH>
                <wp:positionV relativeFrom="paragraph">
                  <wp:posOffset>11430</wp:posOffset>
                </wp:positionV>
                <wp:extent cx="3421380" cy="1035050"/>
                <wp:effectExtent l="0" t="0" r="7620" b="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003DDB">
                              <w:rPr>
                                <w:rFonts w:ascii="メイリオ" w:eastAsia="メイリオ" w:hAnsi="メイリオ" w:cs="メイリオ" w:hint="eastAsia"/>
                                <w:sz w:val="20"/>
                              </w:rPr>
                              <w:t>20</w:t>
                            </w:r>
                            <w:r w:rsidR="00003DDB">
                              <w:rPr>
                                <w:rFonts w:ascii="メイリオ" w:eastAsia="メイリオ" w:hAnsi="メイリオ" w:cs="メイリオ"/>
                                <w:sz w:val="20"/>
                              </w:rPr>
                              <w:t>20</w:t>
                            </w:r>
                            <w:r w:rsidRPr="00791427">
                              <w:rPr>
                                <w:rFonts w:ascii="メイリオ" w:eastAsia="メイリオ" w:hAnsi="メイリオ" w:cs="メイリオ" w:hint="eastAsia"/>
                                <w:sz w:val="20"/>
                              </w:rPr>
                              <w:t>年</w:t>
                            </w:r>
                            <w:r w:rsidR="00003DDB">
                              <w:rPr>
                                <w:rFonts w:ascii="メイリオ" w:eastAsia="メイリオ" w:hAnsi="メイリオ" w:cs="メイリオ" w:hint="eastAsia"/>
                                <w:b/>
                                <w:sz w:val="28"/>
                              </w:rPr>
                              <w:t>6</w:t>
                            </w:r>
                            <w:r w:rsidRPr="00791427">
                              <w:rPr>
                                <w:rFonts w:ascii="メイリオ" w:eastAsia="メイリオ" w:hAnsi="メイリオ" w:cs="メイリオ" w:hint="eastAsia"/>
                                <w:sz w:val="20"/>
                              </w:rPr>
                              <w:t>月</w:t>
                            </w:r>
                            <w:r w:rsidR="00003DDB">
                              <w:rPr>
                                <w:rFonts w:ascii="メイリオ" w:eastAsia="メイリオ" w:hAnsi="メイリオ" w:cs="メイリオ" w:hint="eastAsia"/>
                                <w:b/>
                                <w:sz w:val="28"/>
                              </w:rPr>
                              <w:t>9</w:t>
                            </w:r>
                            <w:r w:rsidRPr="00791427">
                              <w:rPr>
                                <w:rFonts w:ascii="メイリオ" w:eastAsia="メイリオ" w:hAnsi="メイリオ" w:cs="メイリオ" w:hint="eastAsia"/>
                                <w:sz w:val="20"/>
                              </w:rPr>
                              <w:t>日（</w:t>
                            </w:r>
                            <w:r w:rsidR="005B46C4">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27436E">
                              <w:rPr>
                                <w:rFonts w:ascii="メイリオ" w:eastAsia="メイリオ" w:hAnsi="メイリオ" w:cs="メイリオ"/>
                                <w:sz w:val="20"/>
                              </w:rPr>
                              <w:t>3</w:t>
                            </w:r>
                            <w:r w:rsidRPr="00C2775A">
                              <w:rPr>
                                <w:rFonts w:ascii="メイリオ" w:eastAsia="メイリオ" w:hAnsi="メイリオ" w:cs="メイリオ" w:hint="eastAsia"/>
                                <w:sz w:val="20"/>
                              </w:rPr>
                              <w:t>:00～17:00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27436E">
                              <w:rPr>
                                <w:rFonts w:ascii="メイリオ" w:eastAsia="メイリオ" w:hAnsi="メイリオ" w:cs="メイリオ" w:hint="eastAsia"/>
                                <w:sz w:val="20"/>
                              </w:rPr>
                              <w:t>16</w:t>
                            </w:r>
                            <w:r>
                              <w:rPr>
                                <w:rFonts w:ascii="メイリオ" w:eastAsia="メイリオ" w:hAnsi="メイリオ" w:cs="メイリオ" w:hint="eastAsia"/>
                                <w:sz w:val="20"/>
                              </w:rPr>
                              <w:t>,</w:t>
                            </w:r>
                            <w:r w:rsidR="00003DDB">
                              <w:rPr>
                                <w:rFonts w:ascii="メイリオ" w:eastAsia="メイリオ" w:hAnsi="メイリオ" w:cs="メイリオ"/>
                                <w:sz w:val="20"/>
                              </w:rPr>
                              <w:t>7</w:t>
                            </w:r>
                            <w:r w:rsidR="0027436E">
                              <w:rPr>
                                <w:rFonts w:ascii="メイリオ" w:eastAsia="メイリオ" w:hAnsi="メイリオ" w:cs="メイリオ"/>
                                <w:sz w:val="20"/>
                              </w:rPr>
                              <w:t>60</w:t>
                            </w:r>
                            <w:r w:rsidRPr="00791427">
                              <w:rPr>
                                <w:rFonts w:ascii="メイリオ" w:eastAsia="メイリオ" w:hAnsi="メイリオ" w:cs="メイリオ" w:hint="eastAsia"/>
                                <w:sz w:val="20"/>
                              </w:rPr>
                              <w:t>円　特商・一般</w:t>
                            </w:r>
                            <w:r w:rsidR="00003DDB">
                              <w:rPr>
                                <w:rFonts w:ascii="メイリオ" w:eastAsia="メイリオ" w:hAnsi="メイリオ" w:cs="メイリオ" w:hint="eastAsia"/>
                                <w:sz w:val="20"/>
                              </w:rPr>
                              <w:t>25</w:t>
                            </w:r>
                            <w:r>
                              <w:rPr>
                                <w:rFonts w:ascii="メイリオ" w:eastAsia="メイリオ" w:hAnsi="メイリオ" w:cs="メイリオ" w:hint="eastAsia"/>
                                <w:sz w:val="20"/>
                              </w:rPr>
                              <w:t>,</w:t>
                            </w:r>
                            <w:r w:rsidR="00003DDB">
                              <w:rPr>
                                <w:rFonts w:ascii="メイリオ" w:eastAsia="メイリオ" w:hAnsi="メイリオ" w:cs="メイリオ"/>
                                <w:sz w:val="20"/>
                              </w:rPr>
                              <w:t>14</w:t>
                            </w:r>
                            <w:r w:rsidR="0027436E">
                              <w:rPr>
                                <w:rFonts w:ascii="メイリオ" w:eastAsia="メイリオ" w:hAnsi="メイリオ" w:cs="メイリオ"/>
                                <w:sz w:val="20"/>
                              </w:rPr>
                              <w:t>0</w:t>
                            </w:r>
                            <w:r w:rsidRPr="00791427">
                              <w:rPr>
                                <w:rFonts w:ascii="メイリオ" w:eastAsia="メイリオ" w:hAnsi="メイリオ" w:cs="メイリオ" w:hint="eastAsia"/>
                                <w:sz w:val="20"/>
                              </w:rPr>
                              <w:t>円</w:t>
                            </w:r>
                          </w:p>
                          <w:p w:rsidR="005E6E58" w:rsidRPr="00791427" w:rsidRDefault="005E6E58" w:rsidP="00003DDB">
                            <w:pPr>
                              <w:snapToGrid w:val="0"/>
                              <w:spacing w:line="320" w:lineRule="exact"/>
                              <w:ind w:firstLineChars="700" w:firstLine="112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E7FD" id="Rectangle 58" o:spid="_x0000_s1029" style="position:absolute;left:0;text-align:left;margin-left:272.3pt;margin-top:.9pt;width:269.4pt;height: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" stroked="f">
                <v:textbox inset="5.85pt,.7pt,5.85pt,.7pt">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003DDB">
                        <w:rPr>
                          <w:rFonts w:ascii="メイリオ" w:eastAsia="メイリオ" w:hAnsi="メイリオ" w:cs="メイリオ" w:hint="eastAsia"/>
                          <w:sz w:val="20"/>
                        </w:rPr>
                        <w:t>20</w:t>
                      </w:r>
                      <w:r w:rsidR="00003DDB">
                        <w:rPr>
                          <w:rFonts w:ascii="メイリオ" w:eastAsia="メイリオ" w:hAnsi="メイリオ" w:cs="メイリオ"/>
                          <w:sz w:val="20"/>
                        </w:rPr>
                        <w:t>20</w:t>
                      </w:r>
                      <w:r w:rsidRPr="00791427">
                        <w:rPr>
                          <w:rFonts w:ascii="メイリオ" w:eastAsia="メイリオ" w:hAnsi="メイリオ" w:cs="メイリオ" w:hint="eastAsia"/>
                          <w:sz w:val="20"/>
                        </w:rPr>
                        <w:t>年</w:t>
                      </w:r>
                      <w:r w:rsidR="00003DDB">
                        <w:rPr>
                          <w:rFonts w:ascii="メイリオ" w:eastAsia="メイリオ" w:hAnsi="メイリオ" w:cs="メイリオ" w:hint="eastAsia"/>
                          <w:b/>
                          <w:sz w:val="28"/>
                        </w:rPr>
                        <w:t>6</w:t>
                      </w:r>
                      <w:r w:rsidRPr="00791427">
                        <w:rPr>
                          <w:rFonts w:ascii="メイリオ" w:eastAsia="メイリオ" w:hAnsi="メイリオ" w:cs="メイリオ" w:hint="eastAsia"/>
                          <w:sz w:val="20"/>
                        </w:rPr>
                        <w:t>月</w:t>
                      </w:r>
                      <w:r w:rsidR="00003DDB">
                        <w:rPr>
                          <w:rFonts w:ascii="メイリオ" w:eastAsia="メイリオ" w:hAnsi="メイリオ" w:cs="メイリオ" w:hint="eastAsia"/>
                          <w:b/>
                          <w:sz w:val="28"/>
                        </w:rPr>
                        <w:t>9</w:t>
                      </w:r>
                      <w:r w:rsidRPr="00791427">
                        <w:rPr>
                          <w:rFonts w:ascii="メイリオ" w:eastAsia="メイリオ" w:hAnsi="メイリオ" w:cs="メイリオ" w:hint="eastAsia"/>
                          <w:sz w:val="20"/>
                        </w:rPr>
                        <w:t>日（</w:t>
                      </w:r>
                      <w:r w:rsidR="005B46C4">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27436E">
                        <w:rPr>
                          <w:rFonts w:ascii="メイリオ" w:eastAsia="メイリオ" w:hAnsi="メイリオ" w:cs="メイリオ"/>
                          <w:sz w:val="20"/>
                        </w:rPr>
                        <w:t>3</w:t>
                      </w:r>
                      <w:r w:rsidRPr="00C2775A">
                        <w:rPr>
                          <w:rFonts w:ascii="メイリオ" w:eastAsia="メイリオ" w:hAnsi="メイリオ" w:cs="メイリオ" w:hint="eastAsia"/>
                          <w:sz w:val="20"/>
                        </w:rPr>
                        <w:t>:00～17:00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27436E">
                        <w:rPr>
                          <w:rFonts w:ascii="メイリオ" w:eastAsia="メイリオ" w:hAnsi="メイリオ" w:cs="メイリオ" w:hint="eastAsia"/>
                          <w:sz w:val="20"/>
                        </w:rPr>
                        <w:t>16</w:t>
                      </w:r>
                      <w:r>
                        <w:rPr>
                          <w:rFonts w:ascii="メイリオ" w:eastAsia="メイリオ" w:hAnsi="メイリオ" w:cs="メイリオ" w:hint="eastAsia"/>
                          <w:sz w:val="20"/>
                        </w:rPr>
                        <w:t>,</w:t>
                      </w:r>
                      <w:r w:rsidR="00003DDB">
                        <w:rPr>
                          <w:rFonts w:ascii="メイリオ" w:eastAsia="メイリオ" w:hAnsi="メイリオ" w:cs="メイリオ"/>
                          <w:sz w:val="20"/>
                        </w:rPr>
                        <w:t>7</w:t>
                      </w:r>
                      <w:r w:rsidR="0027436E">
                        <w:rPr>
                          <w:rFonts w:ascii="メイリオ" w:eastAsia="メイリオ" w:hAnsi="メイリオ" w:cs="メイリオ"/>
                          <w:sz w:val="20"/>
                        </w:rPr>
                        <w:t>60</w:t>
                      </w:r>
                      <w:r w:rsidRPr="00791427">
                        <w:rPr>
                          <w:rFonts w:ascii="メイリオ" w:eastAsia="メイリオ" w:hAnsi="メイリオ" w:cs="メイリオ" w:hint="eastAsia"/>
                          <w:sz w:val="20"/>
                        </w:rPr>
                        <w:t>円　特商・一般</w:t>
                      </w:r>
                      <w:r w:rsidR="00003DDB">
                        <w:rPr>
                          <w:rFonts w:ascii="メイリオ" w:eastAsia="メイリオ" w:hAnsi="メイリオ" w:cs="メイリオ" w:hint="eastAsia"/>
                          <w:sz w:val="20"/>
                        </w:rPr>
                        <w:t>25</w:t>
                      </w:r>
                      <w:r>
                        <w:rPr>
                          <w:rFonts w:ascii="メイリオ" w:eastAsia="メイリオ" w:hAnsi="メイリオ" w:cs="メイリオ" w:hint="eastAsia"/>
                          <w:sz w:val="20"/>
                        </w:rPr>
                        <w:t>,</w:t>
                      </w:r>
                      <w:r w:rsidR="00003DDB">
                        <w:rPr>
                          <w:rFonts w:ascii="メイリオ" w:eastAsia="メイリオ" w:hAnsi="メイリオ" w:cs="メイリオ"/>
                          <w:sz w:val="20"/>
                        </w:rPr>
                        <w:t>14</w:t>
                      </w:r>
                      <w:r w:rsidR="0027436E">
                        <w:rPr>
                          <w:rFonts w:ascii="メイリオ" w:eastAsia="メイリオ" w:hAnsi="メイリオ" w:cs="メイリオ"/>
                          <w:sz w:val="20"/>
                        </w:rPr>
                        <w:t>0</w:t>
                      </w:r>
                      <w:r w:rsidRPr="00791427">
                        <w:rPr>
                          <w:rFonts w:ascii="メイリオ" w:eastAsia="メイリオ" w:hAnsi="メイリオ" w:cs="メイリオ" w:hint="eastAsia"/>
                          <w:sz w:val="20"/>
                        </w:rPr>
                        <w:t>円</w:t>
                      </w:r>
                    </w:p>
                    <w:p w:rsidR="005E6E58" w:rsidRPr="00791427" w:rsidRDefault="005E6E58" w:rsidP="00003DDB">
                      <w:pPr>
                        <w:snapToGrid w:val="0"/>
                        <w:spacing w:line="320" w:lineRule="exact"/>
                        <w:ind w:firstLineChars="700" w:firstLine="112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v:textbox>
              </v:rect>
            </w:pict>
          </mc:Fallback>
        </mc:AlternateContent>
      </w:r>
    </w:p>
    <w:p w:rsidR="00F24BD3" w:rsidRPr="00ED12DE" w:rsidRDefault="00F24BD3" w:rsidP="00D75532">
      <w:pPr>
        <w:tabs>
          <w:tab w:val="left" w:pos="1260"/>
        </w:tabs>
        <w:spacing w:line="200" w:lineRule="exact"/>
        <w:rPr>
          <w:rFonts w:ascii="ＭＳ ゴシック" w:eastAsia="ＭＳ ゴシック" w:hAnsi="ＭＳ ゴシック"/>
          <w:sz w:val="20"/>
        </w:rPr>
      </w:pPr>
    </w:p>
    <w:p w:rsidR="00F24BD3" w:rsidRPr="00012E66"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F406B"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730944" behindDoc="0" locked="0" layoutInCell="1" allowOverlap="1" wp14:anchorId="05010092" wp14:editId="127F8B60">
                <wp:simplePos x="0" y="0"/>
                <wp:positionH relativeFrom="column">
                  <wp:posOffset>3438525</wp:posOffset>
                </wp:positionH>
                <wp:positionV relativeFrom="paragraph">
                  <wp:posOffset>69850</wp:posOffset>
                </wp:positionV>
                <wp:extent cx="3470910" cy="180340"/>
                <wp:effectExtent l="0" t="0" r="15240" b="1016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910" cy="180340"/>
                        </a:xfrm>
                        <a:prstGeom prst="rect">
                          <a:avLst/>
                        </a:prstGeom>
                        <a:solidFill>
                          <a:sysClr val="windowText" lastClr="000000">
                            <a:lumMod val="100000"/>
                            <a:lumOff val="0"/>
                          </a:sysClr>
                        </a:solidFill>
                        <a:ln w="9525">
                          <a:solidFill>
                            <a:srgbClr val="000000"/>
                          </a:solidFill>
                          <a:miter lim="800000"/>
                          <a:headEnd/>
                          <a:tailEnd/>
                        </a:ln>
                      </wps:spPr>
                      <wps:txbx>
                        <w:txbxContent>
                          <w:p w:rsidR="006F406B" w:rsidRPr="00C327E9" w:rsidRDefault="006F406B" w:rsidP="006F406B">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0092" id="Rectangle 48" o:spid="_x0000_s1030" style="position:absolute;left:0;text-align:left;margin-left:270.75pt;margin-top:5.5pt;width:273.3pt;height:1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" fillcolor="black">
                <v:textbox inset="5.85pt,.7pt,5.85pt,.7pt">
                  <w:txbxContent>
                    <w:p w:rsidR="006F406B" w:rsidRPr="00C327E9" w:rsidRDefault="006F406B" w:rsidP="006F406B">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1" locked="0" layoutInCell="1" allowOverlap="1" wp14:anchorId="6A2C8149" wp14:editId="4868B957">
                <wp:simplePos x="0" y="0"/>
                <wp:positionH relativeFrom="column">
                  <wp:posOffset>3469004</wp:posOffset>
                </wp:positionH>
                <wp:positionV relativeFrom="paragraph">
                  <wp:posOffset>11430</wp:posOffset>
                </wp:positionV>
                <wp:extent cx="3381375" cy="2870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6B2249" w:rsidRDefault="006B2249" w:rsidP="00B00B97">
                            <w:pPr>
                              <w:snapToGrid w:val="0"/>
                              <w:rPr>
                                <w:rFonts w:ascii="HGP創英ﾌﾟﾚｾﾞﾝｽEB" w:eastAsia="HGP創英ﾌﾟﾚｾﾞﾝｽEB" w:hAnsi="ＭＳ Ｐゴシック"/>
                                <w:sz w:val="24"/>
                                <w:szCs w:val="24"/>
                              </w:rPr>
                            </w:pPr>
                            <w:r w:rsidRPr="006B2249">
                              <w:rPr>
                                <w:rFonts w:ascii="HGP創英ﾌﾟﾚｾﾞﾝｽEB" w:eastAsia="HGP創英ﾌﾟﾚｾﾞﾝｽEB" w:hAnsi="ＭＳ Ｐゴシック" w:hint="eastAsia"/>
                                <w:sz w:val="24"/>
                                <w:szCs w:val="24"/>
                              </w:rPr>
                              <w:t>株式会社パワー・インタラクティブ</w:t>
                            </w:r>
                            <w:r w:rsidRPr="006B2249">
                              <w:rPr>
                                <w:rFonts w:ascii="HGP創英ﾌﾟﾚｾﾞﾝｽEB" w:eastAsia="HGP創英ﾌﾟﾚｾﾞﾝｽEB" w:hAnsi="ＭＳ Ｐゴシック" w:hint="eastAsia"/>
                                <w:sz w:val="32"/>
                                <w:szCs w:val="32"/>
                              </w:rPr>
                              <w:t xml:space="preserve"> </w:t>
                            </w:r>
                            <w:r w:rsidRPr="006B2249">
                              <w:rPr>
                                <w:rFonts w:ascii="HGP創英ﾌﾟﾚｾﾞﾝｽEB" w:eastAsia="HGP創英ﾌﾟﾚｾﾞﾝｽEB" w:hAnsi="ＭＳ Ｐゴシック" w:hint="eastAsia"/>
                                <w:sz w:val="24"/>
                                <w:szCs w:val="24"/>
                              </w:rPr>
                              <w:t>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C8149" id="_x0000_t202" coordsize="21600,21600" o:spt="202" path="m,l,21600r21600,l21600,xe">
                <v:stroke joinstyle="miter"/>
                <v:path gradientshapeok="t" o:connecttype="rect"/>
              </v:shapetype>
              <v:shape id="Text Box 9" o:spid="_x0000_s1031" type="#_x0000_t202" style="position:absolute;left:0;text-align:left;margin-left:273.15pt;margin-top:.9pt;width:266.25pt;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" filled="f" stroked="f">
                <v:textbox inset="5.85pt,.7pt,5.85pt,.7pt">
                  <w:txbxContent>
                    <w:p w:rsidR="005E6E58" w:rsidRPr="006B2249" w:rsidRDefault="006B2249" w:rsidP="00B00B97">
                      <w:pPr>
                        <w:snapToGrid w:val="0"/>
                        <w:rPr>
                          <w:rFonts w:ascii="HGP創英ﾌﾟﾚｾﾞﾝｽEB" w:eastAsia="HGP創英ﾌﾟﾚｾﾞﾝｽEB" w:hAnsi="ＭＳ Ｐゴシック"/>
                          <w:sz w:val="24"/>
                          <w:szCs w:val="24"/>
                        </w:rPr>
                      </w:pPr>
                      <w:r w:rsidRPr="006B2249">
                        <w:rPr>
                          <w:rFonts w:ascii="HGP創英ﾌﾟﾚｾﾞﾝｽEB" w:eastAsia="HGP創英ﾌﾟﾚｾﾞﾝｽEB" w:hAnsi="ＭＳ Ｐゴシック" w:hint="eastAsia"/>
                          <w:sz w:val="24"/>
                          <w:szCs w:val="24"/>
                        </w:rPr>
                        <w:t>株式会社パワー・インタラクティブ</w:t>
                      </w:r>
                      <w:r w:rsidRPr="006B2249">
                        <w:rPr>
                          <w:rFonts w:ascii="HGP創英ﾌﾟﾚｾﾞﾝｽEB" w:eastAsia="HGP創英ﾌﾟﾚｾﾞﾝｽEB" w:hAnsi="ＭＳ Ｐゴシック" w:hint="eastAsia"/>
                          <w:sz w:val="32"/>
                          <w:szCs w:val="32"/>
                        </w:rPr>
                        <w:t xml:space="preserve"> </w:t>
                      </w:r>
                      <w:r w:rsidRPr="006B2249">
                        <w:rPr>
                          <w:rFonts w:ascii="HGP創英ﾌﾟﾚｾﾞﾝｽEB" w:eastAsia="HGP創英ﾌﾟﾚｾﾞﾝｽEB" w:hAnsi="ＭＳ Ｐゴシック" w:hint="eastAsia"/>
                          <w:sz w:val="24"/>
                          <w:szCs w:val="24"/>
                        </w:rPr>
                        <w:t>代表取締役</w:t>
                      </w:r>
                    </w:p>
                  </w:txbxContent>
                </v:textbox>
              </v:shape>
            </w:pict>
          </mc:Fallback>
        </mc:AlternateContent>
      </w: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2DC5099A" wp14:editId="7B0E2EF6">
                <wp:simplePos x="0" y="0"/>
                <wp:positionH relativeFrom="column">
                  <wp:posOffset>5260975</wp:posOffset>
                </wp:positionH>
                <wp:positionV relativeFrom="paragraph">
                  <wp:posOffset>49530</wp:posOffset>
                </wp:positionV>
                <wp:extent cx="1714096" cy="332509"/>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96"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6B2249" w:rsidRPr="006B2249">
                              <w:rPr>
                                <w:rFonts w:ascii="HGｺﾞｼｯｸE" w:eastAsia="HGｺﾞｼｯｸE" w:hAnsiTheme="majorEastAsia" w:hint="eastAsia"/>
                                <w:b/>
                                <w:sz w:val="32"/>
                                <w:szCs w:val="32"/>
                              </w:rPr>
                              <w:t>岡本 充智 氏</w:t>
                            </w:r>
                            <w:r w:rsidR="00995695">
                              <w:rPr>
                                <w:rFonts w:ascii="HGｺﾞｼｯｸE" w:eastAsia="HGｺﾞｼｯｸE" w:hAnsiTheme="majorEastAsia" w:hint="eastAsia"/>
                                <w:b/>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099A" id="Text Box 10" o:spid="_x0000_s1032" type="#_x0000_t202" style="position:absolute;left:0;text-align:left;margin-left:414.25pt;margin-top:3.9pt;width:134.9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YnuQIAAL8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" filled="f" stroked="f">
                <v:textbox inset="5.85pt,.7pt,5.85pt,.7pt">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6B2249" w:rsidRPr="006B2249">
                        <w:rPr>
                          <w:rFonts w:ascii="HGｺﾞｼｯｸE" w:eastAsia="HGｺﾞｼｯｸE" w:hAnsiTheme="majorEastAsia" w:hint="eastAsia"/>
                          <w:b/>
                          <w:sz w:val="32"/>
                          <w:szCs w:val="32"/>
                        </w:rPr>
                        <w:t>岡本 充智 氏</w:t>
                      </w:r>
                      <w:r w:rsidR="00995695">
                        <w:rPr>
                          <w:rFonts w:ascii="HGｺﾞｼｯｸE" w:eastAsia="HGｺﾞｼｯｸE" w:hAnsiTheme="majorEastAsia" w:hint="eastAsia"/>
                          <w:b/>
                          <w:sz w:val="32"/>
                          <w:szCs w:val="32"/>
                        </w:rPr>
                        <w:t xml:space="preserve"> </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7C2D1BEA" wp14:editId="6994DC9D">
                <wp:simplePos x="0" y="0"/>
                <wp:positionH relativeFrom="column">
                  <wp:posOffset>3439160</wp:posOffset>
                </wp:positionH>
                <wp:positionV relativeFrom="paragraph">
                  <wp:posOffset>71120</wp:posOffset>
                </wp:positionV>
                <wp:extent cx="3532505" cy="638175"/>
                <wp:effectExtent l="0" t="0" r="0" b="952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5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1D3AAC" w:rsidP="001D3AAC">
                            <w:pPr>
                              <w:tabs>
                                <w:tab w:val="left" w:pos="6840"/>
                              </w:tabs>
                              <w:snapToGrid w:val="0"/>
                              <w:spacing w:line="180" w:lineRule="exact"/>
                              <w:ind w:right="113"/>
                              <w:rPr>
                                <w:rFonts w:ascii="メイリオ" w:eastAsia="メイリオ" w:hAnsi="メイリオ" w:cs="メイリオ"/>
                                <w:sz w:val="16"/>
                                <w:szCs w:val="16"/>
                              </w:rPr>
                            </w:pPr>
                            <w:r w:rsidRPr="001D3AAC">
                              <w:rPr>
                                <w:rFonts w:ascii="メイリオ" w:eastAsia="メイリオ" w:hAnsi="メイリオ" w:cs="メイリオ" w:hint="eastAsia"/>
                                <w:sz w:val="16"/>
                                <w:szCs w:val="16"/>
                              </w:rPr>
                              <w:t>㈱アシックスで新規ブランド開発や新規市場開拓、住友ビジネスコンサルティング㈱で営業戦略立案及び実行支援、㈱パワー・インタラクティブで営業革新の仕組みづくり。各地商工会議所、金融機関系コンサルティング会社でセミナー実績豊富。流通科学大学大学院非常勤講師、千葉大学大学院非常勤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D1BEA" id="Rectangle 42" o:spid="_x0000_s1033" style="position:absolute;left:0;text-align:left;margin-left:270.8pt;margin-top:5.6pt;width:278.1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" filled="f" stroked="f">
                <v:textbox inset="5.85pt,.7pt,5.85pt,.7pt">
                  <w:txbxContent>
                    <w:p w:rsidR="005E6E58" w:rsidRPr="00983C7B" w:rsidRDefault="001D3AAC" w:rsidP="001D3AAC">
                      <w:pPr>
                        <w:tabs>
                          <w:tab w:val="left" w:pos="6840"/>
                        </w:tabs>
                        <w:snapToGrid w:val="0"/>
                        <w:spacing w:line="180" w:lineRule="exact"/>
                        <w:ind w:right="113"/>
                        <w:rPr>
                          <w:rFonts w:ascii="メイリオ" w:eastAsia="メイリオ" w:hAnsi="メイリオ" w:cs="メイリオ"/>
                          <w:sz w:val="16"/>
                          <w:szCs w:val="16"/>
                        </w:rPr>
                      </w:pPr>
                      <w:r w:rsidRPr="001D3AAC">
                        <w:rPr>
                          <w:rFonts w:ascii="メイリオ" w:eastAsia="メイリオ" w:hAnsi="メイリオ" w:cs="メイリオ" w:hint="eastAsia"/>
                          <w:sz w:val="16"/>
                          <w:szCs w:val="16"/>
                        </w:rPr>
                        <w:t>㈱アシックスで新規ブランド開発や新規市場開拓、住友ビジネスコンサルティング㈱で営業戦略立案及び実行支援、㈱パワー・インタラクティブで営業革新の仕組みづくり。各地商工会議所、金融機関系コンサルティング会社でセミナー実績豊富。流通科学大学大学院非常勤講師、千葉大学大学院非常勤講師。</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D1E8F"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7C867F2B" wp14:editId="4EC98935">
                <wp:simplePos x="0" y="0"/>
                <wp:positionH relativeFrom="column">
                  <wp:posOffset>-121920</wp:posOffset>
                </wp:positionH>
                <wp:positionV relativeFrom="paragraph">
                  <wp:posOffset>62230</wp:posOffset>
                </wp:positionV>
                <wp:extent cx="7089140" cy="1990702"/>
                <wp:effectExtent l="0" t="0" r="16510" b="1016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1990702"/>
                          <a:chOff x="480" y="3184"/>
                          <a:chExt cx="11085" cy="3198"/>
                        </a:xfrm>
                      </wpg:grpSpPr>
                      <wps:wsp>
                        <wps:cNvPr id="5" name="Text Box 17"/>
                        <wps:cNvSpPr txBox="1">
                          <a:spLocks noChangeArrowheads="1"/>
                        </wps:cNvSpPr>
                        <wps:spPr bwMode="auto">
                          <a:xfrm>
                            <a:off x="6015" y="3184"/>
                            <a:ext cx="5550" cy="3197"/>
                          </a:xfrm>
                          <a:prstGeom prst="rect">
                            <a:avLst/>
                          </a:prstGeom>
                          <a:solidFill>
                            <a:srgbClr val="FFFFFF"/>
                          </a:solidFill>
                          <a:ln w="9525">
                            <a:solidFill>
                              <a:schemeClr val="tx1">
                                <a:lumMod val="100000"/>
                                <a:lumOff val="0"/>
                              </a:schemeClr>
                            </a:solidFill>
                            <a:miter lim="800000"/>
                            <a:headEnd/>
                            <a:tailEnd/>
                          </a:ln>
                        </wps:spPr>
                        <wps:txbx>
                          <w:txbxContent>
                            <w:p w:rsidR="004A4346" w:rsidRDefault="00BF64DF" w:rsidP="00BF64DF">
                              <w:pPr>
                                <w:snapToGrid w:val="0"/>
                                <w:spacing w:line="220" w:lineRule="exact"/>
                                <w:rPr>
                                  <w:rFonts w:ascii="メイリオ" w:eastAsia="メイリオ" w:hAnsi="メイリオ" w:cs="メイリオ"/>
                                  <w:noProof/>
                                  <w:sz w:val="16"/>
                                  <w:szCs w:val="16"/>
                                </w:rPr>
                              </w:pPr>
                              <w:r w:rsidRPr="00BF64DF">
                                <w:rPr>
                                  <w:rFonts w:ascii="メイリオ" w:eastAsia="メイリオ" w:hAnsi="メイリオ" w:cs="メイリオ" w:hint="eastAsia"/>
                                  <w:noProof/>
                                  <w:sz w:val="16"/>
                                  <w:szCs w:val="16"/>
                                </w:rPr>
                                <w:t>(3)ロングリスト(時間をかけて攻略)と</w:t>
                              </w:r>
                            </w:p>
                            <w:p w:rsidR="00BF64DF" w:rsidRPr="00BF64DF" w:rsidRDefault="00BF64DF" w:rsidP="004A4346">
                              <w:pPr>
                                <w:snapToGrid w:val="0"/>
                                <w:spacing w:line="220" w:lineRule="exact"/>
                                <w:ind w:firstLineChars="200" w:firstLine="320"/>
                                <w:rPr>
                                  <w:rFonts w:ascii="メイリオ" w:eastAsia="メイリオ" w:hAnsi="メイリオ" w:cs="メイリオ"/>
                                  <w:noProof/>
                                  <w:sz w:val="16"/>
                                  <w:szCs w:val="16"/>
                                </w:rPr>
                              </w:pPr>
                              <w:r w:rsidRPr="00BF64DF">
                                <w:rPr>
                                  <w:rFonts w:ascii="メイリオ" w:eastAsia="メイリオ" w:hAnsi="メイリオ" w:cs="メイリオ" w:hint="eastAsia"/>
                                  <w:noProof/>
                                  <w:sz w:val="16"/>
                                  <w:szCs w:val="16"/>
                                </w:rPr>
                                <w:t>ショートリスト(商談・クロージングに入る)を作る</w:t>
                              </w:r>
                            </w:p>
                            <w:p w:rsidR="00BF64DF" w:rsidRDefault="00BF64DF" w:rsidP="00BF64DF">
                              <w:pPr>
                                <w:snapToGrid w:val="0"/>
                                <w:spacing w:line="120" w:lineRule="exact"/>
                                <w:rPr>
                                  <w:rFonts w:ascii="メイリオ" w:eastAsia="メイリオ" w:hAnsi="メイリオ" w:cs="メイリオ"/>
                                  <w:b/>
                                  <w:noProof/>
                                  <w:sz w:val="20"/>
                                </w:rPr>
                              </w:pPr>
                            </w:p>
                            <w:p w:rsidR="009D1E8F" w:rsidRPr="009D1E8F" w:rsidRDefault="009D1E8F" w:rsidP="009D1E8F">
                              <w:pPr>
                                <w:snapToGrid w:val="0"/>
                                <w:spacing w:line="260" w:lineRule="exact"/>
                                <w:rPr>
                                  <w:rFonts w:ascii="メイリオ" w:eastAsia="メイリオ" w:hAnsi="メイリオ" w:cs="メイリオ"/>
                                  <w:b/>
                                  <w:noProof/>
                                  <w:sz w:val="20"/>
                                </w:rPr>
                              </w:pPr>
                              <w:r w:rsidRPr="009D1E8F">
                                <w:rPr>
                                  <w:rFonts w:ascii="メイリオ" w:eastAsia="メイリオ" w:hAnsi="メイリオ" w:cs="メイリオ" w:hint="eastAsia"/>
                                  <w:b/>
                                  <w:noProof/>
                                  <w:sz w:val="20"/>
                                </w:rPr>
                                <w:t>4. マーケティングとインサイドセールスで営業につなぐ</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(1)インサイドセールスは顧客のネット活用の副産物</w:t>
                              </w:r>
                            </w:p>
                            <w:p w:rsidR="00AF0F7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(2)顧客が知りたいのは商品の機能や価格ではなく、</w:t>
                              </w:r>
                            </w:p>
                            <w:p w:rsidR="009D1E8F" w:rsidRPr="009D1E8F" w:rsidRDefault="009D1E8F" w:rsidP="00AF0F7F">
                              <w:pPr>
                                <w:snapToGrid w:val="0"/>
                                <w:spacing w:line="220" w:lineRule="exact"/>
                                <w:ind w:firstLineChars="150" w:firstLine="240"/>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自社の課題を解決できるかということ</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(3)インサイドセールスで顧客の心理を引き寄せるやり方</w:t>
                              </w:r>
                            </w:p>
                            <w:p w:rsidR="00BF64DF" w:rsidRDefault="00BF64DF" w:rsidP="00BF64DF">
                              <w:pPr>
                                <w:snapToGrid w:val="0"/>
                                <w:spacing w:line="120" w:lineRule="exact"/>
                                <w:rPr>
                                  <w:rFonts w:ascii="メイリオ" w:eastAsia="メイリオ" w:hAnsi="メイリオ" w:cs="メイリオ"/>
                                  <w:b/>
                                  <w:noProof/>
                                  <w:sz w:val="20"/>
                                </w:rPr>
                              </w:pPr>
                            </w:p>
                            <w:p w:rsidR="004A4346" w:rsidRDefault="004A4346" w:rsidP="009D1E8F">
                              <w:pPr>
                                <w:snapToGrid w:val="0"/>
                                <w:spacing w:line="260" w:lineRule="exact"/>
                                <w:rPr>
                                  <w:rFonts w:ascii="メイリオ" w:eastAsia="メイリオ" w:hAnsi="メイリオ" w:cs="メイリオ"/>
                                  <w:b/>
                                  <w:noProof/>
                                  <w:sz w:val="20"/>
                                </w:rPr>
                              </w:pPr>
                              <w:r>
                                <w:rPr>
                                  <w:rFonts w:ascii="メイリオ" w:eastAsia="メイリオ" w:hAnsi="メイリオ" w:cs="メイリオ" w:hint="eastAsia"/>
                                  <w:b/>
                                  <w:noProof/>
                                  <w:sz w:val="20"/>
                                </w:rPr>
                                <w:t>５．</w:t>
                              </w:r>
                              <w:r w:rsidR="009D1E8F" w:rsidRPr="009D1E8F">
                                <w:rPr>
                                  <w:rFonts w:ascii="メイリオ" w:eastAsia="メイリオ" w:hAnsi="メイリオ" w:cs="メイリオ" w:hint="eastAsia"/>
                                  <w:b/>
                                  <w:noProof/>
                                  <w:sz w:val="20"/>
                                </w:rPr>
                                <w:t>訪問アポ・ヒアリング・提案・商談・クロージング・</w:t>
                              </w:r>
                            </w:p>
                            <w:p w:rsidR="009D1E8F" w:rsidRPr="009D1E8F" w:rsidRDefault="009D1E8F" w:rsidP="004A4346">
                              <w:pPr>
                                <w:snapToGrid w:val="0"/>
                                <w:spacing w:line="260" w:lineRule="exact"/>
                                <w:ind w:firstLineChars="100" w:firstLine="200"/>
                                <w:rPr>
                                  <w:rFonts w:ascii="メイリオ" w:eastAsia="メイリオ" w:hAnsi="メイリオ" w:cs="メイリオ"/>
                                  <w:b/>
                                  <w:noProof/>
                                  <w:sz w:val="20"/>
                                </w:rPr>
                              </w:pPr>
                              <w:r w:rsidRPr="009D1E8F">
                                <w:rPr>
                                  <w:rFonts w:ascii="メイリオ" w:eastAsia="メイリオ" w:hAnsi="メイリオ" w:cs="メイリオ" w:hint="eastAsia"/>
                                  <w:b/>
                                  <w:noProof/>
                                  <w:sz w:val="20"/>
                                </w:rPr>
                                <w:t>受注に至る営業プロセスをマネジメントする</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(1)営業プロセス管理は個人ではなくチームで行う</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(2)顧客別の営業活動K(Keep)P(Problem)T(Try)を作る</w:t>
                              </w:r>
                            </w:p>
                            <w:p w:rsidR="00E602CE"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(3)問題解決が出来る顧客を見つけることがマーケティングの役割り</w:t>
                              </w:r>
                            </w:p>
                            <w:p w:rsidR="0042194F" w:rsidRPr="00931480" w:rsidRDefault="0042194F" w:rsidP="00E602CE">
                              <w:pPr>
                                <w:snapToGrid w:val="0"/>
                                <w:spacing w:line="260" w:lineRule="exact"/>
                                <w:rPr>
                                  <w:rFonts w:ascii="メイリオ" w:eastAsia="メイリオ" w:hAnsi="メイリオ" w:cs="メイリオ"/>
                                  <w:sz w:val="18"/>
                                </w:rPr>
                              </w:pPr>
                              <w:r>
                                <w:rPr>
                                  <w:rFonts w:ascii="メイリオ" w:eastAsia="メイリオ" w:hAnsi="メイリオ" w:cs="メイリオ" w:hint="eastAsia"/>
                                  <w:b/>
                                  <w:noProof/>
                                  <w:sz w:val="20"/>
                                </w:rPr>
                                <w:t xml:space="preserve">　　　　　　　　　　　　　　</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3199"/>
                            <a:ext cx="5535" cy="3183"/>
                          </a:xfrm>
                          <a:prstGeom prst="rect">
                            <a:avLst/>
                          </a:prstGeom>
                          <a:solidFill>
                            <a:srgbClr val="FFFFFF"/>
                          </a:solidFill>
                          <a:ln w="6350">
                            <a:solidFill>
                              <a:schemeClr val="tx1">
                                <a:lumMod val="100000"/>
                                <a:lumOff val="0"/>
                              </a:schemeClr>
                            </a:solidFill>
                            <a:miter lim="800000"/>
                            <a:headEnd/>
                            <a:tailEnd/>
                          </a:ln>
                        </wps:spPr>
                        <wps:txbx>
                          <w:txbxContent>
                            <w:p w:rsidR="009D1E8F" w:rsidRPr="004A4346" w:rsidRDefault="00E602CE" w:rsidP="009D1E8F">
                              <w:pPr>
                                <w:snapToGrid w:val="0"/>
                                <w:spacing w:line="260" w:lineRule="exact"/>
                                <w:rPr>
                                  <w:rFonts w:ascii="メイリオ" w:eastAsia="メイリオ" w:hAnsi="メイリオ" w:cs="メイリオ"/>
                                  <w:b/>
                                  <w:sz w:val="20"/>
                                </w:rPr>
                              </w:pPr>
                              <w:r w:rsidRPr="004A4346">
                                <w:rPr>
                                  <w:rFonts w:ascii="メイリオ" w:eastAsia="メイリオ" w:hAnsi="メイリオ" w:cs="メイリオ" w:hint="eastAsia"/>
                                  <w:b/>
                                  <w:sz w:val="20"/>
                                </w:rPr>
                                <w:t>１．</w:t>
                              </w:r>
                              <w:r w:rsidR="009D1E8F" w:rsidRPr="004A4346">
                                <w:rPr>
                                  <w:rFonts w:ascii="メイリオ" w:eastAsia="メイリオ" w:hAnsi="メイリオ" w:cs="メイリオ" w:hint="eastAsia"/>
                                  <w:b/>
                                  <w:sz w:val="20"/>
                                </w:rPr>
                                <w:t>営業が必要とするマーケティングとは</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(1)マーケティングはデータ活用、営業はお客様の問題解決</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(2)営業が勝てる戦いを出来るように仕掛けるのがマーケティング</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(3)営業が欲しいのはどの池に餌を欲しがっている魚がいるかということ</w:t>
                              </w:r>
                            </w:p>
                            <w:p w:rsidR="00BF64DF" w:rsidRDefault="00BF64DF" w:rsidP="00BF64DF">
                              <w:pPr>
                                <w:snapToGrid w:val="0"/>
                                <w:spacing w:line="120" w:lineRule="exact"/>
                                <w:rPr>
                                  <w:rFonts w:ascii="メイリオ" w:eastAsia="メイリオ" w:hAnsi="メイリオ" w:cs="メイリオ"/>
                                  <w:b/>
                                  <w:sz w:val="18"/>
                                  <w:szCs w:val="18"/>
                                </w:rPr>
                              </w:pPr>
                            </w:p>
                            <w:p w:rsidR="009D1E8F" w:rsidRPr="004A4346" w:rsidRDefault="009D1E8F" w:rsidP="009D1E8F">
                              <w:pPr>
                                <w:snapToGrid w:val="0"/>
                                <w:spacing w:line="260" w:lineRule="exact"/>
                                <w:rPr>
                                  <w:rFonts w:ascii="メイリオ" w:eastAsia="メイリオ" w:hAnsi="メイリオ" w:cs="メイリオ"/>
                                  <w:b/>
                                  <w:sz w:val="20"/>
                                </w:rPr>
                              </w:pPr>
                              <w:r w:rsidRPr="004A4346">
                                <w:rPr>
                                  <w:rFonts w:ascii="メイリオ" w:eastAsia="メイリオ" w:hAnsi="メイリオ" w:cs="メイリオ" w:hint="eastAsia"/>
                                  <w:b/>
                                  <w:sz w:val="20"/>
                                </w:rPr>
                                <w:t>２．本当に必要なマーケティング情報を収集する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(1)マーケティング情報とは市場情報・顧客情報・競合情報の三つ</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(2)われわれが戦っている市場がどうなっているかを知る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(3)地形(市場)がわかれば戦い方の選択肢も広がる</w:t>
                              </w:r>
                            </w:p>
                            <w:p w:rsidR="00BF64DF" w:rsidRDefault="00BF64DF" w:rsidP="00BF64DF">
                              <w:pPr>
                                <w:snapToGrid w:val="0"/>
                                <w:spacing w:line="120" w:lineRule="exact"/>
                                <w:rPr>
                                  <w:rFonts w:ascii="メイリオ" w:eastAsia="メイリオ" w:hAnsi="メイリオ" w:cs="メイリオ"/>
                                  <w:b/>
                                  <w:sz w:val="18"/>
                                  <w:szCs w:val="18"/>
                                </w:rPr>
                              </w:pPr>
                            </w:p>
                            <w:p w:rsidR="004A4346" w:rsidRDefault="004A4346" w:rsidP="009D1E8F">
                              <w:pPr>
                                <w:snapToGrid w:val="0"/>
                                <w:spacing w:line="260" w:lineRule="exact"/>
                                <w:rPr>
                                  <w:rFonts w:ascii="メイリオ" w:eastAsia="メイリオ" w:hAnsi="メイリオ" w:cs="メイリオ"/>
                                  <w:b/>
                                  <w:sz w:val="20"/>
                                </w:rPr>
                              </w:pPr>
                              <w:r>
                                <w:rPr>
                                  <w:rFonts w:ascii="メイリオ" w:eastAsia="メイリオ" w:hAnsi="メイリオ" w:cs="メイリオ" w:hint="eastAsia"/>
                                  <w:b/>
                                  <w:sz w:val="20"/>
                                </w:rPr>
                                <w:t>３．</w:t>
                              </w:r>
                              <w:r w:rsidR="009D1E8F" w:rsidRPr="004A4346">
                                <w:rPr>
                                  <w:rFonts w:ascii="メイリオ" w:eastAsia="メイリオ" w:hAnsi="メイリオ" w:cs="メイリオ" w:hint="eastAsia"/>
                                  <w:b/>
                                  <w:sz w:val="20"/>
                                </w:rPr>
                                <w:t>マーケティング力を上げるためには</w:t>
                              </w:r>
                            </w:p>
                            <w:p w:rsidR="009D1E8F" w:rsidRPr="004A4346" w:rsidRDefault="009D1E8F" w:rsidP="004A4346">
                              <w:pPr>
                                <w:snapToGrid w:val="0"/>
                                <w:spacing w:line="260" w:lineRule="exact"/>
                                <w:ind w:firstLineChars="200" w:firstLine="400"/>
                                <w:rPr>
                                  <w:rFonts w:ascii="メイリオ" w:eastAsia="メイリオ" w:hAnsi="メイリオ" w:cs="メイリオ"/>
                                  <w:b/>
                                  <w:sz w:val="20"/>
                                </w:rPr>
                              </w:pPr>
                              <w:r w:rsidRPr="004A4346">
                                <w:rPr>
                                  <w:rFonts w:ascii="メイリオ" w:eastAsia="メイリオ" w:hAnsi="メイリオ" w:cs="メイリオ" w:hint="eastAsia"/>
                                  <w:b/>
                                  <w:sz w:val="20"/>
                                </w:rPr>
                                <w:t>ヒアリング技術を高める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(1)顧客のBANT(予算・キーマン・ニーズ・納期)を聞き出す</w:t>
                              </w:r>
                            </w:p>
                            <w:p w:rsidR="001D122B"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(2)訪問アポの前にヒアリングチェックリストを見直す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7F2B" id="Group 21" o:spid="_x0000_s1034" style="position:absolute;left:0;text-align:left;margin-left:-9.6pt;margin-top:4.9pt;width:558.2pt;height:156.75pt;z-index:251676672" coordorigin="480,3184" coordsize="11085,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">
                <v:shape id="Text Box 17" o:spid="_x0000_s1035" type="#_x0000_t202" style="position:absolute;left:6015;top:3184;width:5550;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4A4346" w:rsidRDefault="00BF64DF" w:rsidP="00BF64DF">
                        <w:pPr>
                          <w:snapToGrid w:val="0"/>
                          <w:spacing w:line="220" w:lineRule="exact"/>
                          <w:rPr>
                            <w:rFonts w:ascii="メイリオ" w:eastAsia="メイリオ" w:hAnsi="メイリオ" w:cs="メイリオ"/>
                            <w:noProof/>
                            <w:sz w:val="16"/>
                            <w:szCs w:val="16"/>
                          </w:rPr>
                        </w:pPr>
                        <w:r w:rsidRPr="00BF64DF">
                          <w:rPr>
                            <w:rFonts w:ascii="メイリオ" w:eastAsia="メイリオ" w:hAnsi="メイリオ" w:cs="メイリオ" w:hint="eastAsia"/>
                            <w:noProof/>
                            <w:sz w:val="16"/>
                            <w:szCs w:val="16"/>
                          </w:rPr>
                          <w:t>(3)ロングリスト(時間をかけて攻略)と</w:t>
                        </w:r>
                      </w:p>
                      <w:p w:rsidR="00BF64DF" w:rsidRPr="00BF64DF" w:rsidRDefault="00BF64DF" w:rsidP="004A4346">
                        <w:pPr>
                          <w:snapToGrid w:val="0"/>
                          <w:spacing w:line="220" w:lineRule="exact"/>
                          <w:ind w:firstLineChars="200" w:firstLine="320"/>
                          <w:rPr>
                            <w:rFonts w:ascii="メイリオ" w:eastAsia="メイリオ" w:hAnsi="メイリオ" w:cs="メイリオ"/>
                            <w:noProof/>
                            <w:sz w:val="16"/>
                            <w:szCs w:val="16"/>
                          </w:rPr>
                        </w:pPr>
                        <w:r w:rsidRPr="00BF64DF">
                          <w:rPr>
                            <w:rFonts w:ascii="メイリオ" w:eastAsia="メイリオ" w:hAnsi="メイリオ" w:cs="メイリオ" w:hint="eastAsia"/>
                            <w:noProof/>
                            <w:sz w:val="16"/>
                            <w:szCs w:val="16"/>
                          </w:rPr>
                          <w:t>ショートリスト(商談・クロージングに入る)を作る</w:t>
                        </w:r>
                      </w:p>
                      <w:p w:rsidR="00BF64DF" w:rsidRDefault="00BF64DF" w:rsidP="00BF64DF">
                        <w:pPr>
                          <w:snapToGrid w:val="0"/>
                          <w:spacing w:line="120" w:lineRule="exact"/>
                          <w:rPr>
                            <w:rFonts w:ascii="メイリオ" w:eastAsia="メイリオ" w:hAnsi="メイリオ" w:cs="メイリオ"/>
                            <w:b/>
                            <w:noProof/>
                            <w:sz w:val="20"/>
                          </w:rPr>
                        </w:pPr>
                      </w:p>
                      <w:p w:rsidR="009D1E8F" w:rsidRPr="009D1E8F" w:rsidRDefault="009D1E8F" w:rsidP="009D1E8F">
                        <w:pPr>
                          <w:snapToGrid w:val="0"/>
                          <w:spacing w:line="260" w:lineRule="exact"/>
                          <w:rPr>
                            <w:rFonts w:ascii="メイリオ" w:eastAsia="メイリオ" w:hAnsi="メイリオ" w:cs="メイリオ"/>
                            <w:b/>
                            <w:noProof/>
                            <w:sz w:val="20"/>
                          </w:rPr>
                        </w:pPr>
                        <w:r w:rsidRPr="009D1E8F">
                          <w:rPr>
                            <w:rFonts w:ascii="メイリオ" w:eastAsia="メイリオ" w:hAnsi="メイリオ" w:cs="メイリオ" w:hint="eastAsia"/>
                            <w:b/>
                            <w:noProof/>
                            <w:sz w:val="20"/>
                          </w:rPr>
                          <w:t>4. マーケティングとインサイドセールスで営業につなぐ</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(1)インサイドセールスは顧客のネット活用の副産物</w:t>
                        </w:r>
                      </w:p>
                      <w:p w:rsidR="00AF0F7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(2)顧客が知りたいのは商品の機能や価格ではなく、</w:t>
                        </w:r>
                      </w:p>
                      <w:p w:rsidR="009D1E8F" w:rsidRPr="009D1E8F" w:rsidRDefault="009D1E8F" w:rsidP="00AF0F7F">
                        <w:pPr>
                          <w:snapToGrid w:val="0"/>
                          <w:spacing w:line="220" w:lineRule="exact"/>
                          <w:ind w:firstLineChars="150" w:firstLine="240"/>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自社の課題を解決できるかということ</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(3)インサイドセールスで顧客の心理を引き寄せるやり方</w:t>
                        </w:r>
                      </w:p>
                      <w:p w:rsidR="00BF64DF" w:rsidRDefault="00BF64DF" w:rsidP="00BF64DF">
                        <w:pPr>
                          <w:snapToGrid w:val="0"/>
                          <w:spacing w:line="120" w:lineRule="exact"/>
                          <w:rPr>
                            <w:rFonts w:ascii="メイリオ" w:eastAsia="メイリオ" w:hAnsi="メイリオ" w:cs="メイリオ"/>
                            <w:b/>
                            <w:noProof/>
                            <w:sz w:val="20"/>
                          </w:rPr>
                        </w:pPr>
                      </w:p>
                      <w:p w:rsidR="004A4346" w:rsidRDefault="004A4346" w:rsidP="009D1E8F">
                        <w:pPr>
                          <w:snapToGrid w:val="0"/>
                          <w:spacing w:line="260" w:lineRule="exact"/>
                          <w:rPr>
                            <w:rFonts w:ascii="メイリオ" w:eastAsia="メイリオ" w:hAnsi="メイリオ" w:cs="メイリオ"/>
                            <w:b/>
                            <w:noProof/>
                            <w:sz w:val="20"/>
                          </w:rPr>
                        </w:pPr>
                        <w:r>
                          <w:rPr>
                            <w:rFonts w:ascii="メイリオ" w:eastAsia="メイリオ" w:hAnsi="メイリオ" w:cs="メイリオ" w:hint="eastAsia"/>
                            <w:b/>
                            <w:noProof/>
                            <w:sz w:val="20"/>
                          </w:rPr>
                          <w:t>５．</w:t>
                        </w:r>
                        <w:r w:rsidR="009D1E8F" w:rsidRPr="009D1E8F">
                          <w:rPr>
                            <w:rFonts w:ascii="メイリオ" w:eastAsia="メイリオ" w:hAnsi="メイリオ" w:cs="メイリオ" w:hint="eastAsia"/>
                            <w:b/>
                            <w:noProof/>
                            <w:sz w:val="20"/>
                          </w:rPr>
                          <w:t>訪問アポ・ヒアリング・提案・商談・クロージング・</w:t>
                        </w:r>
                      </w:p>
                      <w:p w:rsidR="009D1E8F" w:rsidRPr="009D1E8F" w:rsidRDefault="009D1E8F" w:rsidP="004A4346">
                        <w:pPr>
                          <w:snapToGrid w:val="0"/>
                          <w:spacing w:line="260" w:lineRule="exact"/>
                          <w:ind w:firstLineChars="100" w:firstLine="200"/>
                          <w:rPr>
                            <w:rFonts w:ascii="メイリオ" w:eastAsia="メイリオ" w:hAnsi="メイリオ" w:cs="メイリオ"/>
                            <w:b/>
                            <w:noProof/>
                            <w:sz w:val="20"/>
                          </w:rPr>
                        </w:pPr>
                        <w:r w:rsidRPr="009D1E8F">
                          <w:rPr>
                            <w:rFonts w:ascii="メイリオ" w:eastAsia="メイリオ" w:hAnsi="メイリオ" w:cs="メイリオ" w:hint="eastAsia"/>
                            <w:b/>
                            <w:noProof/>
                            <w:sz w:val="20"/>
                          </w:rPr>
                          <w:t>受注に至る営業プロセスをマネジメントする</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(1)営業プロセス管理は個人ではなくチームで行う</w:t>
                        </w:r>
                      </w:p>
                      <w:p w:rsidR="009D1E8F"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(2)顧客別の営業活動K(Keep)P(Problem)T(Try)を作る</w:t>
                        </w:r>
                      </w:p>
                      <w:p w:rsidR="00E602CE" w:rsidRPr="009D1E8F" w:rsidRDefault="009D1E8F" w:rsidP="009D1E8F">
                        <w:pPr>
                          <w:snapToGrid w:val="0"/>
                          <w:spacing w:line="220" w:lineRule="exact"/>
                          <w:rPr>
                            <w:rFonts w:ascii="メイリオ" w:eastAsia="メイリオ" w:hAnsi="メイリオ" w:cs="メイリオ"/>
                            <w:noProof/>
                            <w:sz w:val="16"/>
                            <w:szCs w:val="16"/>
                          </w:rPr>
                        </w:pPr>
                        <w:r w:rsidRPr="009D1E8F">
                          <w:rPr>
                            <w:rFonts w:ascii="メイリオ" w:eastAsia="メイリオ" w:hAnsi="メイリオ" w:cs="メイリオ" w:hint="eastAsia"/>
                            <w:noProof/>
                            <w:sz w:val="16"/>
                            <w:szCs w:val="16"/>
                          </w:rPr>
                          <w:t>(3)問題解決が出来る顧客を見つけることがマーケティングの役割り</w:t>
                        </w:r>
                      </w:p>
                      <w:p w:rsidR="0042194F" w:rsidRPr="00931480" w:rsidRDefault="0042194F" w:rsidP="00E602CE">
                        <w:pPr>
                          <w:snapToGrid w:val="0"/>
                          <w:spacing w:line="260" w:lineRule="exact"/>
                          <w:rPr>
                            <w:rFonts w:ascii="メイリオ" w:eastAsia="メイリオ" w:hAnsi="メイリオ" w:cs="メイリオ"/>
                            <w:sz w:val="18"/>
                          </w:rPr>
                        </w:pPr>
                        <w:r>
                          <w:rPr>
                            <w:rFonts w:ascii="メイリオ" w:eastAsia="メイリオ" w:hAnsi="メイリオ" w:cs="メイリオ" w:hint="eastAsia"/>
                            <w:b/>
                            <w:noProof/>
                            <w:sz w:val="20"/>
                          </w:rPr>
                          <w:t xml:space="preserve">　　　　　　　　　　　　　　</w:t>
                        </w:r>
                      </w:p>
                    </w:txbxContent>
                  </v:textbox>
                </v:shape>
                <v:shape id="Text Box 20" o:spid="_x0000_s1036" type="#_x0000_t202" style="position:absolute;left:480;top:3199;width:5535;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t08AA&#10;AADaAAAADwAAAGRycy9kb3ducmV2LnhtbESPQYvCMBSE78L+h/AWvGnigmWpRtEFRW9u9eLt0Tzb&#10;YPNSmqjdf78RBI/DzHzDzJe9a8SdumA9a5iMFQji0hvLlYbTcTP6BhEissHGM2n4owDLxcdgjrnx&#10;D/6lexErkSAcctRQx9jmUoayJodh7Fvi5F185zAm2VXSdPhIcNfIL6Uy6dByWqixpZ+aymtxcxo2&#10;dNwrUoez3Koys85O14diqvXws1/NQETq4zv8au+MhgyeV9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Ft08AAAADaAAAADwAAAAAAAAAAAAAAAACYAgAAZHJzL2Rvd25y&#10;ZXYueG1sUEsFBgAAAAAEAAQA9QAAAIUDAAAAAA==&#10;" strokecolor="black [3213]" strokeweight=".5pt">
                  <v:textbox inset="5.85pt,.7pt,5.85pt,.7pt">
                    <w:txbxContent>
                      <w:p w:rsidR="009D1E8F" w:rsidRPr="004A4346" w:rsidRDefault="00E602CE" w:rsidP="009D1E8F">
                        <w:pPr>
                          <w:snapToGrid w:val="0"/>
                          <w:spacing w:line="260" w:lineRule="exact"/>
                          <w:rPr>
                            <w:rFonts w:ascii="メイリオ" w:eastAsia="メイリオ" w:hAnsi="メイリオ" w:cs="メイリオ"/>
                            <w:b/>
                            <w:sz w:val="20"/>
                          </w:rPr>
                        </w:pPr>
                        <w:r w:rsidRPr="004A4346">
                          <w:rPr>
                            <w:rFonts w:ascii="メイリオ" w:eastAsia="メイリオ" w:hAnsi="メイリオ" w:cs="メイリオ" w:hint="eastAsia"/>
                            <w:b/>
                            <w:sz w:val="20"/>
                          </w:rPr>
                          <w:t>１．</w:t>
                        </w:r>
                        <w:r w:rsidR="009D1E8F" w:rsidRPr="004A4346">
                          <w:rPr>
                            <w:rFonts w:ascii="メイリオ" w:eastAsia="メイリオ" w:hAnsi="メイリオ" w:cs="メイリオ" w:hint="eastAsia"/>
                            <w:b/>
                            <w:sz w:val="20"/>
                          </w:rPr>
                          <w:t>営業が必要とするマーケティングとは</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(1)マーケティングはデータ活用、営業はお客様の問題解決</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(2)営業が勝てる戦いを出来るように仕掛けるのがマーケティング</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(3)営業が欲しいのはどの池に餌を欲しがっている魚がいるかということ</w:t>
                        </w:r>
                      </w:p>
                      <w:p w:rsidR="00BF64DF" w:rsidRDefault="00BF64DF" w:rsidP="00BF64DF">
                        <w:pPr>
                          <w:snapToGrid w:val="0"/>
                          <w:spacing w:line="120" w:lineRule="exact"/>
                          <w:rPr>
                            <w:rFonts w:ascii="メイリオ" w:eastAsia="メイリオ" w:hAnsi="メイリオ" w:cs="メイリオ"/>
                            <w:b/>
                            <w:sz w:val="18"/>
                            <w:szCs w:val="18"/>
                          </w:rPr>
                        </w:pPr>
                      </w:p>
                      <w:p w:rsidR="009D1E8F" w:rsidRPr="004A4346" w:rsidRDefault="009D1E8F" w:rsidP="009D1E8F">
                        <w:pPr>
                          <w:snapToGrid w:val="0"/>
                          <w:spacing w:line="260" w:lineRule="exact"/>
                          <w:rPr>
                            <w:rFonts w:ascii="メイリオ" w:eastAsia="メイリオ" w:hAnsi="メイリオ" w:cs="メイリオ"/>
                            <w:b/>
                            <w:sz w:val="20"/>
                          </w:rPr>
                        </w:pPr>
                        <w:r w:rsidRPr="004A4346">
                          <w:rPr>
                            <w:rFonts w:ascii="メイリオ" w:eastAsia="メイリオ" w:hAnsi="メイリオ" w:cs="メイリオ" w:hint="eastAsia"/>
                            <w:b/>
                            <w:sz w:val="20"/>
                          </w:rPr>
                          <w:t>２．本当に必要なマーケティング情報を収集する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(1)マーケティング情報とは市場情報・顧客情報・競合情報の三つ</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(2)われわれが戦っている市場がどうなっているかを知る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(3)地形(市場)がわかれば戦い方の選択肢も広がる</w:t>
                        </w:r>
                      </w:p>
                      <w:p w:rsidR="00BF64DF" w:rsidRDefault="00BF64DF" w:rsidP="00BF64DF">
                        <w:pPr>
                          <w:snapToGrid w:val="0"/>
                          <w:spacing w:line="120" w:lineRule="exact"/>
                          <w:rPr>
                            <w:rFonts w:ascii="メイリオ" w:eastAsia="メイリオ" w:hAnsi="メイリオ" w:cs="メイリオ"/>
                            <w:b/>
                            <w:sz w:val="18"/>
                            <w:szCs w:val="18"/>
                          </w:rPr>
                        </w:pPr>
                      </w:p>
                      <w:p w:rsidR="004A4346" w:rsidRDefault="004A4346" w:rsidP="009D1E8F">
                        <w:pPr>
                          <w:snapToGrid w:val="0"/>
                          <w:spacing w:line="260" w:lineRule="exact"/>
                          <w:rPr>
                            <w:rFonts w:ascii="メイリオ" w:eastAsia="メイリオ" w:hAnsi="メイリオ" w:cs="メイリオ"/>
                            <w:b/>
                            <w:sz w:val="20"/>
                          </w:rPr>
                        </w:pPr>
                        <w:r>
                          <w:rPr>
                            <w:rFonts w:ascii="メイリオ" w:eastAsia="メイリオ" w:hAnsi="メイリオ" w:cs="メイリオ" w:hint="eastAsia"/>
                            <w:b/>
                            <w:sz w:val="20"/>
                          </w:rPr>
                          <w:t>３．</w:t>
                        </w:r>
                        <w:r w:rsidR="009D1E8F" w:rsidRPr="004A4346">
                          <w:rPr>
                            <w:rFonts w:ascii="メイリオ" w:eastAsia="メイリオ" w:hAnsi="メイリオ" w:cs="メイリオ" w:hint="eastAsia"/>
                            <w:b/>
                            <w:sz w:val="20"/>
                          </w:rPr>
                          <w:t>マーケティング力を上げるためには</w:t>
                        </w:r>
                      </w:p>
                      <w:p w:rsidR="009D1E8F" w:rsidRPr="004A4346" w:rsidRDefault="009D1E8F" w:rsidP="004A4346">
                        <w:pPr>
                          <w:snapToGrid w:val="0"/>
                          <w:spacing w:line="260" w:lineRule="exact"/>
                          <w:ind w:firstLineChars="200" w:firstLine="400"/>
                          <w:rPr>
                            <w:rFonts w:ascii="メイリオ" w:eastAsia="メイリオ" w:hAnsi="メイリオ" w:cs="メイリオ"/>
                            <w:b/>
                            <w:sz w:val="20"/>
                          </w:rPr>
                        </w:pPr>
                        <w:r w:rsidRPr="004A4346">
                          <w:rPr>
                            <w:rFonts w:ascii="メイリオ" w:eastAsia="メイリオ" w:hAnsi="メイリオ" w:cs="メイリオ" w:hint="eastAsia"/>
                            <w:b/>
                            <w:sz w:val="20"/>
                          </w:rPr>
                          <w:t>ヒアリング技術を高める</w:t>
                        </w:r>
                      </w:p>
                      <w:p w:rsidR="009D1E8F" w:rsidRPr="009D1E8F"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(1)顧客のBANT(予算・キーマン・ニーズ・納期)を聞き出す</w:t>
                        </w:r>
                      </w:p>
                      <w:p w:rsidR="001D122B" w:rsidRDefault="009D1E8F" w:rsidP="009D1E8F">
                        <w:pPr>
                          <w:snapToGrid w:val="0"/>
                          <w:spacing w:line="220" w:lineRule="exact"/>
                          <w:rPr>
                            <w:rFonts w:ascii="メイリオ" w:eastAsia="メイリオ" w:hAnsi="メイリオ" w:cs="メイリオ"/>
                            <w:sz w:val="16"/>
                            <w:szCs w:val="16"/>
                          </w:rPr>
                        </w:pPr>
                        <w:r w:rsidRPr="009D1E8F">
                          <w:rPr>
                            <w:rFonts w:ascii="メイリオ" w:eastAsia="メイリオ" w:hAnsi="メイリオ" w:cs="メイリオ" w:hint="eastAsia"/>
                            <w:sz w:val="16"/>
                            <w:szCs w:val="16"/>
                          </w:rPr>
                          <w:t>(2)訪問アポの前にヒアリングチェックリストを見直す</w:t>
                        </w:r>
                      </w:p>
                    </w:txbxContent>
                  </v:textbox>
                </v:shape>
              </v:group>
            </w:pict>
          </mc:Fallback>
        </mc:AlternateContent>
      </w: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1A3CE8" w:rsidRDefault="001A3CE8" w:rsidP="002B04B2">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1A3CE8" w:rsidRDefault="001A3CE8"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4B28F1">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4B28F1" w:rsidRDefault="004B28F1" w:rsidP="004B28F1">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100B2F" w:rsidRPr="00C23E4A" w:rsidRDefault="00100B2F" w:rsidP="00100B2F">
      <w:pPr>
        <w:pStyle w:val="a3"/>
        <w:spacing w:line="180" w:lineRule="exact"/>
        <w:ind w:left="144" w:hangingChars="100" w:hanging="144"/>
        <w:rPr>
          <w:rFonts w:ascii="メイリオ" w:eastAsia="メイリオ" w:hAnsi="メイリオ" w:cs="メイリオ"/>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w:t>
      </w:r>
      <w:r>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前までにお振込み下さい（振込手数料は、貴社にてご負担下さい）。</w:t>
      </w:r>
    </w:p>
    <w:p w:rsidR="00100B2F" w:rsidRPr="001D122B" w:rsidRDefault="00100B2F" w:rsidP="00100B2F">
      <w:pPr>
        <w:pStyle w:val="a3"/>
        <w:spacing w:line="18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ab/>
        <w:t>※開講</w:t>
      </w:r>
      <w:r>
        <w:rPr>
          <w:rFonts w:ascii="メイリオ" w:eastAsia="メイリオ" w:hAnsi="メイリオ" w:cs="メイリオ" w:hint="eastAsia"/>
          <w:w w:val="90"/>
          <w:kern w:val="0"/>
          <w:sz w:val="16"/>
          <w:szCs w:val="16"/>
        </w:rPr>
        <w:t>前2営業日を過ぎた</w:t>
      </w:r>
      <w:r w:rsidRPr="001D122B">
        <w:rPr>
          <w:rFonts w:ascii="メイリオ" w:eastAsia="メイリオ" w:hAnsi="メイリオ" w:cs="メイリオ" w:hint="eastAsia"/>
          <w:w w:val="90"/>
          <w:kern w:val="0"/>
          <w:sz w:val="16"/>
          <w:szCs w:val="16"/>
        </w:rPr>
        <w:t>キャンセルにつきましては、受講料の返金をいたしかねます。参加者のご都合が悪い場合は、代理の方のご参加をお願いします。</w:t>
      </w:r>
    </w:p>
    <w:p w:rsidR="00100B2F" w:rsidRPr="001D122B" w:rsidRDefault="00100B2F" w:rsidP="00100B2F">
      <w:pPr>
        <w:pStyle w:val="a3"/>
        <w:spacing w:line="180" w:lineRule="exact"/>
        <w:ind w:firstLineChars="100" w:firstLine="148"/>
        <w:rPr>
          <w:rFonts w:ascii="メイリオ" w:eastAsia="メイリオ" w:hAnsi="メイリオ" w:cs="メイリオ"/>
          <w:b/>
          <w:kern w:val="0"/>
          <w:sz w:val="16"/>
          <w:szCs w:val="16"/>
          <w:u w:val="single"/>
        </w:rPr>
      </w:pPr>
      <w:r w:rsidRPr="001D122B">
        <w:rPr>
          <w:rFonts w:ascii="メイリオ" w:eastAsia="メイリオ" w:hAnsi="メイリオ" w:cs="メイリオ" w:hint="eastAsia"/>
          <w:b/>
          <w:spacing w:val="-6"/>
          <w:kern w:val="0"/>
          <w:sz w:val="16"/>
          <w:szCs w:val="16"/>
          <w:u w:val="single"/>
        </w:rPr>
        <w:t>※下記銀行と</w:t>
      </w:r>
      <w:r w:rsidRPr="001D122B">
        <w:rPr>
          <w:rFonts w:ascii="メイリオ" w:eastAsia="メイリオ" w:hAnsi="メイリオ" w:cs="メイリオ" w:hint="eastAsia"/>
          <w:b/>
          <w:kern w:val="0"/>
          <w:sz w:val="16"/>
          <w:szCs w:val="16"/>
          <w:u w:val="single"/>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100B2F" w:rsidRDefault="00100B2F" w:rsidP="00100B2F">
      <w:pPr>
        <w:pStyle w:val="a3"/>
        <w:spacing w:line="18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rsidR="00100B2F" w:rsidRDefault="00100B2F" w:rsidP="00100B2F">
      <w:pPr>
        <w:pStyle w:val="a3"/>
        <w:spacing w:line="180" w:lineRule="exact"/>
        <w:ind w:rightChars="-54" w:right="-113"/>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rsidR="00100B2F" w:rsidRPr="00C23E4A" w:rsidRDefault="00100B2F" w:rsidP="00100B2F">
      <w:pPr>
        <w:pStyle w:val="a3"/>
        <w:spacing w:line="18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rsidR="00100B2F" w:rsidRPr="00687DC2" w:rsidRDefault="00003DDB" w:rsidP="00100B2F">
      <w:pPr>
        <w:pStyle w:val="a3"/>
        <w:spacing w:line="180" w:lineRule="exact"/>
        <w:ind w:left="119" w:hangingChars="83" w:hanging="119"/>
        <w:jc w:val="left"/>
        <w:rPr>
          <w:w w:val="90"/>
          <w:kern w:val="0"/>
          <w:sz w:val="16"/>
          <w:szCs w:val="16"/>
        </w:rPr>
      </w:pPr>
      <w:r>
        <w:rPr>
          <w:rFonts w:hint="eastAsia"/>
          <w:w w:val="90"/>
          <w:kern w:val="0"/>
          <w:sz w:val="16"/>
          <w:szCs w:val="16"/>
          <w:bdr w:val="single" w:sz="4" w:space="0" w:color="auto"/>
        </w:rPr>
        <w:t>■振込先</w:t>
      </w:r>
      <w:r w:rsidR="00100B2F" w:rsidRPr="00687DC2">
        <w:rPr>
          <w:rFonts w:hint="eastAsia"/>
          <w:w w:val="90"/>
          <w:kern w:val="0"/>
          <w:sz w:val="16"/>
          <w:szCs w:val="16"/>
        </w:rPr>
        <w:t xml:space="preserve"> </w:t>
      </w:r>
      <w:r>
        <w:rPr>
          <w:rFonts w:hint="eastAsia"/>
          <w:w w:val="90"/>
          <w:kern w:val="0"/>
          <w:sz w:val="16"/>
          <w:szCs w:val="16"/>
        </w:rPr>
        <w:t xml:space="preserve">  </w:t>
      </w:r>
      <w:r w:rsidR="00100B2F" w:rsidRPr="00687DC2">
        <w:rPr>
          <w:rFonts w:hint="eastAsia"/>
          <w:kern w:val="0"/>
          <w:sz w:val="16"/>
          <w:szCs w:val="16"/>
        </w:rPr>
        <w:t>りそな銀行</w:t>
      </w:r>
      <w:r w:rsidR="00100B2F" w:rsidRPr="00687DC2">
        <w:rPr>
          <w:rFonts w:hint="eastAsia"/>
          <w:w w:val="90"/>
          <w:kern w:val="0"/>
          <w:sz w:val="16"/>
          <w:szCs w:val="16"/>
        </w:rPr>
        <w:t xml:space="preserve">         大阪営業部 (当座)　０８０８７２６   　■口座名 大阪商工会議所  ｵｵｻｶｼｮｳｺｳｶｲｷﾞｼｮ </w:t>
      </w:r>
    </w:p>
    <w:p w:rsidR="00100B2F" w:rsidRDefault="00003DDB" w:rsidP="00003DDB">
      <w:pPr>
        <w:pStyle w:val="a3"/>
        <w:spacing w:line="180" w:lineRule="exact"/>
        <w:ind w:firstLineChars="400" w:firstLine="840"/>
        <w:rPr>
          <w:w w:val="90"/>
          <w:kern w:val="0"/>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3078480</wp:posOffset>
                </wp:positionH>
                <wp:positionV relativeFrom="paragraph">
                  <wp:posOffset>27305</wp:posOffset>
                </wp:positionV>
                <wp:extent cx="3790950" cy="245110"/>
                <wp:effectExtent l="0" t="0" r="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B2F" w:rsidRPr="00003DDB" w:rsidRDefault="00100B2F" w:rsidP="00100B2F">
                            <w:pPr>
                              <w:rPr>
                                <w:w w:val="90"/>
                                <w:sz w:val="22"/>
                              </w:rPr>
                            </w:pPr>
                            <w:r w:rsidRPr="00003DDB">
                              <w:rPr>
                                <w:rFonts w:hint="eastAsia"/>
                                <w:w w:val="90"/>
                                <w:kern w:val="0"/>
                                <w:sz w:val="20"/>
                                <w:szCs w:val="16"/>
                              </w:rPr>
                              <w:t>■</w:t>
                            </w:r>
                            <w:r w:rsidRPr="00003DDB">
                              <w:rPr>
                                <w:rFonts w:ascii="HGS創英角ｺﾞｼｯｸUB" w:eastAsia="HGS創英角ｺﾞｼｯｸUB" w:hint="eastAsia"/>
                                <w:w w:val="90"/>
                                <w:kern w:val="0"/>
                                <w:sz w:val="20"/>
                                <w:szCs w:val="16"/>
                              </w:rPr>
                              <w:t>問合先 大阪商工会議所　研修</w:t>
                            </w:r>
                            <w:r w:rsidR="00003DDB" w:rsidRPr="00003DDB">
                              <w:rPr>
                                <w:rFonts w:ascii="HGS創英角ｺﾞｼｯｸUB" w:eastAsia="HGS創英角ｺﾞｼｯｸUB" w:hint="eastAsia"/>
                                <w:w w:val="90"/>
                                <w:kern w:val="0"/>
                                <w:sz w:val="20"/>
                                <w:szCs w:val="16"/>
                              </w:rPr>
                              <w:t>・</w:t>
                            </w:r>
                            <w:r w:rsidR="00003DDB" w:rsidRPr="00003DDB">
                              <w:rPr>
                                <w:rFonts w:ascii="HGS創英角ｺﾞｼｯｸUB" w:eastAsia="HGS創英角ｺﾞｼｯｸUB"/>
                                <w:w w:val="90"/>
                                <w:kern w:val="0"/>
                                <w:sz w:val="20"/>
                                <w:szCs w:val="16"/>
                              </w:rPr>
                              <w:t>採用支援</w:t>
                            </w:r>
                            <w:r w:rsidRPr="00003DDB">
                              <w:rPr>
                                <w:rFonts w:ascii="HGS創英角ｺﾞｼｯｸUB" w:eastAsia="HGS創英角ｺﾞｼｯｸUB" w:hint="eastAsia"/>
                                <w:w w:val="90"/>
                                <w:kern w:val="0"/>
                                <w:sz w:val="20"/>
                                <w:szCs w:val="16"/>
                              </w:rPr>
                              <w:t xml:space="preserve">担当　</w:t>
                            </w:r>
                            <w:r w:rsidRPr="00003DDB">
                              <w:rPr>
                                <w:rFonts w:hAnsi="ＭＳ 明朝" w:cs="ＭＳ 明朝" w:hint="eastAsia"/>
                                <w:w w:val="90"/>
                                <w:kern w:val="0"/>
                                <w:sz w:val="20"/>
                                <w:szCs w:val="16"/>
                              </w:rPr>
                              <w:t xml:space="preserve">☎ </w:t>
                            </w:r>
                            <w:r w:rsidRPr="00003DDB">
                              <w:rPr>
                                <w:rFonts w:ascii="Arial Black" w:hAnsi="Arial Black" w:cs="ＭＳ 明朝"/>
                                <w:w w:val="9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7" type="#_x0000_t202" style="position:absolute;left:0;text-align:left;margin-left:242.4pt;margin-top:2.15pt;width:298.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B2wIAANI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" filled="f" stroked="f">
                <v:textbox inset="5.85pt,.7pt,5.85pt,.7pt">
                  <w:txbxContent>
                    <w:p w:rsidR="00100B2F" w:rsidRPr="00003DDB" w:rsidRDefault="00100B2F" w:rsidP="00100B2F">
                      <w:pPr>
                        <w:rPr>
                          <w:w w:val="90"/>
                          <w:sz w:val="22"/>
                        </w:rPr>
                      </w:pPr>
                      <w:r w:rsidRPr="00003DDB">
                        <w:rPr>
                          <w:rFonts w:hint="eastAsia"/>
                          <w:w w:val="90"/>
                          <w:kern w:val="0"/>
                          <w:sz w:val="20"/>
                          <w:szCs w:val="16"/>
                        </w:rPr>
                        <w:t>■</w:t>
                      </w:r>
                      <w:r w:rsidRPr="00003DDB">
                        <w:rPr>
                          <w:rFonts w:ascii="HGS創英角ｺﾞｼｯｸUB" w:eastAsia="HGS創英角ｺﾞｼｯｸUB" w:hint="eastAsia"/>
                          <w:w w:val="90"/>
                          <w:kern w:val="0"/>
                          <w:sz w:val="20"/>
                          <w:szCs w:val="16"/>
                        </w:rPr>
                        <w:t>問合先 大阪商工会議所　研修</w:t>
                      </w:r>
                      <w:r w:rsidR="00003DDB" w:rsidRPr="00003DDB">
                        <w:rPr>
                          <w:rFonts w:ascii="HGS創英角ｺﾞｼｯｸUB" w:eastAsia="HGS創英角ｺﾞｼｯｸUB" w:hint="eastAsia"/>
                          <w:w w:val="90"/>
                          <w:kern w:val="0"/>
                          <w:sz w:val="20"/>
                          <w:szCs w:val="16"/>
                        </w:rPr>
                        <w:t>・</w:t>
                      </w:r>
                      <w:r w:rsidR="00003DDB" w:rsidRPr="00003DDB">
                        <w:rPr>
                          <w:rFonts w:ascii="HGS創英角ｺﾞｼｯｸUB" w:eastAsia="HGS創英角ｺﾞｼｯｸUB"/>
                          <w:w w:val="90"/>
                          <w:kern w:val="0"/>
                          <w:sz w:val="20"/>
                          <w:szCs w:val="16"/>
                        </w:rPr>
                        <w:t>採用支援</w:t>
                      </w:r>
                      <w:r w:rsidRPr="00003DDB">
                        <w:rPr>
                          <w:rFonts w:ascii="HGS創英角ｺﾞｼｯｸUB" w:eastAsia="HGS創英角ｺﾞｼｯｸUB" w:hint="eastAsia"/>
                          <w:w w:val="90"/>
                          <w:kern w:val="0"/>
                          <w:sz w:val="20"/>
                          <w:szCs w:val="16"/>
                        </w:rPr>
                        <w:t xml:space="preserve">担当　</w:t>
                      </w:r>
                      <w:r w:rsidRPr="00003DDB">
                        <w:rPr>
                          <w:rFonts w:hAnsi="ＭＳ 明朝" w:cs="ＭＳ 明朝" w:hint="eastAsia"/>
                          <w:w w:val="90"/>
                          <w:kern w:val="0"/>
                          <w:sz w:val="20"/>
                          <w:szCs w:val="16"/>
                        </w:rPr>
                        <w:t xml:space="preserve">☎ </w:t>
                      </w:r>
                      <w:r w:rsidRPr="00003DDB">
                        <w:rPr>
                          <w:rFonts w:ascii="Arial Black" w:hAnsi="Arial Black" w:cs="ＭＳ 明朝"/>
                          <w:w w:val="90"/>
                          <w:kern w:val="0"/>
                          <w:sz w:val="20"/>
                          <w:szCs w:val="16"/>
                        </w:rPr>
                        <w:t>06-6944-6421</w:t>
                      </w:r>
                    </w:p>
                  </w:txbxContent>
                </v:textbox>
              </v:shape>
            </w:pict>
          </mc:Fallback>
        </mc:AlternateContent>
      </w:r>
      <w:r w:rsidR="00100B2F" w:rsidRPr="00687DC2">
        <w:rPr>
          <w:rFonts w:hint="eastAsia"/>
          <w:kern w:val="0"/>
          <w:sz w:val="16"/>
          <w:szCs w:val="16"/>
        </w:rPr>
        <w:t xml:space="preserve">三菱UFJ銀行    </w:t>
      </w:r>
      <w:r w:rsidR="00100B2F">
        <w:rPr>
          <w:rFonts w:hint="eastAsia"/>
          <w:w w:val="90"/>
          <w:kern w:val="0"/>
          <w:sz w:val="16"/>
          <w:szCs w:val="16"/>
        </w:rPr>
        <w:t xml:space="preserve"> </w:t>
      </w:r>
      <w:r w:rsidR="00100B2F" w:rsidRPr="00687DC2">
        <w:rPr>
          <w:rFonts w:hint="eastAsia"/>
          <w:kern w:val="0"/>
          <w:sz w:val="16"/>
          <w:szCs w:val="16"/>
        </w:rPr>
        <w:t>瓦町支店</w:t>
      </w:r>
      <w:r w:rsidR="00100B2F" w:rsidRPr="00687DC2">
        <w:rPr>
          <w:rFonts w:hint="eastAsia"/>
          <w:w w:val="90"/>
          <w:kern w:val="0"/>
          <w:sz w:val="16"/>
          <w:szCs w:val="16"/>
        </w:rPr>
        <w:t xml:space="preserve">  (当座)　０１０５２５１</w:t>
      </w:r>
    </w:p>
    <w:p w:rsidR="00100B2F" w:rsidRPr="00687DC2" w:rsidRDefault="00100B2F" w:rsidP="00003DDB">
      <w:pPr>
        <w:pStyle w:val="a3"/>
        <w:spacing w:line="180" w:lineRule="exact"/>
        <w:ind w:firstLineChars="531" w:firstLine="85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rsidR="00EB5570" w:rsidRPr="00100B2F" w:rsidRDefault="00100B2F" w:rsidP="00100B2F">
      <w:pPr>
        <w:pStyle w:val="a3"/>
        <w:spacing w:line="180" w:lineRule="exact"/>
        <w:ind w:left="140" w:hangingChars="100" w:hanging="140"/>
        <w:rPr>
          <w:w w:val="90"/>
          <w:kern w:val="0"/>
          <w:sz w:val="14"/>
          <w:szCs w:val="16"/>
        </w:rPr>
      </w:pPr>
      <w:r>
        <w:rPr>
          <w:noProof/>
          <w:kern w:val="0"/>
          <w:sz w:val="14"/>
          <w:szCs w:val="16"/>
        </w:rPr>
        <mc:AlternateContent>
          <mc:Choice Requires="wps">
            <w:drawing>
              <wp:anchor distT="0" distB="0" distL="114300" distR="114300" simplePos="0" relativeHeight="251660800" behindDoc="0" locked="0" layoutInCell="1" allowOverlap="1">
                <wp:simplePos x="0" y="0"/>
                <wp:positionH relativeFrom="column">
                  <wp:posOffset>391795</wp:posOffset>
                </wp:positionH>
                <wp:positionV relativeFrom="paragraph">
                  <wp:posOffset>7148830</wp:posOffset>
                </wp:positionV>
                <wp:extent cx="6744970" cy="0"/>
                <wp:effectExtent l="14605" t="10160" r="12700" b="889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BDA0ED" id="_x0000_t32" coordsize="21600,21600" o:spt="32" o:oned="t" path="m,l21600,21600e" filled="f">
                <v:path arrowok="t" fillok="f" o:connecttype="none"/>
                <o:lock v:ext="edit" shapetype="t"/>
              </v:shapetype>
              <v:shape id="直線矢印コネクタ 16" o:spid="_x0000_s1026" type="#_x0000_t32" style="position:absolute;left:0;text-align:left;margin-left:30.85pt;margin-top:562.9pt;width:531.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" strokeweight="1pt">
                <v:shadow color="#868686"/>
              </v:shape>
            </w:pict>
          </mc:Fallback>
        </mc:AlternateContent>
      </w:r>
      <w:r>
        <w:rPr>
          <w:noProof/>
          <w:w w:val="90"/>
          <w:kern w:val="0"/>
          <w:sz w:val="14"/>
          <w:szCs w:val="16"/>
        </w:rPr>
        <w:drawing>
          <wp:inline distT="0" distB="0" distL="0" distR="0" wp14:anchorId="38EFE6E2">
            <wp:extent cx="6771640" cy="38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inline>
        </w:drawing>
      </w:r>
    </w:p>
    <w:p w:rsidR="008B3665" w:rsidRDefault="008B3665" w:rsidP="00CB113A">
      <w:pPr>
        <w:autoSpaceDE w:val="0"/>
        <w:autoSpaceDN w:val="0"/>
        <w:spacing w:line="280" w:lineRule="exact"/>
        <w:ind w:right="45"/>
        <w:jc w:val="left"/>
        <w:rPr>
          <w:rFonts w:ascii="Arial Black" w:eastAsia="ＭＳ ゴシック" w:hAnsi="Arial Black"/>
          <w:noProof/>
          <w:w w:val="150"/>
          <w:sz w:val="24"/>
          <w:szCs w:val="24"/>
        </w:rPr>
      </w:pPr>
      <w:r>
        <w:rPr>
          <w:rFonts w:ascii="HGS創英角ｺﾞｼｯｸUB" w:eastAsia="HGS創英角ｺﾞｼｯｸUB" w:hAnsi="Arial Black" w:hint="eastAsia"/>
          <w:noProof/>
          <w:sz w:val="24"/>
          <w:szCs w:val="24"/>
        </w:rPr>
        <w:t xml:space="preserve"> [</w:t>
      </w:r>
      <w:r w:rsidRPr="007E1E77">
        <w:rPr>
          <w:rFonts w:ascii="HGS創英角ｺﾞｼｯｸUB" w:eastAsia="HGS創英角ｺﾞｼｯｸUB" w:hAnsi="Arial Black" w:hint="eastAsia"/>
          <w:noProof/>
          <w:sz w:val="24"/>
          <w:szCs w:val="24"/>
        </w:rPr>
        <w:t>申込書</w:t>
      </w:r>
      <w:r>
        <w:rPr>
          <w:rFonts w:ascii="HGS創英角ｺﾞｼｯｸUB" w:eastAsia="HGS創英角ｺﾞｼｯｸUB" w:hAnsi="Arial Black" w:hint="eastAsia"/>
          <w:noProof/>
          <w:sz w:val="24"/>
          <w:szCs w:val="24"/>
        </w:rPr>
        <w:t>]</w:t>
      </w:r>
      <w:r w:rsidRPr="008B3665">
        <w:rPr>
          <w:rFonts w:ascii="Arial Black" w:eastAsia="ＭＳ ゴシック" w:hAnsi="Arial Black" w:hint="eastAsia"/>
          <w:noProof/>
          <w:color w:val="FF0000"/>
          <w:sz w:val="24"/>
          <w:szCs w:val="24"/>
        </w:rPr>
        <w:t xml:space="preserve">　</w:t>
      </w:r>
      <w:r w:rsidRPr="008B3665">
        <w:rPr>
          <w:rFonts w:ascii="Arial Black" w:eastAsia="ＭＳ ゴシック" w:hAnsi="Arial Black"/>
          <w:noProof/>
          <w:w w:val="150"/>
          <w:sz w:val="24"/>
          <w:szCs w:val="24"/>
        </w:rPr>
        <w:t>F</w:t>
      </w:r>
      <w:r w:rsidRPr="008B3665">
        <w:rPr>
          <w:rFonts w:ascii="Arial Black" w:eastAsia="ＭＳ ゴシック" w:hAnsi="Arial Black" w:hint="eastAsia"/>
          <w:noProof/>
          <w:w w:val="150"/>
          <w:sz w:val="24"/>
          <w:szCs w:val="24"/>
        </w:rPr>
        <w:t>AX</w:t>
      </w:r>
      <w:r>
        <w:rPr>
          <w:rFonts w:ascii="Arial Black" w:eastAsia="ＭＳ ゴシック" w:hAnsi="Arial Black" w:hint="eastAsia"/>
          <w:noProof/>
          <w:color w:val="FF0000"/>
          <w:w w:val="150"/>
          <w:sz w:val="24"/>
          <w:szCs w:val="24"/>
        </w:rPr>
        <w:t xml:space="preserve"> </w:t>
      </w:r>
      <w:r w:rsidRPr="008D75A1">
        <w:rPr>
          <w:rFonts w:ascii="Arial Black" w:eastAsia="ＭＳ ゴシック" w:hAnsi="Arial Black"/>
          <w:noProof/>
          <w:w w:val="150"/>
          <w:sz w:val="24"/>
          <w:szCs w:val="24"/>
        </w:rPr>
        <w:t>06-6944-518</w:t>
      </w:r>
      <w:r>
        <w:rPr>
          <w:rFonts w:ascii="Arial Black" w:eastAsia="ＭＳ ゴシック" w:hAnsi="Arial Black" w:hint="eastAsia"/>
          <w:noProof/>
          <w:w w:val="150"/>
          <w:sz w:val="24"/>
          <w:szCs w:val="24"/>
        </w:rPr>
        <w:t>8</w:t>
      </w:r>
      <w:r>
        <w:rPr>
          <w:rFonts w:ascii="ＭＳ Ｐゴシック" w:eastAsia="ＭＳ Ｐゴシック" w:hAnsi="ＭＳ Ｐゴシック" w:hint="eastAsia"/>
          <w:noProof/>
          <w:sz w:val="18"/>
          <w:szCs w:val="18"/>
        </w:rPr>
        <w:t xml:space="preserve">　　</w:t>
      </w:r>
      <w:r w:rsidRPr="00E510DA">
        <w:rPr>
          <w:rFonts w:ascii="ＭＳ Ｐゴシック" w:eastAsia="ＭＳ Ｐゴシック" w:hAnsi="ＭＳ Ｐゴシック" w:hint="eastAsia"/>
          <w:noProof/>
          <w:sz w:val="18"/>
          <w:szCs w:val="18"/>
        </w:rPr>
        <w:t>（番号間違えにご注意ください）</w:t>
      </w:r>
      <w:r w:rsidR="00003DDB">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大阪商工会議所　研修</w:t>
      </w:r>
      <w:r w:rsidR="00003DDB">
        <w:rPr>
          <w:rFonts w:ascii="ＭＳ Ｐゴシック" w:eastAsia="ＭＳ Ｐゴシック" w:hAnsi="ＭＳ Ｐゴシック" w:hint="eastAsia"/>
          <w:b/>
          <w:noProof/>
          <w:sz w:val="18"/>
          <w:szCs w:val="18"/>
        </w:rPr>
        <w:t>・採用支援</w:t>
      </w:r>
      <w:r>
        <w:rPr>
          <w:rFonts w:ascii="ＭＳ Ｐゴシック" w:eastAsia="ＭＳ Ｐゴシック" w:hAnsi="ＭＳ Ｐゴシック" w:hint="eastAsia"/>
          <w:b/>
          <w:noProof/>
          <w:sz w:val="18"/>
          <w:szCs w:val="18"/>
        </w:rPr>
        <w:t>担当行</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p>
    <w:p w:rsidR="008B3665" w:rsidRDefault="008B3665" w:rsidP="008B3665">
      <w:pPr>
        <w:autoSpaceDE w:val="0"/>
        <w:autoSpaceDN w:val="0"/>
        <w:spacing w:line="40" w:lineRule="exact"/>
        <w:ind w:right="45"/>
        <w:jc w:val="left"/>
        <w:rPr>
          <w:rFonts w:ascii="Arial Black" w:eastAsia="ＭＳ ゴシック" w:hAnsi="Arial Black"/>
          <w:noProof/>
          <w:w w:val="150"/>
          <w:sz w:val="24"/>
          <w:szCs w:val="24"/>
        </w:rPr>
      </w:pPr>
    </w:p>
    <w:p w:rsidR="008B3665" w:rsidRPr="00077734" w:rsidRDefault="008B3665" w:rsidP="008B3665">
      <w:pPr>
        <w:autoSpaceDE w:val="0"/>
        <w:autoSpaceDN w:val="0"/>
        <w:spacing w:line="20" w:lineRule="exact"/>
        <w:ind w:right="45"/>
        <w:jc w:val="left"/>
        <w:rPr>
          <w:rFonts w:ascii="Arial Black" w:eastAsia="ＭＳ ゴシック" w:hAnsi="Arial Black"/>
          <w:noProof/>
          <w:w w:val="150"/>
          <w:sz w:val="24"/>
          <w:szCs w:val="24"/>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FE7E10" w:rsidRPr="00F16C8B" w:rsidTr="008B3665">
        <w:trPr>
          <w:trHeight w:val="359"/>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FE7E10" w:rsidRPr="00FE7E10" w:rsidRDefault="00FE7E10" w:rsidP="00502F4D">
            <w:pPr>
              <w:spacing w:line="220" w:lineRule="exact"/>
              <w:jc w:val="left"/>
              <w:rPr>
                <w:rFonts w:ascii="ＭＳ Ｐゴシック" w:eastAsia="ＭＳ Ｐゴシック" w:hAnsi="ＭＳ Ｐゴシック"/>
                <w:sz w:val="20"/>
                <w:szCs w:val="18"/>
              </w:rPr>
            </w:pPr>
          </w:p>
          <w:p w:rsidR="00FE7E10" w:rsidRPr="00FE7E10" w:rsidRDefault="00FE7E10" w:rsidP="00502F4D">
            <w:pPr>
              <w:spacing w:line="220" w:lineRule="exact"/>
              <w:jc w:val="right"/>
              <w:rPr>
                <w:rFonts w:ascii="ＭＳ Ｐゴシック" w:eastAsia="ＭＳ Ｐゴシック" w:hAnsi="ＭＳ Ｐゴシック"/>
                <w:w w:val="90"/>
                <w:sz w:val="20"/>
                <w:szCs w:val="18"/>
              </w:rPr>
            </w:pPr>
          </w:p>
        </w:tc>
      </w:tr>
      <w:tr w:rsidR="008B3665" w:rsidTr="008B3665">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8B3665" w:rsidRDefault="008B3665" w:rsidP="008B3665">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8B3665" w:rsidRPr="00017D24" w:rsidRDefault="008B3665" w:rsidP="008B3665">
            <w:pPr>
              <w:ind w:right="336"/>
              <w:rPr>
                <w:rFonts w:ascii="HG丸ｺﾞｼｯｸM-PRO" w:eastAsia="HG丸ｺﾞｼｯｸM-PRO"/>
                <w:w w:val="80"/>
              </w:rPr>
            </w:pPr>
          </w:p>
        </w:tc>
      </w:tr>
      <w:tr w:rsidR="00FE7E10" w:rsidTr="008B3665">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FE7E10" w:rsidRDefault="00FE7E10" w:rsidP="008B3665">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FE7E10" w:rsidRDefault="00FE7E10" w:rsidP="00502F4D">
            <w:pPr>
              <w:ind w:rightChars="-53" w:right="-111"/>
              <w:rPr>
                <w:rFonts w:ascii="HG丸ｺﾞｼｯｸM-PRO" w:eastAsia="HG丸ｺﾞｼｯｸM-PRO"/>
                <w:w w:val="90"/>
              </w:rPr>
            </w:pPr>
          </w:p>
        </w:tc>
      </w:tr>
      <w:tr w:rsidR="008B3665" w:rsidRPr="00CA1612" w:rsidTr="008B3665">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8B3665" w:rsidRPr="00CA1612" w:rsidRDefault="008B3665" w:rsidP="008B3665">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8B3665" w:rsidRPr="00CA1612" w:rsidRDefault="008B3665" w:rsidP="008B3665">
            <w:pPr>
              <w:spacing w:line="200" w:lineRule="atLeast"/>
              <w:ind w:left="-2"/>
              <w:jc w:val="right"/>
              <w:rPr>
                <w:rFonts w:ascii="HG丸ｺﾞｼｯｸM-PRO" w:eastAsia="HG丸ｺﾞｼｯｸM-PRO"/>
                <w:w w:val="90"/>
                <w:sz w:val="20"/>
              </w:rPr>
            </w:pPr>
            <w:bookmarkStart w:id="0" w:name="_GoBack"/>
            <w:bookmarkEnd w:id="0"/>
            <w:r w:rsidRPr="00CA1612">
              <w:rPr>
                <w:rFonts w:ascii="HG丸ｺﾞｼｯｸM-PRO" w:eastAsia="HG丸ｺﾞｼｯｸM-PRO" w:hint="eastAsia"/>
                <w:w w:val="90"/>
                <w:sz w:val="20"/>
              </w:rPr>
              <w:t>人</w:t>
            </w:r>
          </w:p>
        </w:tc>
      </w:tr>
      <w:tr w:rsidR="008B3665" w:rsidTr="008B3665">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8B3665" w:rsidRPr="008A09DA" w:rsidRDefault="008B3665" w:rsidP="008B3665">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8B3665" w:rsidRDefault="008B3665" w:rsidP="008B3665">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8B3665" w:rsidRPr="00757388" w:rsidRDefault="008B3665" w:rsidP="008B3665">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B82A5C" w:rsidRPr="0061215D" w:rsidRDefault="005E6E58" w:rsidP="008B3665">
            <w:pPr>
              <w:spacing w:line="200" w:lineRule="atLeast"/>
              <w:ind w:leftChars="-47" w:left="-99" w:rightChars="-24" w:right="-50"/>
              <w:jc w:val="center"/>
              <w:rPr>
                <w:rFonts w:ascii="HG丸ｺﾞｼｯｸM-PRO" w:eastAsia="HG丸ｺﾞｼｯｸM-PRO"/>
                <w:w w:val="90"/>
                <w:sz w:val="20"/>
              </w:rPr>
            </w:pPr>
            <w:r>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8B3665" w:rsidRDefault="008B3665" w:rsidP="005E6E58">
            <w:pPr>
              <w:spacing w:line="200" w:lineRule="atLeast"/>
              <w:jc w:val="left"/>
              <w:rPr>
                <w:rFonts w:ascii="HG丸ｺﾞｼｯｸM-PRO" w:eastAsia="HG丸ｺﾞｼｯｸM-PRO"/>
                <w:w w:val="90"/>
                <w:sz w:val="20"/>
              </w:rPr>
            </w:pPr>
          </w:p>
        </w:tc>
      </w:tr>
      <w:tr w:rsidR="008B3665" w:rsidTr="008B3665">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8B3665" w:rsidRPr="00E71600" w:rsidRDefault="008B3665" w:rsidP="008B3665">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8B3665" w:rsidRDefault="008B3665" w:rsidP="008B3665">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left="-2"/>
              <w:jc w:val="right"/>
              <w:rPr>
                <w:rFonts w:ascii="HG丸ｺﾞｼｯｸM-PRO" w:eastAsia="HG丸ｺﾞｼｯｸM-PRO"/>
                <w:w w:val="90"/>
                <w:sz w:val="20"/>
              </w:rPr>
            </w:pPr>
          </w:p>
        </w:tc>
      </w:tr>
      <w:tr w:rsidR="008B3665" w:rsidTr="008B3665">
        <w:trPr>
          <w:trHeight w:val="105"/>
        </w:trPr>
        <w:tc>
          <w:tcPr>
            <w:tcW w:w="985" w:type="dxa"/>
            <w:vMerge/>
            <w:tcBorders>
              <w:left w:val="single" w:sz="4" w:space="0" w:color="auto"/>
              <w:bottom w:val="dashed" w:sz="4" w:space="0" w:color="auto"/>
              <w:right w:val="single" w:sz="4" w:space="0" w:color="auto"/>
            </w:tcBorders>
            <w:shd w:val="clear" w:color="auto" w:fill="F2F2F2"/>
            <w:vAlign w:val="center"/>
          </w:tcPr>
          <w:p w:rsidR="008B3665" w:rsidRDefault="008B3665" w:rsidP="008B3665">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r>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8B3665" w:rsidRDefault="008B3665" w:rsidP="008B3665">
            <w:pPr>
              <w:spacing w:line="200" w:lineRule="atLeast"/>
              <w:ind w:left="-2"/>
              <w:jc w:val="center"/>
              <w:rPr>
                <w:rFonts w:ascii="HG丸ｺﾞｼｯｸM-PRO" w:eastAsia="HG丸ｺﾞｼｯｸM-PRO"/>
                <w:w w:val="90"/>
                <w:sz w:val="20"/>
              </w:rPr>
            </w:pPr>
          </w:p>
        </w:tc>
      </w:tr>
      <w:tr w:rsidR="008B3665" w:rsidTr="00100B2F">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AC6BE2" w:rsidRDefault="008B3665" w:rsidP="008B3665">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E44C1" w:rsidRDefault="008B3665" w:rsidP="008B3665">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B3665" w:rsidRPr="00BD7BFC" w:rsidRDefault="008B3665" w:rsidP="008B3665">
            <w:pPr>
              <w:rPr>
                <w:rFonts w:ascii="HG丸ｺﾞｼｯｸM-PRO" w:eastAsia="HG丸ｺﾞｼｯｸM-PRO"/>
                <w:w w:val="90"/>
                <w:sz w:val="16"/>
                <w:szCs w:val="16"/>
              </w:rPr>
            </w:pPr>
          </w:p>
        </w:tc>
      </w:tr>
      <w:tr w:rsidR="008B3665" w:rsidTr="00100B2F">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9479AD" w:rsidRDefault="008B3665" w:rsidP="008B3665">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8B3665" w:rsidRPr="00BD3EE7" w:rsidTr="00100B2F">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8B3665" w:rsidRPr="00BD3EE7" w:rsidRDefault="008B3665" w:rsidP="008B3665">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BD3EE7" w:rsidRDefault="008B3665" w:rsidP="008B3665">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100B2F" w:rsidTr="006D2C11">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100B2F" w:rsidRDefault="00100B2F" w:rsidP="006D2C11">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0B2F" w:rsidRDefault="00100B2F" w:rsidP="006D2C11">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100B2F" w:rsidRDefault="00100B2F" w:rsidP="00100B2F">
      <w:pPr>
        <w:autoSpaceDE w:val="0"/>
        <w:autoSpaceDN w:val="0"/>
        <w:spacing w:line="2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022177" w:rsidRPr="00100B2F" w:rsidRDefault="00100B2F" w:rsidP="00100B2F">
      <w:pPr>
        <w:tabs>
          <w:tab w:val="left" w:pos="360"/>
        </w:tabs>
        <w:autoSpaceDE w:val="0"/>
        <w:autoSpaceDN w:val="0"/>
        <w:spacing w:line="240" w:lineRule="exact"/>
        <w:ind w:rightChars="-28" w:right="-59" w:firstLineChars="100" w:firstLine="160"/>
        <w:jc w:val="left"/>
        <w:rPr>
          <w:rFonts w:ascii="HG丸ｺﾞｼｯｸM-PRO" w:eastAsia="HG丸ｺﾞｼｯｸM-PRO" w:hAnsi="ＭＳ Ｐゴシック"/>
          <w:sz w:val="18"/>
          <w:szCs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022177" w:rsidRPr="00100B2F"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FE" w:rsidRDefault="00007AFE" w:rsidP="009151E5">
      <w:r>
        <w:separator/>
      </w:r>
    </w:p>
  </w:endnote>
  <w:endnote w:type="continuationSeparator" w:id="0">
    <w:p w:rsidR="00007AFE" w:rsidRDefault="00007AFE"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FE" w:rsidRDefault="00007AFE" w:rsidP="009151E5">
      <w:r>
        <w:separator/>
      </w:r>
    </w:p>
  </w:footnote>
  <w:footnote w:type="continuationSeparator" w:id="0">
    <w:p w:rsidR="00007AFE" w:rsidRDefault="00007AFE"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3DDB"/>
    <w:rsid w:val="00006932"/>
    <w:rsid w:val="00007AFE"/>
    <w:rsid w:val="00012E66"/>
    <w:rsid w:val="00015523"/>
    <w:rsid w:val="00022177"/>
    <w:rsid w:val="00025AFA"/>
    <w:rsid w:val="000261A4"/>
    <w:rsid w:val="000272F4"/>
    <w:rsid w:val="000310E9"/>
    <w:rsid w:val="000C73DE"/>
    <w:rsid w:val="000F4AD8"/>
    <w:rsid w:val="000F7429"/>
    <w:rsid w:val="00100B2F"/>
    <w:rsid w:val="001250E1"/>
    <w:rsid w:val="00132BCA"/>
    <w:rsid w:val="0014090D"/>
    <w:rsid w:val="001429EC"/>
    <w:rsid w:val="0015462B"/>
    <w:rsid w:val="00160C18"/>
    <w:rsid w:val="00161F4B"/>
    <w:rsid w:val="00162B30"/>
    <w:rsid w:val="00163CB6"/>
    <w:rsid w:val="001767B5"/>
    <w:rsid w:val="001875A3"/>
    <w:rsid w:val="0019638C"/>
    <w:rsid w:val="001A3CE8"/>
    <w:rsid w:val="001A493C"/>
    <w:rsid w:val="001B2CB6"/>
    <w:rsid w:val="001C757B"/>
    <w:rsid w:val="001D122B"/>
    <w:rsid w:val="001D12F2"/>
    <w:rsid w:val="001D29E7"/>
    <w:rsid w:val="001D3AAC"/>
    <w:rsid w:val="001E4900"/>
    <w:rsid w:val="001E57C3"/>
    <w:rsid w:val="001F1C2D"/>
    <w:rsid w:val="001F2587"/>
    <w:rsid w:val="001F782F"/>
    <w:rsid w:val="0020699D"/>
    <w:rsid w:val="00207619"/>
    <w:rsid w:val="00221853"/>
    <w:rsid w:val="00241705"/>
    <w:rsid w:val="00253016"/>
    <w:rsid w:val="0027436E"/>
    <w:rsid w:val="002842FA"/>
    <w:rsid w:val="002916D2"/>
    <w:rsid w:val="00291877"/>
    <w:rsid w:val="00291C3E"/>
    <w:rsid w:val="002B04B2"/>
    <w:rsid w:val="002B0888"/>
    <w:rsid w:val="002B494B"/>
    <w:rsid w:val="002C4F16"/>
    <w:rsid w:val="003136CF"/>
    <w:rsid w:val="00342A15"/>
    <w:rsid w:val="00342C9B"/>
    <w:rsid w:val="00355096"/>
    <w:rsid w:val="003601DD"/>
    <w:rsid w:val="003772A3"/>
    <w:rsid w:val="0039599B"/>
    <w:rsid w:val="003A4F3D"/>
    <w:rsid w:val="003B08DA"/>
    <w:rsid w:val="003C340A"/>
    <w:rsid w:val="003C520A"/>
    <w:rsid w:val="003D1F0C"/>
    <w:rsid w:val="003D24A4"/>
    <w:rsid w:val="00407325"/>
    <w:rsid w:val="004158B1"/>
    <w:rsid w:val="0042194F"/>
    <w:rsid w:val="00423A26"/>
    <w:rsid w:val="00425E81"/>
    <w:rsid w:val="00434ABC"/>
    <w:rsid w:val="004400D4"/>
    <w:rsid w:val="00487428"/>
    <w:rsid w:val="00491D3A"/>
    <w:rsid w:val="004A4346"/>
    <w:rsid w:val="004B28F1"/>
    <w:rsid w:val="004E6D1E"/>
    <w:rsid w:val="004F587F"/>
    <w:rsid w:val="00506600"/>
    <w:rsid w:val="00515BD0"/>
    <w:rsid w:val="00525EB6"/>
    <w:rsid w:val="00526851"/>
    <w:rsid w:val="00553D86"/>
    <w:rsid w:val="00561160"/>
    <w:rsid w:val="005860A0"/>
    <w:rsid w:val="005A3B8D"/>
    <w:rsid w:val="005A7CA0"/>
    <w:rsid w:val="005B46C4"/>
    <w:rsid w:val="005C1AB2"/>
    <w:rsid w:val="005C5D94"/>
    <w:rsid w:val="005E2992"/>
    <w:rsid w:val="005E461E"/>
    <w:rsid w:val="005E48AD"/>
    <w:rsid w:val="005E6E58"/>
    <w:rsid w:val="005F7A42"/>
    <w:rsid w:val="006006EB"/>
    <w:rsid w:val="006149E7"/>
    <w:rsid w:val="0062165E"/>
    <w:rsid w:val="00631964"/>
    <w:rsid w:val="006354BA"/>
    <w:rsid w:val="0063613F"/>
    <w:rsid w:val="00653E28"/>
    <w:rsid w:val="00674C22"/>
    <w:rsid w:val="00683CBC"/>
    <w:rsid w:val="006B2249"/>
    <w:rsid w:val="006B278B"/>
    <w:rsid w:val="006C0F6A"/>
    <w:rsid w:val="006D6311"/>
    <w:rsid w:val="006F406B"/>
    <w:rsid w:val="006F4FDA"/>
    <w:rsid w:val="00701C97"/>
    <w:rsid w:val="00715924"/>
    <w:rsid w:val="007224DD"/>
    <w:rsid w:val="00732148"/>
    <w:rsid w:val="00740DF4"/>
    <w:rsid w:val="00742F57"/>
    <w:rsid w:val="0074608E"/>
    <w:rsid w:val="00747205"/>
    <w:rsid w:val="00750822"/>
    <w:rsid w:val="0075500F"/>
    <w:rsid w:val="00780E94"/>
    <w:rsid w:val="00783984"/>
    <w:rsid w:val="007850BD"/>
    <w:rsid w:val="00791427"/>
    <w:rsid w:val="007A5BAD"/>
    <w:rsid w:val="007C437D"/>
    <w:rsid w:val="007D73B1"/>
    <w:rsid w:val="007F01CD"/>
    <w:rsid w:val="007F31D8"/>
    <w:rsid w:val="00810C41"/>
    <w:rsid w:val="00826556"/>
    <w:rsid w:val="00834535"/>
    <w:rsid w:val="00846CEE"/>
    <w:rsid w:val="00855A7D"/>
    <w:rsid w:val="008609B1"/>
    <w:rsid w:val="008752A5"/>
    <w:rsid w:val="008819D9"/>
    <w:rsid w:val="00884715"/>
    <w:rsid w:val="00890F4F"/>
    <w:rsid w:val="00891DF2"/>
    <w:rsid w:val="008959B5"/>
    <w:rsid w:val="008A65CA"/>
    <w:rsid w:val="008B3665"/>
    <w:rsid w:val="008B556D"/>
    <w:rsid w:val="008C06A7"/>
    <w:rsid w:val="008E3DBA"/>
    <w:rsid w:val="009063EF"/>
    <w:rsid w:val="00913E0A"/>
    <w:rsid w:val="009151E5"/>
    <w:rsid w:val="00931480"/>
    <w:rsid w:val="00941AE9"/>
    <w:rsid w:val="009422FD"/>
    <w:rsid w:val="00950B3B"/>
    <w:rsid w:val="009736F2"/>
    <w:rsid w:val="00975328"/>
    <w:rsid w:val="00983C7B"/>
    <w:rsid w:val="00984810"/>
    <w:rsid w:val="00995695"/>
    <w:rsid w:val="009A1BFC"/>
    <w:rsid w:val="009A6EE7"/>
    <w:rsid w:val="009C15A9"/>
    <w:rsid w:val="009D1E8F"/>
    <w:rsid w:val="009F5E8A"/>
    <w:rsid w:val="00A21711"/>
    <w:rsid w:val="00A3277F"/>
    <w:rsid w:val="00A53408"/>
    <w:rsid w:val="00A83AE9"/>
    <w:rsid w:val="00A916D8"/>
    <w:rsid w:val="00AA45AF"/>
    <w:rsid w:val="00AA637C"/>
    <w:rsid w:val="00AA6A39"/>
    <w:rsid w:val="00AA7C8D"/>
    <w:rsid w:val="00AB0FE3"/>
    <w:rsid w:val="00AB1C37"/>
    <w:rsid w:val="00AF0F7F"/>
    <w:rsid w:val="00B00B97"/>
    <w:rsid w:val="00B02828"/>
    <w:rsid w:val="00B0657E"/>
    <w:rsid w:val="00B45747"/>
    <w:rsid w:val="00B7143E"/>
    <w:rsid w:val="00B73174"/>
    <w:rsid w:val="00B74E66"/>
    <w:rsid w:val="00B82A5C"/>
    <w:rsid w:val="00B906E4"/>
    <w:rsid w:val="00BA18C8"/>
    <w:rsid w:val="00BA70AB"/>
    <w:rsid w:val="00BD1503"/>
    <w:rsid w:val="00BE7F99"/>
    <w:rsid w:val="00BF64DF"/>
    <w:rsid w:val="00C072E9"/>
    <w:rsid w:val="00C2775A"/>
    <w:rsid w:val="00C327E9"/>
    <w:rsid w:val="00C354A8"/>
    <w:rsid w:val="00C365C5"/>
    <w:rsid w:val="00C4464A"/>
    <w:rsid w:val="00C53438"/>
    <w:rsid w:val="00C653CF"/>
    <w:rsid w:val="00C678FA"/>
    <w:rsid w:val="00C77577"/>
    <w:rsid w:val="00C77B24"/>
    <w:rsid w:val="00C9085A"/>
    <w:rsid w:val="00C96981"/>
    <w:rsid w:val="00CA1464"/>
    <w:rsid w:val="00CA5B6C"/>
    <w:rsid w:val="00CB113A"/>
    <w:rsid w:val="00CC4A3E"/>
    <w:rsid w:val="00CF4EAD"/>
    <w:rsid w:val="00D23008"/>
    <w:rsid w:val="00D40865"/>
    <w:rsid w:val="00D41A00"/>
    <w:rsid w:val="00D4337E"/>
    <w:rsid w:val="00D60A9B"/>
    <w:rsid w:val="00D61CB4"/>
    <w:rsid w:val="00D67531"/>
    <w:rsid w:val="00D75532"/>
    <w:rsid w:val="00D80AFB"/>
    <w:rsid w:val="00D81288"/>
    <w:rsid w:val="00DB0D5B"/>
    <w:rsid w:val="00DF1E52"/>
    <w:rsid w:val="00DF61A9"/>
    <w:rsid w:val="00E0000F"/>
    <w:rsid w:val="00E102D5"/>
    <w:rsid w:val="00E109FE"/>
    <w:rsid w:val="00E233A8"/>
    <w:rsid w:val="00E246F7"/>
    <w:rsid w:val="00E30A0B"/>
    <w:rsid w:val="00E31AA4"/>
    <w:rsid w:val="00E51D1C"/>
    <w:rsid w:val="00E602CE"/>
    <w:rsid w:val="00E61573"/>
    <w:rsid w:val="00E64D4E"/>
    <w:rsid w:val="00E65717"/>
    <w:rsid w:val="00E80FE0"/>
    <w:rsid w:val="00E92A16"/>
    <w:rsid w:val="00EB5570"/>
    <w:rsid w:val="00EC0F73"/>
    <w:rsid w:val="00EC5FE1"/>
    <w:rsid w:val="00ED12DE"/>
    <w:rsid w:val="00EF3281"/>
    <w:rsid w:val="00EF6E16"/>
    <w:rsid w:val="00F000F6"/>
    <w:rsid w:val="00F175DD"/>
    <w:rsid w:val="00F24BD3"/>
    <w:rsid w:val="00F25A55"/>
    <w:rsid w:val="00F30E79"/>
    <w:rsid w:val="00F442D5"/>
    <w:rsid w:val="00F73331"/>
    <w:rsid w:val="00F84D47"/>
    <w:rsid w:val="00F93A3A"/>
    <w:rsid w:val="00F97468"/>
    <w:rsid w:val="00FB2724"/>
    <w:rsid w:val="00FC74B0"/>
    <w:rsid w:val="00FC7B02"/>
    <w:rsid w:val="00FD0F75"/>
    <w:rsid w:val="00FD6E1F"/>
    <w:rsid w:val="00FE7E10"/>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3663B41-FD83-4CC7-941A-42C13F5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character" w:customStyle="1" w:styleId="fontb">
    <w:name w:val="font_b"/>
    <w:basedOn w:val="a0"/>
    <w:rsid w:val="0042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58B7-5136-44EB-B88C-ABC22751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kensyu</cp:lastModifiedBy>
  <cp:revision>44</cp:revision>
  <cp:lastPrinted>2015-07-09T02:09:00Z</cp:lastPrinted>
  <dcterms:created xsi:type="dcterms:W3CDTF">2016-08-29T06:38:00Z</dcterms:created>
  <dcterms:modified xsi:type="dcterms:W3CDTF">2019-12-12T06:37:00Z</dcterms:modified>
</cp:coreProperties>
</file>