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3" w:rsidRPr="00C84D12" w:rsidRDefault="00F633F8" w:rsidP="0036590E">
      <w:pPr>
        <w:tabs>
          <w:tab w:val="left" w:pos="1260"/>
        </w:tabs>
        <w:snapToGrid w:val="0"/>
        <w:spacing w:line="160" w:lineRule="exact"/>
        <w:rPr>
          <w:rFonts w:ascii="メイリオ" w:eastAsia="メイリオ" w:hAnsi="メイリオ" w:cs="メイリオ"/>
          <w:b/>
          <w:sz w:val="24"/>
        </w:rPr>
      </w:pPr>
      <w:r w:rsidRPr="00C84D12">
        <w:rPr>
          <w:rFonts w:ascii="メイリオ" w:eastAsia="メイリオ" w:hAnsi="メイリオ" w:cs="メイリオ"/>
          <w:b/>
          <w:noProof/>
          <w:sz w:val="20"/>
        </w:rPr>
        <w:drawing>
          <wp:anchor distT="0" distB="0" distL="114300" distR="114300" simplePos="0" relativeHeight="251687936" behindDoc="0" locked="0" layoutInCell="1" allowOverlap="1" wp14:anchorId="5B4BB635" wp14:editId="0299FF47">
            <wp:simplePos x="0" y="0"/>
            <wp:positionH relativeFrom="column">
              <wp:posOffset>5707380</wp:posOffset>
            </wp:positionH>
            <wp:positionV relativeFrom="paragraph">
              <wp:posOffset>40005</wp:posOffset>
            </wp:positionV>
            <wp:extent cx="1181100" cy="180975"/>
            <wp:effectExtent l="0" t="0" r="0" b="952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1100" cy="180975"/>
                    </a:xfrm>
                    <a:prstGeom prst="rect">
                      <a:avLst/>
                    </a:prstGeom>
                    <a:noFill/>
                    <a:ln w="9525">
                      <a:noFill/>
                      <a:miter lim="800000"/>
                      <a:headEnd/>
                      <a:tailEnd/>
                    </a:ln>
                  </pic:spPr>
                </pic:pic>
              </a:graphicData>
            </a:graphic>
          </wp:anchor>
        </w:drawing>
      </w:r>
    </w:p>
    <w:p w:rsidR="00F24BD3" w:rsidRPr="00E90C14" w:rsidRDefault="00060837" w:rsidP="00B64556">
      <w:pPr>
        <w:tabs>
          <w:tab w:val="left" w:pos="1260"/>
        </w:tabs>
        <w:spacing w:line="280" w:lineRule="exact"/>
        <w:rPr>
          <w:rFonts w:ascii="ＭＳ ゴシック" w:eastAsia="ＭＳ ゴシック" w:hAnsi="ＭＳ ゴシック"/>
          <w:sz w:val="20"/>
        </w:rPr>
      </w:pPr>
      <w:r w:rsidRPr="00E90C14">
        <w:rPr>
          <w:rFonts w:ascii="メイリオ" w:eastAsia="メイリオ" w:hAnsi="メイリオ" w:cs="メイリオ"/>
          <w:b/>
          <w:noProof/>
          <w:sz w:val="20"/>
        </w:rPr>
        <w:drawing>
          <wp:anchor distT="0" distB="0" distL="114300" distR="114300" simplePos="0" relativeHeight="251686912" behindDoc="0" locked="0" layoutInCell="1" allowOverlap="1" wp14:anchorId="468813E6" wp14:editId="6D70407C">
            <wp:simplePos x="0" y="0"/>
            <wp:positionH relativeFrom="column">
              <wp:posOffset>4097655</wp:posOffset>
            </wp:positionH>
            <wp:positionV relativeFrom="paragraph">
              <wp:posOffset>116205</wp:posOffset>
            </wp:positionV>
            <wp:extent cx="2743200" cy="152400"/>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8" cstate="print"/>
                    <a:srcRect/>
                    <a:stretch>
                      <a:fillRect/>
                    </a:stretch>
                  </pic:blipFill>
                  <pic:spPr bwMode="auto">
                    <a:xfrm>
                      <a:off x="0" y="0"/>
                      <a:ext cx="2743200" cy="152400"/>
                    </a:xfrm>
                    <a:prstGeom prst="rect">
                      <a:avLst/>
                    </a:prstGeom>
                    <a:noFill/>
                    <a:ln w="9525">
                      <a:noFill/>
                      <a:miter lim="800000"/>
                      <a:headEnd/>
                      <a:tailEnd/>
                    </a:ln>
                  </pic:spPr>
                </pic:pic>
              </a:graphicData>
            </a:graphic>
          </wp:anchor>
        </w:drawing>
      </w:r>
      <w:r w:rsidR="00B64556" w:rsidRPr="00E90C14">
        <w:rPr>
          <w:rFonts w:ascii="メイリオ" w:eastAsia="メイリオ" w:hAnsi="メイリオ" w:cs="メイリオ" w:hint="eastAsia"/>
          <w:b/>
          <w:sz w:val="24"/>
        </w:rPr>
        <w:t>「採用</w:t>
      </w:r>
      <w:r w:rsidR="00B64556" w:rsidRPr="00E90C14">
        <w:rPr>
          <w:rFonts w:ascii="メイリオ" w:eastAsia="メイリオ" w:hAnsi="メイリオ" w:cs="メイリオ" w:hint="eastAsia"/>
          <w:b/>
          <w:sz w:val="22"/>
        </w:rPr>
        <w:t>から</w:t>
      </w:r>
      <w:r w:rsidR="00B64556" w:rsidRPr="00E90C14">
        <w:rPr>
          <w:rFonts w:ascii="メイリオ" w:eastAsia="メイリオ" w:hAnsi="メイリオ" w:cs="メイリオ" w:hint="eastAsia"/>
          <w:b/>
          <w:sz w:val="24"/>
        </w:rPr>
        <w:t>退職</w:t>
      </w:r>
      <w:r w:rsidR="00B64556" w:rsidRPr="00E90C14">
        <w:rPr>
          <w:rFonts w:ascii="メイリオ" w:eastAsia="メイリオ" w:hAnsi="メイリオ" w:cs="メイリオ" w:hint="eastAsia"/>
          <w:b/>
          <w:sz w:val="22"/>
        </w:rPr>
        <w:t>まで</w:t>
      </w:r>
      <w:r w:rsidR="00B64556" w:rsidRPr="00E90C14">
        <w:rPr>
          <w:rFonts w:ascii="メイリオ" w:eastAsia="メイリオ" w:hAnsi="メイリオ" w:cs="メイリオ" w:hint="eastAsia"/>
          <w:b/>
          <w:sz w:val="24"/>
        </w:rPr>
        <w:t>」</w:t>
      </w:r>
      <w:r w:rsidR="00B64556" w:rsidRPr="00E90C14">
        <w:rPr>
          <w:rFonts w:ascii="メイリオ" w:eastAsia="メイリオ" w:hAnsi="メイリオ" w:cs="メイリオ" w:hint="eastAsia"/>
          <w:b/>
        </w:rPr>
        <w:t>の</w:t>
      </w:r>
      <w:r w:rsidR="00B64556" w:rsidRPr="00E90C14">
        <w:rPr>
          <w:rFonts w:ascii="メイリオ" w:eastAsia="メイリオ" w:hAnsi="メイリオ" w:cs="メイリオ" w:hint="eastAsia"/>
          <w:b/>
          <w:sz w:val="24"/>
        </w:rPr>
        <w:t>基礎実務</w:t>
      </w:r>
      <w:r w:rsidR="00B64556" w:rsidRPr="00E90C14">
        <w:rPr>
          <w:rFonts w:ascii="メイリオ" w:eastAsia="メイリオ" w:hAnsi="メイリオ" w:cs="メイリオ" w:hint="eastAsia"/>
          <w:b/>
        </w:rPr>
        <w:t>を</w:t>
      </w:r>
      <w:r w:rsidR="00B64556" w:rsidRPr="00E90C14">
        <w:rPr>
          <w:rFonts w:ascii="メイリオ" w:eastAsia="メイリオ" w:hAnsi="メイリオ" w:cs="メイリオ" w:hint="eastAsia"/>
          <w:b/>
          <w:sz w:val="24"/>
        </w:rPr>
        <w:t>２日間</w:t>
      </w:r>
      <w:r w:rsidR="00B64556" w:rsidRPr="00E90C14">
        <w:rPr>
          <w:rFonts w:ascii="メイリオ" w:eastAsia="メイリオ" w:hAnsi="メイリオ" w:cs="メイリオ" w:hint="eastAsia"/>
          <w:b/>
        </w:rPr>
        <w:t>で</w:t>
      </w:r>
      <w:r w:rsidR="00B64556" w:rsidRPr="00E90C14">
        <w:rPr>
          <w:rFonts w:ascii="メイリオ" w:eastAsia="メイリオ" w:hAnsi="メイリオ" w:cs="メイリオ" w:hint="eastAsia"/>
          <w:b/>
          <w:sz w:val="24"/>
        </w:rPr>
        <w:t>マスター</w:t>
      </w:r>
      <w:r w:rsidR="00B64556" w:rsidRPr="00E90C14">
        <w:rPr>
          <w:rFonts w:ascii="メイリオ" w:eastAsia="メイリオ" w:hAnsi="メイリオ" w:cs="メイリオ" w:hint="eastAsia"/>
          <w:b/>
        </w:rPr>
        <w:t>する</w:t>
      </w:r>
      <w:r w:rsidR="00B64556" w:rsidRPr="00E90C14">
        <w:rPr>
          <w:rFonts w:ascii="メイリオ" w:eastAsia="メイリオ" w:hAnsi="メイリオ" w:cs="メイリオ" w:hint="eastAsia"/>
          <w:b/>
          <w:sz w:val="24"/>
        </w:rPr>
        <w:t>！</w:t>
      </w:r>
    </w:p>
    <w:p w:rsidR="00F24BD3" w:rsidRDefault="002D46DD" w:rsidP="00765751">
      <w:pPr>
        <w:tabs>
          <w:tab w:val="left" w:pos="1260"/>
        </w:tabs>
        <w:spacing w:line="26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5.4pt;margin-top:10.25pt;width:66.75pt;height:20.35pt;z-index:251678720" fillcolor="black [3213]">
            <v:shadow color="#868686"/>
            <v:textpath style="font-family:&quot;HG創英角ｺﾞｼｯｸUB&quot;;v-text-reverse:t;v-text-kern:t" trim="t" fitpath="t" string="初任者"/>
          </v:shape>
        </w:pict>
      </w:r>
      <w:r>
        <w:rPr>
          <w:rFonts w:ascii="ＭＳ ゴシック" w:eastAsia="ＭＳ ゴシック" w:hAnsi="ＭＳ ゴシック"/>
          <w:noProof/>
          <w:sz w:val="20"/>
        </w:rPr>
        <w:pict>
          <v:shape id="_x0000_s1060" type="#_x0000_t136" style="position:absolute;left:0;text-align:left;margin-left:95.4pt;margin-top:11.1pt;width:439.25pt;height:40.55pt;z-index:251698176" fillcolor="black [3213]" stroked="f" strokecolor="white [3212]" strokeweight="5pt">
            <v:shadow color="#868686"/>
            <v:textpath style="font-family:&quot;メイリオ&quot;;font-size:40pt;font-weight:bold;v-text-reverse:t;v-text-kern:t" trim="t" fitpath="t" string="人事・労務管理の基礎講座"/>
            <o:lock v:ext="edit" aspectratio="t"/>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2D46D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8" type="#_x0000_t136" style="position:absolute;left:0;text-align:left;margin-left:21.9pt;margin-top:.3pt;width:65.3pt;height:17.75pt;z-index:251679744" fillcolor="black [3213]">
            <v:shadow color="#868686"/>
            <v:textpath style="font-family:&quot;HG創英角ｺﾞｼｯｸUB&quot;;v-text-reverse:t;v-text-kern:t" trim="t" fitpath="t" string="のための"/>
          </v:shape>
        </w:pict>
      </w:r>
    </w:p>
    <w:p w:rsidR="00F24BD3" w:rsidRDefault="00F24BD3" w:rsidP="004B059B">
      <w:pPr>
        <w:tabs>
          <w:tab w:val="left" w:pos="1260"/>
        </w:tabs>
        <w:spacing w:line="240" w:lineRule="exact"/>
        <w:rPr>
          <w:rFonts w:ascii="ＭＳ ゴシック" w:eastAsia="ＭＳ ゴシック" w:hAnsi="ＭＳ ゴシック"/>
          <w:sz w:val="20"/>
        </w:rPr>
      </w:pPr>
    </w:p>
    <w:p w:rsidR="00F24BD3" w:rsidRDefault="008F0A1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A7D830B" wp14:editId="4C191D0E">
                <wp:simplePos x="0" y="0"/>
                <wp:positionH relativeFrom="column">
                  <wp:posOffset>4257675</wp:posOffset>
                </wp:positionH>
                <wp:positionV relativeFrom="paragraph">
                  <wp:posOffset>102235</wp:posOffset>
                </wp:positionV>
                <wp:extent cx="2790825" cy="967740"/>
                <wp:effectExtent l="0" t="0" r="9525" b="381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677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A13F46" w:rsidRPr="00A13F46" w:rsidRDefault="00A13F46" w:rsidP="007717C2">
                            <w:pPr>
                              <w:snapToGrid w:val="0"/>
                              <w:spacing w:line="280" w:lineRule="exact"/>
                              <w:rPr>
                                <w:rFonts w:ascii="メイリオ" w:eastAsia="メイリオ" w:hAnsi="メイリオ" w:cs="メイリオ"/>
                                <w:b/>
                                <w:spacing w:val="40"/>
                                <w:sz w:val="22"/>
                              </w:rPr>
                            </w:pPr>
                            <w:r w:rsidRPr="00A13F46">
                              <w:rPr>
                                <w:rFonts w:ascii="メイリオ" w:eastAsia="メイリオ" w:hAnsi="メイリオ" w:cs="メイリオ" w:hint="eastAsia"/>
                                <w:b/>
                                <w:spacing w:val="40"/>
                                <w:sz w:val="22"/>
                              </w:rPr>
                              <w:t>＜講座好評の3つの理由＞</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・事例が豊富で分かりやすい！</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・重要な点は繰り返し説明してもらえる！</w:t>
                            </w:r>
                          </w:p>
                          <w:p w:rsidR="009B5EDE"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・詳細なテキストが初心者必携のマニュアル</w:t>
                            </w:r>
                          </w:p>
                          <w:p w:rsidR="009A1BFC" w:rsidRPr="00884715" w:rsidRDefault="009A1BFC" w:rsidP="007717C2">
                            <w:pPr>
                              <w:snapToGrid w:val="0"/>
                              <w:spacing w:line="280" w:lineRule="exact"/>
                              <w:ind w:firstLineChars="100" w:firstLine="200"/>
                              <w:rPr>
                                <w:rFonts w:ascii="メイリオ" w:eastAsia="メイリオ" w:hAnsi="メイリオ" w:cs="メイリオ"/>
                                <w:sz w:val="20"/>
                              </w:rPr>
                            </w:pPr>
                            <w:r w:rsidRPr="00884715">
                              <w:rPr>
                                <w:rFonts w:ascii="メイリオ" w:eastAsia="メイリオ" w:hAnsi="メイリオ" w:cs="メイリオ" w:hint="eastAsia"/>
                                <w:sz w:val="20"/>
                              </w:rPr>
                              <w:t>として最適！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830B" id="Rectangle 26" o:spid="_x0000_s1026" style="position:absolute;left:0;text-align:left;margin-left:335.25pt;margin-top:8.05pt;width:219.75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" stroked="f" strokeweight="1.25pt">
                <v:textbox inset="5.85pt,.7pt,5.85pt,.7pt">
                  <w:txbxContent>
                    <w:p w:rsidR="00A13F46" w:rsidRPr="00A13F46" w:rsidRDefault="00A13F46" w:rsidP="007717C2">
                      <w:pPr>
                        <w:snapToGrid w:val="0"/>
                        <w:spacing w:line="280" w:lineRule="exact"/>
                        <w:rPr>
                          <w:rFonts w:ascii="メイリオ" w:eastAsia="メイリオ" w:hAnsi="メイリオ" w:cs="メイリオ"/>
                          <w:b/>
                          <w:spacing w:val="40"/>
                          <w:sz w:val="22"/>
                        </w:rPr>
                      </w:pPr>
                      <w:r w:rsidRPr="00A13F46">
                        <w:rPr>
                          <w:rFonts w:ascii="メイリオ" w:eastAsia="メイリオ" w:hAnsi="メイリオ" w:cs="メイリオ" w:hint="eastAsia"/>
                          <w:b/>
                          <w:spacing w:val="40"/>
                          <w:sz w:val="22"/>
                        </w:rPr>
                        <w:t>＜講座好評の3つの理由＞</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・事例が豊富で分かりやすい！</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・重要な点は繰り返し説明してもらえる！</w:t>
                      </w:r>
                    </w:p>
                    <w:p w:rsidR="009B5EDE"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・詳細なテキストが初心者必携のマニュアル</w:t>
                      </w:r>
                    </w:p>
                    <w:p w:rsidR="009A1BFC" w:rsidRPr="00884715" w:rsidRDefault="009A1BFC" w:rsidP="007717C2">
                      <w:pPr>
                        <w:snapToGrid w:val="0"/>
                        <w:spacing w:line="280" w:lineRule="exact"/>
                        <w:ind w:firstLineChars="100" w:firstLine="200"/>
                        <w:rPr>
                          <w:rFonts w:ascii="メイリオ" w:eastAsia="メイリオ" w:hAnsi="メイリオ" w:cs="メイリオ"/>
                          <w:sz w:val="20"/>
                        </w:rPr>
                      </w:pPr>
                      <w:r w:rsidRPr="00884715">
                        <w:rPr>
                          <w:rFonts w:ascii="メイリオ" w:eastAsia="メイリオ" w:hAnsi="メイリオ" w:cs="メイリオ" w:hint="eastAsia"/>
                          <w:sz w:val="20"/>
                        </w:rPr>
                        <w:t>として最適！</w:t>
                      </w:r>
                    </w:p>
                  </w:txbxContent>
                </v:textbox>
              </v:rect>
            </w:pict>
          </mc:Fallback>
        </mc:AlternateContent>
      </w:r>
      <w:r w:rsidR="005D2D1C">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7A7C76AD" wp14:editId="13E1CDD3">
                <wp:simplePos x="0" y="0"/>
                <wp:positionH relativeFrom="column">
                  <wp:posOffset>-64770</wp:posOffset>
                </wp:positionH>
                <wp:positionV relativeFrom="paragraph">
                  <wp:posOffset>100331</wp:posOffset>
                </wp:positionV>
                <wp:extent cx="4352925" cy="952500"/>
                <wp:effectExtent l="0" t="0" r="9525"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56" w:rsidRPr="00E90C14" w:rsidRDefault="009A1BFC" w:rsidP="000171D6">
                            <w:pPr>
                              <w:snapToGrid w:val="0"/>
                              <w:spacing w:line="240" w:lineRule="exact"/>
                              <w:rPr>
                                <w:rFonts w:ascii="メイリオ" w:eastAsia="メイリオ" w:hAnsi="メイリオ" w:cs="メイリオ"/>
                                <w:sz w:val="20"/>
                              </w:rPr>
                            </w:pPr>
                            <w:r w:rsidRPr="00E90C14">
                              <w:rPr>
                                <w:rFonts w:ascii="メイリオ" w:eastAsia="メイリオ" w:hAnsi="メイリオ" w:cs="メイリオ" w:hint="eastAsia"/>
                                <w:sz w:val="20"/>
                              </w:rPr>
                              <w:t xml:space="preserve">　</w:t>
                            </w:r>
                            <w:r w:rsidRPr="000171D6">
                              <w:rPr>
                                <w:rFonts w:ascii="メイリオ" w:eastAsia="メイリオ" w:hAnsi="メイリオ" w:cs="メイリオ" w:hint="eastAsia"/>
                                <w:sz w:val="18"/>
                                <w:szCs w:val="18"/>
                              </w:rPr>
                              <w:t>本講座では、</w:t>
                            </w:r>
                            <w:r w:rsidRPr="000171D6">
                              <w:rPr>
                                <w:rFonts w:ascii="メイリオ" w:eastAsia="メイリオ" w:hAnsi="メイリオ" w:cs="メイリオ" w:hint="eastAsia"/>
                                <w:b/>
                                <w:sz w:val="18"/>
                                <w:szCs w:val="18"/>
                              </w:rPr>
                              <w:t>人事・労務部門の初級担当者</w:t>
                            </w:r>
                            <w:r w:rsidRPr="000171D6">
                              <w:rPr>
                                <w:rFonts w:ascii="メイリオ" w:eastAsia="メイリオ" w:hAnsi="メイリオ" w:cs="メイリオ" w:hint="eastAsia"/>
                                <w:sz w:val="18"/>
                                <w:szCs w:val="18"/>
                              </w:rPr>
                              <w:t>を対象に、採用（労働契約）実務、勤怠管理、労働時間管理、賃金実務などの</w:t>
                            </w:r>
                            <w:r w:rsidRPr="000171D6">
                              <w:rPr>
                                <w:rFonts w:ascii="メイリオ" w:eastAsia="メイリオ" w:hAnsi="メイリオ" w:cs="メイリオ" w:hint="eastAsia"/>
                                <w:b/>
                                <w:sz w:val="18"/>
                                <w:szCs w:val="18"/>
                              </w:rPr>
                              <w:t>労務実務の基礎の基礎を、演習を豊富に交えて指導</w:t>
                            </w:r>
                            <w:r w:rsidRPr="000171D6">
                              <w:rPr>
                                <w:rFonts w:ascii="メイリオ" w:eastAsia="メイリオ" w:hAnsi="メイリオ" w:cs="メイリオ" w:hint="eastAsia"/>
                                <w:sz w:val="18"/>
                                <w:szCs w:val="18"/>
                              </w:rPr>
                              <w:t>します。</w:t>
                            </w:r>
                            <w:r w:rsidR="00F920C4" w:rsidRPr="000171D6">
                              <w:rPr>
                                <w:rFonts w:ascii="メイリオ" w:eastAsia="メイリオ" w:hAnsi="メイリオ" w:cs="メイリオ" w:hint="eastAsia"/>
                                <w:sz w:val="18"/>
                                <w:szCs w:val="18"/>
                              </w:rPr>
                              <w:t>経験者の方にも、ＯＪＴで得た実務知識を体系的に学ぶことで、基礎力の見直しにご利用いただけます。</w:t>
                            </w:r>
                            <w:r w:rsidR="000171D6" w:rsidRPr="009C3EB4">
                              <w:rPr>
                                <w:rFonts w:ascii="メイリオ" w:eastAsia="メイリオ" w:hAnsi="メイリオ" w:cs="メイリオ" w:hint="eastAsia"/>
                                <w:b/>
                                <w:sz w:val="18"/>
                                <w:szCs w:val="18"/>
                              </w:rPr>
                              <w:t>講義では、</w:t>
                            </w:r>
                            <w:r w:rsidR="00CA0C71" w:rsidRPr="009C3EB4">
                              <w:rPr>
                                <w:rFonts w:ascii="メイリオ" w:eastAsia="メイリオ" w:hAnsi="メイリオ" w:cs="メイリオ" w:hint="eastAsia"/>
                                <w:b/>
                                <w:sz w:val="18"/>
                                <w:szCs w:val="18"/>
                              </w:rPr>
                              <w:t>問題</w:t>
                            </w:r>
                            <w:r w:rsidR="00437C1C" w:rsidRPr="009C3EB4">
                              <w:rPr>
                                <w:rFonts w:ascii="メイリオ" w:eastAsia="メイリオ" w:hAnsi="メイリオ" w:cs="メイリオ" w:hint="eastAsia"/>
                                <w:b/>
                                <w:sz w:val="18"/>
                                <w:szCs w:val="18"/>
                              </w:rPr>
                              <w:t>事例、</w:t>
                            </w:r>
                            <w:r w:rsidR="00060837" w:rsidRPr="009C3EB4">
                              <w:rPr>
                                <w:rFonts w:ascii="メイリオ" w:eastAsia="メイリオ" w:hAnsi="メイリオ" w:cs="メイリオ" w:hint="eastAsia"/>
                                <w:b/>
                                <w:sz w:val="18"/>
                                <w:szCs w:val="18"/>
                              </w:rPr>
                              <w:t>時間外労働、</w:t>
                            </w:r>
                            <w:r w:rsidR="00A20D97" w:rsidRPr="009C3EB4">
                              <w:rPr>
                                <w:rFonts w:ascii="メイリオ" w:eastAsia="メイリオ" w:hAnsi="メイリオ" w:cs="メイリオ" w:hint="eastAsia"/>
                                <w:b/>
                                <w:sz w:val="18"/>
                                <w:szCs w:val="18"/>
                              </w:rPr>
                              <w:t>無期転換、</w:t>
                            </w:r>
                            <w:r w:rsidR="000171D6" w:rsidRPr="009C3EB4">
                              <w:rPr>
                                <w:rFonts w:ascii="メイリオ" w:eastAsia="メイリオ" w:hAnsi="メイリオ" w:cs="メイリオ" w:hint="eastAsia"/>
                                <w:b/>
                                <w:sz w:val="18"/>
                                <w:szCs w:val="18"/>
                              </w:rPr>
                              <w:t>そして平成31年4月から順次施行となる働き方改革による労働法改正などをあわせてお伝えし、</w:t>
                            </w:r>
                            <w:r w:rsidR="00F4548D" w:rsidRPr="009C3EB4">
                              <w:rPr>
                                <w:rFonts w:ascii="メイリオ" w:eastAsia="メイリオ" w:hAnsi="メイリオ" w:cs="メイリオ" w:hint="eastAsia"/>
                                <w:b/>
                                <w:sz w:val="18"/>
                                <w:szCs w:val="18"/>
                              </w:rPr>
                              <w:t>労使ト</w:t>
                            </w:r>
                            <w:r w:rsidR="00F4548D" w:rsidRPr="009C3EB4">
                              <w:rPr>
                                <w:rFonts w:ascii="メイリオ" w:eastAsia="メイリオ" w:hAnsi="メイリオ" w:cs="メイリオ" w:hint="eastAsia"/>
                                <w:b/>
                                <w:sz w:val="20"/>
                              </w:rPr>
                              <w:t>ラブルの事前防止にお役立て頂きます</w:t>
                            </w:r>
                            <w:r w:rsidR="00ED1E9C" w:rsidRPr="009C3EB4">
                              <w:rPr>
                                <w:rFonts w:ascii="メイリオ" w:eastAsia="メイリオ" w:hAnsi="メイリオ" w:cs="メイリオ" w:hint="eastAsia"/>
                                <w:b/>
                                <w:sz w:val="20"/>
                              </w:rPr>
                              <w:t>。</w:t>
                            </w:r>
                          </w:p>
                          <w:p w:rsidR="009A1BFC" w:rsidRPr="00D96C00" w:rsidRDefault="009A1BFC" w:rsidP="00884715">
                            <w:pPr>
                              <w:snapToGrid w:val="0"/>
                              <w:spacing w:line="260" w:lineRule="exact"/>
                              <w:rPr>
                                <w:rFonts w:ascii="メイリオ" w:eastAsia="メイリオ" w:hAnsi="メイリオ" w:cs="メイリオ"/>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76AD" id="Rectangle 25" o:spid="_x0000_s1027" style="position:absolute;left:0;text-align:left;margin-left:-5.1pt;margin-top:7.9pt;width:34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" stroked="f">
                <v:textbox inset="5.85pt,.7pt,5.85pt,.7pt">
                  <w:txbxContent>
                    <w:p w:rsidR="00B64556" w:rsidRPr="00E90C14" w:rsidRDefault="009A1BFC" w:rsidP="000171D6">
                      <w:pPr>
                        <w:snapToGrid w:val="0"/>
                        <w:spacing w:line="240" w:lineRule="exact"/>
                        <w:rPr>
                          <w:rFonts w:ascii="メイリオ" w:eastAsia="メイリオ" w:hAnsi="メイリオ" w:cs="メイリオ"/>
                          <w:sz w:val="20"/>
                        </w:rPr>
                      </w:pPr>
                      <w:r w:rsidRPr="00E90C14">
                        <w:rPr>
                          <w:rFonts w:ascii="メイリオ" w:eastAsia="メイリオ" w:hAnsi="メイリオ" w:cs="メイリオ" w:hint="eastAsia"/>
                          <w:sz w:val="20"/>
                        </w:rPr>
                        <w:t xml:space="preserve">　</w:t>
                      </w:r>
                      <w:r w:rsidRPr="000171D6">
                        <w:rPr>
                          <w:rFonts w:ascii="メイリオ" w:eastAsia="メイリオ" w:hAnsi="メイリオ" w:cs="メイリオ" w:hint="eastAsia"/>
                          <w:sz w:val="18"/>
                          <w:szCs w:val="18"/>
                        </w:rPr>
                        <w:t>本講座では、</w:t>
                      </w:r>
                      <w:r w:rsidRPr="000171D6">
                        <w:rPr>
                          <w:rFonts w:ascii="メイリオ" w:eastAsia="メイリオ" w:hAnsi="メイリオ" w:cs="メイリオ" w:hint="eastAsia"/>
                          <w:b/>
                          <w:sz w:val="18"/>
                          <w:szCs w:val="18"/>
                        </w:rPr>
                        <w:t>人事・労務部門の初級担当者</w:t>
                      </w:r>
                      <w:r w:rsidRPr="000171D6">
                        <w:rPr>
                          <w:rFonts w:ascii="メイリオ" w:eastAsia="メイリオ" w:hAnsi="メイリオ" w:cs="メイリオ" w:hint="eastAsia"/>
                          <w:sz w:val="18"/>
                          <w:szCs w:val="18"/>
                        </w:rPr>
                        <w:t>を対象に、採用（労働契約）実務、勤怠管理、労働時間管理、賃金実務などの</w:t>
                      </w:r>
                      <w:r w:rsidRPr="000171D6">
                        <w:rPr>
                          <w:rFonts w:ascii="メイリオ" w:eastAsia="メイリオ" w:hAnsi="メイリオ" w:cs="メイリオ" w:hint="eastAsia"/>
                          <w:b/>
                          <w:sz w:val="18"/>
                          <w:szCs w:val="18"/>
                        </w:rPr>
                        <w:t>労務実務の基礎の基礎を、演習を豊富に交えて指導</w:t>
                      </w:r>
                      <w:r w:rsidRPr="000171D6">
                        <w:rPr>
                          <w:rFonts w:ascii="メイリオ" w:eastAsia="メイリオ" w:hAnsi="メイリオ" w:cs="メイリオ" w:hint="eastAsia"/>
                          <w:sz w:val="18"/>
                          <w:szCs w:val="18"/>
                        </w:rPr>
                        <w:t>します。</w:t>
                      </w:r>
                      <w:r w:rsidR="00F920C4" w:rsidRPr="000171D6">
                        <w:rPr>
                          <w:rFonts w:ascii="メイリオ" w:eastAsia="メイリオ" w:hAnsi="メイリオ" w:cs="メイリオ" w:hint="eastAsia"/>
                          <w:sz w:val="18"/>
                          <w:szCs w:val="18"/>
                        </w:rPr>
                        <w:t>経験者の方にも、ＯＪＴで得た実務知識を体系的に学ぶことで、基礎力の見直しにご利用いただけます。</w:t>
                      </w:r>
                      <w:r w:rsidR="000171D6" w:rsidRPr="009C3EB4">
                        <w:rPr>
                          <w:rFonts w:ascii="メイリオ" w:eastAsia="メイリオ" w:hAnsi="メイリオ" w:cs="メイリオ" w:hint="eastAsia"/>
                          <w:b/>
                          <w:sz w:val="18"/>
                          <w:szCs w:val="18"/>
                        </w:rPr>
                        <w:t>講義では、</w:t>
                      </w:r>
                      <w:r w:rsidR="00CA0C71" w:rsidRPr="009C3EB4">
                        <w:rPr>
                          <w:rFonts w:ascii="メイリオ" w:eastAsia="メイリオ" w:hAnsi="メイリオ" w:cs="メイリオ" w:hint="eastAsia"/>
                          <w:b/>
                          <w:sz w:val="18"/>
                          <w:szCs w:val="18"/>
                        </w:rPr>
                        <w:t>問題</w:t>
                      </w:r>
                      <w:r w:rsidR="00437C1C" w:rsidRPr="009C3EB4">
                        <w:rPr>
                          <w:rFonts w:ascii="メイリオ" w:eastAsia="メイリオ" w:hAnsi="メイリオ" w:cs="メイリオ" w:hint="eastAsia"/>
                          <w:b/>
                          <w:sz w:val="18"/>
                          <w:szCs w:val="18"/>
                        </w:rPr>
                        <w:t>事例、</w:t>
                      </w:r>
                      <w:r w:rsidR="00060837" w:rsidRPr="009C3EB4">
                        <w:rPr>
                          <w:rFonts w:ascii="メイリオ" w:eastAsia="メイリオ" w:hAnsi="メイリオ" w:cs="メイリオ" w:hint="eastAsia"/>
                          <w:b/>
                          <w:sz w:val="18"/>
                          <w:szCs w:val="18"/>
                        </w:rPr>
                        <w:t>時間外労働、</w:t>
                      </w:r>
                      <w:r w:rsidR="00A20D97" w:rsidRPr="009C3EB4">
                        <w:rPr>
                          <w:rFonts w:ascii="メイリオ" w:eastAsia="メイリオ" w:hAnsi="メイリオ" w:cs="メイリオ" w:hint="eastAsia"/>
                          <w:b/>
                          <w:sz w:val="18"/>
                          <w:szCs w:val="18"/>
                        </w:rPr>
                        <w:t>無期転換、</w:t>
                      </w:r>
                      <w:r w:rsidR="000171D6" w:rsidRPr="009C3EB4">
                        <w:rPr>
                          <w:rFonts w:ascii="メイリオ" w:eastAsia="メイリオ" w:hAnsi="メイリオ" w:cs="メイリオ" w:hint="eastAsia"/>
                          <w:b/>
                          <w:sz w:val="18"/>
                          <w:szCs w:val="18"/>
                        </w:rPr>
                        <w:t>そして平成31年4月から順次施行となる働き方改革による労働法改正などをあわせてお伝えし、</w:t>
                      </w:r>
                      <w:r w:rsidR="00F4548D" w:rsidRPr="009C3EB4">
                        <w:rPr>
                          <w:rFonts w:ascii="メイリオ" w:eastAsia="メイリオ" w:hAnsi="メイリオ" w:cs="メイリオ" w:hint="eastAsia"/>
                          <w:b/>
                          <w:sz w:val="18"/>
                          <w:szCs w:val="18"/>
                        </w:rPr>
                        <w:t>労使ト</w:t>
                      </w:r>
                      <w:r w:rsidR="00F4548D" w:rsidRPr="009C3EB4">
                        <w:rPr>
                          <w:rFonts w:ascii="メイリオ" w:eastAsia="メイリオ" w:hAnsi="メイリオ" w:cs="メイリオ" w:hint="eastAsia"/>
                          <w:b/>
                          <w:sz w:val="20"/>
                        </w:rPr>
                        <w:t>ラブルの事前防止にお役立て頂きます</w:t>
                      </w:r>
                      <w:r w:rsidR="00ED1E9C" w:rsidRPr="009C3EB4">
                        <w:rPr>
                          <w:rFonts w:ascii="メイリオ" w:eastAsia="メイリオ" w:hAnsi="メイリオ" w:cs="メイリオ" w:hint="eastAsia"/>
                          <w:b/>
                          <w:sz w:val="20"/>
                        </w:rPr>
                        <w:t>。</w:t>
                      </w:r>
                    </w:p>
                    <w:p w:rsidR="009A1BFC" w:rsidRPr="00D96C00" w:rsidRDefault="009A1BFC" w:rsidP="00884715">
                      <w:pPr>
                        <w:snapToGrid w:val="0"/>
                        <w:spacing w:line="260" w:lineRule="exact"/>
                        <w:rPr>
                          <w:rFonts w:ascii="メイリオ" w:eastAsia="メイリオ" w:hAnsi="メイリオ" w:cs="メイリオ"/>
                          <w:color w:val="FF0000"/>
                          <w:sz w:val="20"/>
                        </w:rPr>
                      </w:pPr>
                    </w:p>
                  </w:txbxContent>
                </v:textbox>
              </v:rect>
            </w:pict>
          </mc:Fallback>
        </mc:AlternateContent>
      </w:r>
      <w:r w:rsidR="00B64556">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78958497" wp14:editId="1B0C8601">
                <wp:simplePos x="0" y="0"/>
                <wp:positionH relativeFrom="column">
                  <wp:posOffset>4288155</wp:posOffset>
                </wp:positionH>
                <wp:positionV relativeFrom="paragraph">
                  <wp:posOffset>40005</wp:posOffset>
                </wp:positionV>
                <wp:extent cx="0" cy="1033200"/>
                <wp:effectExtent l="0" t="0" r="19050" b="3365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FDF11" id="_x0000_t32" coordsize="21600,21600" o:spt="32" o:oned="t" path="m,l21600,21600e" filled="f">
                <v:path arrowok="t" fillok="f" o:connecttype="none"/>
                <o:lock v:ext="edit" shapetype="t"/>
              </v:shapetype>
              <v:shape id="AutoShape 40" o:spid="_x0000_s1026" type="#_x0000_t32" style="position:absolute;left:0;text-align:left;margin-left:337.65pt;margin-top:3.15pt;width:0;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"/>
            </w:pict>
          </mc:Fallback>
        </mc:AlternateContent>
      </w:r>
      <w:r w:rsidR="007662F0">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78C4B36A" wp14:editId="2D23EAB0">
                <wp:simplePos x="0" y="0"/>
                <wp:positionH relativeFrom="margin">
                  <wp:align>center</wp:align>
                </wp:positionH>
                <wp:positionV relativeFrom="paragraph">
                  <wp:posOffset>35560</wp:posOffset>
                </wp:positionV>
                <wp:extent cx="6848475" cy="635"/>
                <wp:effectExtent l="9525" t="6985" r="9525" b="1143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572FF" id="AutoShape 39" o:spid="_x0000_s1026" type="#_x0000_t32" style="position:absolute;left:0;text-align:left;margin-left:0;margin-top:2.8pt;width:539.25pt;height:.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uZ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">
                <w10:wrap anchorx="margin"/>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3F1AEA"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60288" behindDoc="0" locked="0" layoutInCell="1" allowOverlap="1" wp14:anchorId="5782CCA8" wp14:editId="4FF22365">
                <wp:simplePos x="0" y="0"/>
                <wp:positionH relativeFrom="column">
                  <wp:posOffset>3777615</wp:posOffset>
                </wp:positionH>
                <wp:positionV relativeFrom="paragraph">
                  <wp:posOffset>122555</wp:posOffset>
                </wp:positionV>
                <wp:extent cx="3082925" cy="901065"/>
                <wp:effectExtent l="0" t="0" r="3175" b="0"/>
                <wp:wrapNone/>
                <wp:docPr id="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2925" cy="901065"/>
                          <a:chOff x="6514" y="3882"/>
                          <a:chExt cx="4855" cy="1267"/>
                        </a:xfrm>
                      </wpg:grpSpPr>
                      <wps:wsp>
                        <wps:cNvPr id="9" name="Text Box 9"/>
                        <wps:cNvSpPr txBox="1">
                          <a:spLocks noChangeArrowheads="1"/>
                        </wps:cNvSpPr>
                        <wps:spPr bwMode="auto">
                          <a:xfrm>
                            <a:off x="6751" y="3882"/>
                            <a:ext cx="226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BFC"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9A1BFC" w:rsidRPr="00371364"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wps:txbx>
                        <wps:bodyPr rot="0" vert="horz" wrap="square" lIns="74295" tIns="8890" rIns="74295" bIns="8890" anchor="t" anchorCtr="0" upright="1">
                          <a:noAutofit/>
                        </wps:bodyPr>
                      </wps:wsp>
                      <wps:wsp>
                        <wps:cNvPr id="10" name="Text Box 10"/>
                        <wps:cNvSpPr txBox="1">
                          <a:spLocks noChangeArrowheads="1"/>
                        </wps:cNvSpPr>
                        <wps:spPr bwMode="auto">
                          <a:xfrm>
                            <a:off x="8845" y="3897"/>
                            <a:ext cx="241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BFC" w:rsidRPr="0035235C" w:rsidRDefault="009A1BF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wps:wsp>
                        <wps:cNvPr id="11" name="Rectangle 42"/>
                        <wps:cNvSpPr>
                          <a:spLocks noChangeArrowheads="1"/>
                        </wps:cNvSpPr>
                        <wps:spPr bwMode="auto">
                          <a:xfrm>
                            <a:off x="6514" y="4306"/>
                            <a:ext cx="4855"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7D0" w:rsidRPr="003F1AEA" w:rsidRDefault="007E57D0" w:rsidP="007E57D0">
                              <w:pPr>
                                <w:snapToGrid w:val="0"/>
                                <w:spacing w:line="180" w:lineRule="exact"/>
                                <w:ind w:firstLineChars="100" w:firstLine="120"/>
                                <w:rPr>
                                  <w:rFonts w:ascii="メイリオ" w:eastAsia="メイリオ" w:hAnsi="メイリオ" w:cs="メイリオ"/>
                                  <w:color w:val="000000" w:themeColor="text1"/>
                                  <w:sz w:val="12"/>
                                  <w:szCs w:val="12"/>
                                </w:rPr>
                              </w:pPr>
                              <w:r w:rsidRPr="003F1AEA">
                                <w:rPr>
                                  <w:rFonts w:ascii="メイリオ" w:eastAsia="メイリオ" w:hAnsi="メイリオ" w:cs="メイリオ" w:hint="eastAsia"/>
                                  <w:color w:val="000000" w:themeColor="text1"/>
                                  <w:sz w:val="12"/>
                                  <w:szCs w:val="12"/>
                                </w:rPr>
                                <w:t>分かりやすい解説が広く絶大な支持を得ている、大商人事労務セミナー担当の人気講師。講座毎に作られる詳細なテキストも好評。弊所セミナーを始め、証券取引所にて株式公開に向けた労務管理の指導を</w:t>
                              </w:r>
                              <w:r w:rsidRPr="003F1AEA">
                                <w:rPr>
                                  <w:rFonts w:ascii="メイリオ" w:eastAsia="メイリオ" w:hAnsi="メイリオ" w:cs="メイリオ" w:hint="eastAsia"/>
                                  <w:sz w:val="12"/>
                                  <w:szCs w:val="12"/>
                                </w:rPr>
                                <w:t>行うなど幅広く活躍。広島大学卒業、住金物産㈱（現　日鉄住金物産㈱）にて貿易･海外投資に携わる。社労士事務所を経て平成16年に独立。労務管理・人事制度コンサルティングに精通。</w:t>
                              </w:r>
                            </w:p>
                            <w:p w:rsidR="009A1BFC" w:rsidRPr="007E57D0" w:rsidRDefault="009A1BFC" w:rsidP="009A1BFC">
                              <w:pPr>
                                <w:snapToGrid w:val="0"/>
                                <w:spacing w:line="160" w:lineRule="exact"/>
                                <w:ind w:firstLineChars="100" w:firstLine="140"/>
                                <w:rPr>
                                  <w:rFonts w:ascii="メイリオ" w:eastAsia="メイリオ" w:hAnsi="メイリオ" w:cs="メイリオ"/>
                                  <w:sz w:val="14"/>
                                  <w:szCs w:val="1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2CCA8" id="Group 47" o:spid="_x0000_s1028" style="position:absolute;left:0;text-align:left;margin-left:297.45pt;margin-top:9.65pt;width:242.75pt;height:70.95pt;z-index:251660288" coordorigin="6514,3882" coordsize="4855,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">
                <v:shapetype id="_x0000_t202" coordsize="21600,21600" o:spt="202" path="m,l,21600r21600,l21600,xe">
                  <v:stroke joinstyle="miter"/>
                  <v:path gradientshapeok="t" o:connecttype="rect"/>
                </v:shapetype>
                <v:shape id="Text Box 9" o:spid="_x0000_s1029" type="#_x0000_t202" style="position:absolute;left:6751;top:3882;width:226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9A1BFC"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9A1BFC" w:rsidRPr="00371364"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v:textbox>
                </v:shape>
                <v:shape id="Text Box 10" o:spid="_x0000_s1030" type="#_x0000_t202" style="position:absolute;left:8845;top:3897;width:241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9A1BFC" w:rsidRPr="0035235C" w:rsidRDefault="009A1BF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v:rect id="Rectangle 42" o:spid="_x0000_s1031" style="position:absolute;left:6514;top:4306;width:4855;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VxcIA&#10;AADbAAAADwAAAGRycy9kb3ducmV2LnhtbERP32vCMBB+H/g/hBv4NtMONqQzShkOOtkQnQi+Hc3Z&#10;FJtLadLa/ffLQPDtPr6ft1iNthEDdb52rCCdJSCIS6drrhQcfj6e5iB8QNbYOCYFv+RhtZw8LDDT&#10;7so7GvahEjGEfYYKTAhtJqUvDVn0M9cSR+7sOoshwq6SusNrDLeNfE6SV2mx5thgsKV3Q+Vl31sF&#10;62EoP7FP6OuQv5y+N+a4LeZWqenjmL+BCDSGu/jmLnScn8L/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lXFwgAAANsAAAAPAAAAAAAAAAAAAAAAAJgCAABkcnMvZG93&#10;bnJldi54bWxQSwUGAAAAAAQABAD1AAAAhwMAAAAA&#10;" filled="f" stroked="f">
                  <v:textbox inset="5.85pt,.7pt,5.85pt,.7pt">
                    <w:txbxContent>
                      <w:p w:rsidR="007E57D0" w:rsidRPr="003F1AEA" w:rsidRDefault="007E57D0" w:rsidP="007E57D0">
                        <w:pPr>
                          <w:snapToGrid w:val="0"/>
                          <w:spacing w:line="180" w:lineRule="exact"/>
                          <w:ind w:firstLineChars="100" w:firstLine="120"/>
                          <w:rPr>
                            <w:rFonts w:ascii="メイリオ" w:eastAsia="メイリオ" w:hAnsi="メイリオ" w:cs="メイリオ"/>
                            <w:color w:val="000000" w:themeColor="text1"/>
                            <w:sz w:val="12"/>
                            <w:szCs w:val="12"/>
                          </w:rPr>
                        </w:pPr>
                        <w:r w:rsidRPr="003F1AEA">
                          <w:rPr>
                            <w:rFonts w:ascii="メイリオ" w:eastAsia="メイリオ" w:hAnsi="メイリオ" w:cs="メイリオ" w:hint="eastAsia"/>
                            <w:color w:val="000000" w:themeColor="text1"/>
                            <w:sz w:val="12"/>
                            <w:szCs w:val="12"/>
                          </w:rPr>
                          <w:t>分かりやすい解説が広く絶大な支持を得ている、大商人事労務セミナー担当の人気講師。講座毎に作られる詳細なテキストも好評。弊所セミナーを始め、証券取引所にて株式公開に向けた労務管理の指導を</w:t>
                        </w:r>
                        <w:r w:rsidRPr="003F1AEA">
                          <w:rPr>
                            <w:rFonts w:ascii="メイリオ" w:eastAsia="メイリオ" w:hAnsi="メイリオ" w:cs="メイリオ" w:hint="eastAsia"/>
                            <w:sz w:val="12"/>
                            <w:szCs w:val="12"/>
                          </w:rPr>
                          <w:t>行うなど幅広く活躍。広島大学卒業、住金物産㈱（現　日鉄住金物産㈱）にて貿易･海外投資に携わる。社労士事務所を経て平成16年に独立。労務管理・人事制度コンサルティングに精通。</w:t>
                        </w:r>
                      </w:p>
                      <w:p w:rsidR="009A1BFC" w:rsidRPr="007E57D0" w:rsidRDefault="009A1BFC" w:rsidP="009A1BFC">
                        <w:pPr>
                          <w:snapToGrid w:val="0"/>
                          <w:spacing w:line="160" w:lineRule="exact"/>
                          <w:ind w:firstLineChars="100" w:firstLine="140"/>
                          <w:rPr>
                            <w:rFonts w:ascii="メイリオ" w:eastAsia="メイリオ" w:hAnsi="メイリオ" w:cs="メイリオ"/>
                            <w:sz w:val="14"/>
                            <w:szCs w:val="12"/>
                          </w:rPr>
                        </w:pPr>
                      </w:p>
                    </w:txbxContent>
                  </v:textbox>
                </v:rect>
              </v:group>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1744B5C8" wp14:editId="41FE7633">
                <wp:simplePos x="0" y="0"/>
                <wp:positionH relativeFrom="column">
                  <wp:posOffset>3464560</wp:posOffset>
                </wp:positionH>
                <wp:positionV relativeFrom="paragraph">
                  <wp:posOffset>118745</wp:posOffset>
                </wp:positionV>
                <wp:extent cx="440055" cy="274955"/>
                <wp:effectExtent l="0" t="0" r="1714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74955"/>
                        </a:xfrm>
                        <a:prstGeom prst="rect">
                          <a:avLst/>
                        </a:prstGeom>
                        <a:solidFill>
                          <a:schemeClr val="tx1">
                            <a:lumMod val="100000"/>
                            <a:lumOff val="0"/>
                          </a:schemeClr>
                        </a:solidFill>
                        <a:ln w="9525">
                          <a:solidFill>
                            <a:srgbClr val="000000"/>
                          </a:solidFill>
                          <a:miter lim="800000"/>
                          <a:headEnd/>
                          <a:tailEnd/>
                        </a:ln>
                      </wps:spPr>
                      <wps:txbx>
                        <w:txbxContent>
                          <w:p w:rsidR="009A1BFC" w:rsidRPr="00C327E9" w:rsidRDefault="009A1BFC" w:rsidP="002916D2">
                            <w:pPr>
                              <w:snapToGrid w:val="0"/>
                              <w:rPr>
                                <w:rFonts w:ascii="メイリオ" w:eastAsia="メイリオ" w:hAnsi="メイリオ" w:cs="メイリオ"/>
                                <w:b/>
                                <w:szCs w:val="21"/>
                              </w:rPr>
                            </w:pPr>
                            <w:r w:rsidRPr="00C327E9">
                              <w:rPr>
                                <w:rFonts w:ascii="メイリオ" w:eastAsia="メイリオ" w:hAnsi="メイリオ" w:cs="メイリオ" w:hint="eastAsia"/>
                                <w:b/>
                                <w:szCs w:val="21"/>
                              </w:rPr>
                              <w:t>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B5C8" id="Rectangle 8" o:spid="_x0000_s1032" style="position:absolute;left:0;text-align:left;margin-left:272.8pt;margin-top:9.35pt;width:34.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" fillcolor="black [3213]">
                <v:textbox inset="5.85pt,.7pt,5.85pt,.7pt">
                  <w:txbxContent>
                    <w:p w:rsidR="009A1BFC" w:rsidRPr="00C327E9" w:rsidRDefault="009A1BFC" w:rsidP="002916D2">
                      <w:pPr>
                        <w:snapToGrid w:val="0"/>
                        <w:rPr>
                          <w:rFonts w:ascii="メイリオ" w:eastAsia="メイリオ" w:hAnsi="メイリオ" w:cs="メイリオ"/>
                          <w:b/>
                          <w:szCs w:val="21"/>
                        </w:rPr>
                      </w:pPr>
                      <w:r w:rsidRPr="00C327E9">
                        <w:rPr>
                          <w:rFonts w:ascii="メイリオ" w:eastAsia="メイリオ" w:hAnsi="メイリオ" w:cs="メイリオ" w:hint="eastAsia"/>
                          <w:b/>
                          <w:szCs w:val="21"/>
                        </w:rPr>
                        <w:t>講師</w:t>
                      </w:r>
                    </w:p>
                  </w:txbxContent>
                </v:textbox>
              </v:rect>
            </w:pict>
          </mc:Fallback>
        </mc:AlternateContent>
      </w:r>
      <w:r w:rsidR="007717C2">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3F020B7E" wp14:editId="4C7FB478">
                <wp:simplePos x="0" y="0"/>
                <wp:positionH relativeFrom="column">
                  <wp:posOffset>-36195</wp:posOffset>
                </wp:positionH>
                <wp:positionV relativeFrom="paragraph">
                  <wp:posOffset>103505</wp:posOffset>
                </wp:positionV>
                <wp:extent cx="3505200" cy="930910"/>
                <wp:effectExtent l="0" t="0" r="0" b="254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BFC" w:rsidRPr="009B5EDE" w:rsidRDefault="009A1BFC" w:rsidP="00791427">
                            <w:pPr>
                              <w:snapToGrid w:val="0"/>
                              <w:spacing w:line="300" w:lineRule="exact"/>
                              <w:rPr>
                                <w:rFonts w:ascii="メイリオ" w:eastAsia="メイリオ" w:hAnsi="メイリオ" w:cs="メイリオ"/>
                                <w:b/>
                                <w:sz w:val="28"/>
                              </w:rPr>
                            </w:pPr>
                            <w:r w:rsidRPr="00791427">
                              <w:rPr>
                                <w:rFonts w:ascii="メイリオ" w:eastAsia="メイリオ" w:hAnsi="メイリオ" w:cs="メイリオ" w:hint="eastAsia"/>
                                <w:b/>
                                <w:sz w:val="20"/>
                              </w:rPr>
                              <w:t>日　時</w:t>
                            </w:r>
                            <w:r w:rsidR="0090030E">
                              <w:rPr>
                                <w:rFonts w:ascii="メイリオ" w:eastAsia="メイリオ" w:hAnsi="メイリオ" w:cs="メイリオ" w:hint="eastAsia"/>
                                <w:sz w:val="20"/>
                              </w:rPr>
                              <w:t xml:space="preserve">　２０１９</w:t>
                            </w:r>
                            <w:r w:rsidRPr="00791427">
                              <w:rPr>
                                <w:rFonts w:ascii="メイリオ" w:eastAsia="メイリオ" w:hAnsi="メイリオ" w:cs="メイリオ" w:hint="eastAsia"/>
                                <w:sz w:val="20"/>
                              </w:rPr>
                              <w:t>年</w:t>
                            </w:r>
                            <w:r w:rsidR="00036A7B">
                              <w:rPr>
                                <w:rFonts w:ascii="メイリオ" w:eastAsia="メイリオ" w:hAnsi="メイリオ" w:cs="メイリオ" w:hint="eastAsia"/>
                                <w:b/>
                                <w:sz w:val="28"/>
                              </w:rPr>
                              <w:t>６</w:t>
                            </w:r>
                            <w:r w:rsidRPr="00791427">
                              <w:rPr>
                                <w:rFonts w:ascii="メイリオ" w:eastAsia="メイリオ" w:hAnsi="メイリオ" w:cs="メイリオ" w:hint="eastAsia"/>
                                <w:sz w:val="20"/>
                              </w:rPr>
                              <w:t>月</w:t>
                            </w:r>
                            <w:r w:rsidR="00CD3EBE">
                              <w:rPr>
                                <w:rFonts w:ascii="メイリオ" w:eastAsia="メイリオ" w:hAnsi="メイリオ" w:cs="メイリオ"/>
                                <w:b/>
                                <w:sz w:val="28"/>
                              </w:rPr>
                              <w:t>6</w:t>
                            </w:r>
                            <w:r w:rsidRPr="00791427">
                              <w:rPr>
                                <w:rFonts w:ascii="メイリオ" w:eastAsia="メイリオ" w:hAnsi="メイリオ" w:cs="メイリオ" w:hint="eastAsia"/>
                                <w:sz w:val="20"/>
                              </w:rPr>
                              <w:t>日・</w:t>
                            </w:r>
                            <w:r w:rsidR="009B5EDE">
                              <w:rPr>
                                <w:rFonts w:ascii="メイリオ" w:eastAsia="メイリオ" w:hAnsi="メイリオ" w:cs="メイリオ" w:hint="eastAsia"/>
                                <w:b/>
                                <w:sz w:val="28"/>
                              </w:rPr>
                              <w:t>1</w:t>
                            </w:r>
                            <w:r w:rsidR="00CD3EBE">
                              <w:rPr>
                                <w:rFonts w:ascii="メイリオ" w:eastAsia="メイリオ" w:hAnsi="メイリオ" w:cs="メイリオ"/>
                                <w:b/>
                                <w:sz w:val="28"/>
                              </w:rPr>
                              <w:t>3</w:t>
                            </w:r>
                            <w:r w:rsidRPr="00791427">
                              <w:rPr>
                                <w:rFonts w:ascii="メイリオ" w:eastAsia="メイリオ" w:hAnsi="メイリオ" w:cs="メイリオ" w:hint="eastAsia"/>
                                <w:sz w:val="20"/>
                              </w:rPr>
                              <w:t>日（各</w:t>
                            </w:r>
                            <w:r w:rsidR="00036A7B">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00264019">
                              <w:rPr>
                                <w:rFonts w:ascii="メイリオ" w:eastAsia="メイリオ" w:hAnsi="メイリオ" w:cs="メイリオ" w:hint="eastAsia"/>
                                <w:sz w:val="20"/>
                              </w:rPr>
                              <w:t>＊</w:t>
                            </w:r>
                            <w:r w:rsidR="00264019" w:rsidRPr="00791427">
                              <w:rPr>
                                <w:rFonts w:ascii="メイリオ" w:eastAsia="メイリオ" w:hAnsi="メイリオ" w:cs="メイリオ" w:hint="eastAsia"/>
                                <w:sz w:val="20"/>
                              </w:rPr>
                              <w:t>全２回</w:t>
                            </w:r>
                          </w:p>
                          <w:p w:rsidR="009A1BFC" w:rsidRPr="004B059B" w:rsidRDefault="009A1BFC" w:rsidP="004B059B">
                            <w:pPr>
                              <w:snapToGrid w:val="0"/>
                              <w:spacing w:line="240" w:lineRule="exact"/>
                              <w:rPr>
                                <w:rFonts w:ascii="メイリオ" w:eastAsia="メイリオ" w:hAnsi="メイリオ" w:cs="メイリオ"/>
                                <w:sz w:val="22"/>
                              </w:rPr>
                            </w:pP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264019">
                              <w:rPr>
                                <w:rFonts w:ascii="メイリオ" w:eastAsia="メイリオ" w:hAnsi="メイリオ" w:cs="メイリオ" w:hint="eastAsia"/>
                                <w:sz w:val="20"/>
                              </w:rPr>
                              <w:t xml:space="preserve">　</w:t>
                            </w:r>
                            <w:r w:rsidRPr="00A13F46">
                              <w:rPr>
                                <w:rFonts w:ascii="メイリオ" w:eastAsia="メイリオ" w:hAnsi="メイリオ" w:cs="メイリオ" w:hint="eastAsia"/>
                                <w:sz w:val="18"/>
                              </w:rPr>
                              <w:t>各回とも、</w:t>
                            </w:r>
                            <w:r w:rsidRPr="004B059B">
                              <w:rPr>
                                <w:rFonts w:ascii="メイリオ" w:eastAsia="メイリオ" w:hAnsi="メイリオ" w:cs="メイリオ" w:hint="eastAsia"/>
                              </w:rPr>
                              <w:t>13:00～17:00</w:t>
                            </w:r>
                          </w:p>
                          <w:p w:rsidR="009A1BFC" w:rsidRPr="00791427"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大阪商工会議所　会議室</w:t>
                            </w:r>
                            <w:r w:rsidRPr="00791427">
                              <w:rPr>
                                <w:rFonts w:ascii="メイリオ" w:eastAsia="メイリオ" w:hAnsi="メイリオ" w:cs="メイリオ" w:hint="eastAsia"/>
                                <w:sz w:val="16"/>
                              </w:rPr>
                              <w:t>（大阪市中央区本町橋2-8）</w:t>
                            </w:r>
                          </w:p>
                          <w:p w:rsidR="009A1BFC"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会員28,800円　特商・一般43,200円</w:t>
                            </w:r>
                          </w:p>
                          <w:p w:rsidR="009A1BFC" w:rsidRPr="00264019" w:rsidRDefault="009A1BFC" w:rsidP="00264019">
                            <w:pPr>
                              <w:snapToGrid w:val="0"/>
                              <w:spacing w:line="200" w:lineRule="exact"/>
                              <w:ind w:firstLineChars="600" w:firstLine="1200"/>
                              <w:rPr>
                                <w:rFonts w:ascii="メイリオ" w:eastAsia="メイリオ" w:hAnsi="メイリオ" w:cs="メイリオ"/>
                                <w:spacing w:val="20"/>
                                <w:sz w:val="16"/>
                                <w:szCs w:val="12"/>
                              </w:rPr>
                            </w:pPr>
                            <w:r w:rsidRPr="00264019">
                              <w:rPr>
                                <w:rFonts w:ascii="メイリオ" w:eastAsia="メイリオ" w:hAnsi="メイリオ" w:cs="メイリオ" w:hint="eastAsia"/>
                                <w:spacing w:val="20"/>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0B7E" id="Rectangle 5" o:spid="_x0000_s1033" style="position:absolute;left:0;text-align:left;margin-left:-2.85pt;margin-top:8.15pt;width:276pt;height:7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" stroked="f">
                <v:textbox inset="5.85pt,.7pt,5.85pt,.7pt">
                  <w:txbxContent>
                    <w:p w:rsidR="009A1BFC" w:rsidRPr="009B5EDE" w:rsidRDefault="009A1BFC" w:rsidP="00791427">
                      <w:pPr>
                        <w:snapToGrid w:val="0"/>
                        <w:spacing w:line="300" w:lineRule="exact"/>
                        <w:rPr>
                          <w:rFonts w:ascii="メイリオ" w:eastAsia="メイリオ" w:hAnsi="メイリオ" w:cs="メイリオ"/>
                          <w:b/>
                          <w:sz w:val="28"/>
                        </w:rPr>
                      </w:pPr>
                      <w:r w:rsidRPr="00791427">
                        <w:rPr>
                          <w:rFonts w:ascii="メイリオ" w:eastAsia="メイリオ" w:hAnsi="メイリオ" w:cs="メイリオ" w:hint="eastAsia"/>
                          <w:b/>
                          <w:sz w:val="20"/>
                        </w:rPr>
                        <w:t>日　時</w:t>
                      </w:r>
                      <w:r w:rsidR="0090030E">
                        <w:rPr>
                          <w:rFonts w:ascii="メイリオ" w:eastAsia="メイリオ" w:hAnsi="メイリオ" w:cs="メイリオ" w:hint="eastAsia"/>
                          <w:sz w:val="20"/>
                        </w:rPr>
                        <w:t xml:space="preserve">　２０１９</w:t>
                      </w:r>
                      <w:r w:rsidRPr="00791427">
                        <w:rPr>
                          <w:rFonts w:ascii="メイリオ" w:eastAsia="メイリオ" w:hAnsi="メイリオ" w:cs="メイリオ" w:hint="eastAsia"/>
                          <w:sz w:val="20"/>
                        </w:rPr>
                        <w:t>年</w:t>
                      </w:r>
                      <w:r w:rsidR="00036A7B">
                        <w:rPr>
                          <w:rFonts w:ascii="メイリオ" w:eastAsia="メイリオ" w:hAnsi="メイリオ" w:cs="メイリオ" w:hint="eastAsia"/>
                          <w:b/>
                          <w:sz w:val="28"/>
                        </w:rPr>
                        <w:t>６</w:t>
                      </w:r>
                      <w:r w:rsidRPr="00791427">
                        <w:rPr>
                          <w:rFonts w:ascii="メイリオ" w:eastAsia="メイリオ" w:hAnsi="メイリオ" w:cs="メイリオ" w:hint="eastAsia"/>
                          <w:sz w:val="20"/>
                        </w:rPr>
                        <w:t>月</w:t>
                      </w:r>
                      <w:r w:rsidR="00CD3EBE">
                        <w:rPr>
                          <w:rFonts w:ascii="メイリオ" w:eastAsia="メイリオ" w:hAnsi="メイリオ" w:cs="メイリオ"/>
                          <w:b/>
                          <w:sz w:val="28"/>
                        </w:rPr>
                        <w:t>6</w:t>
                      </w:r>
                      <w:r w:rsidRPr="00791427">
                        <w:rPr>
                          <w:rFonts w:ascii="メイリオ" w:eastAsia="メイリオ" w:hAnsi="メイリオ" w:cs="メイリオ" w:hint="eastAsia"/>
                          <w:sz w:val="20"/>
                        </w:rPr>
                        <w:t>日・</w:t>
                      </w:r>
                      <w:r w:rsidR="009B5EDE">
                        <w:rPr>
                          <w:rFonts w:ascii="メイリオ" w:eastAsia="メイリオ" w:hAnsi="メイリオ" w:cs="メイリオ" w:hint="eastAsia"/>
                          <w:b/>
                          <w:sz w:val="28"/>
                        </w:rPr>
                        <w:t>1</w:t>
                      </w:r>
                      <w:r w:rsidR="00CD3EBE">
                        <w:rPr>
                          <w:rFonts w:ascii="メイリオ" w:eastAsia="メイリオ" w:hAnsi="メイリオ" w:cs="メイリオ"/>
                          <w:b/>
                          <w:sz w:val="28"/>
                        </w:rPr>
                        <w:t>3</w:t>
                      </w:r>
                      <w:r w:rsidRPr="00791427">
                        <w:rPr>
                          <w:rFonts w:ascii="メイリオ" w:eastAsia="メイリオ" w:hAnsi="メイリオ" w:cs="メイリオ" w:hint="eastAsia"/>
                          <w:sz w:val="20"/>
                        </w:rPr>
                        <w:t>日（各</w:t>
                      </w:r>
                      <w:r w:rsidR="00036A7B">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00264019">
                        <w:rPr>
                          <w:rFonts w:ascii="メイリオ" w:eastAsia="メイリオ" w:hAnsi="メイリオ" w:cs="メイリオ" w:hint="eastAsia"/>
                          <w:sz w:val="20"/>
                        </w:rPr>
                        <w:t>＊</w:t>
                      </w:r>
                      <w:r w:rsidR="00264019" w:rsidRPr="00791427">
                        <w:rPr>
                          <w:rFonts w:ascii="メイリオ" w:eastAsia="メイリオ" w:hAnsi="メイリオ" w:cs="メイリオ" w:hint="eastAsia"/>
                          <w:sz w:val="20"/>
                        </w:rPr>
                        <w:t>全２回</w:t>
                      </w:r>
                    </w:p>
                    <w:p w:rsidR="009A1BFC" w:rsidRPr="004B059B" w:rsidRDefault="009A1BFC" w:rsidP="004B059B">
                      <w:pPr>
                        <w:snapToGrid w:val="0"/>
                        <w:spacing w:line="240" w:lineRule="exact"/>
                        <w:rPr>
                          <w:rFonts w:ascii="メイリオ" w:eastAsia="メイリオ" w:hAnsi="メイリオ" w:cs="メイリオ"/>
                          <w:sz w:val="22"/>
                        </w:rPr>
                      </w:pP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264019">
                        <w:rPr>
                          <w:rFonts w:ascii="メイリオ" w:eastAsia="メイリオ" w:hAnsi="メイリオ" w:cs="メイリオ" w:hint="eastAsia"/>
                          <w:sz w:val="20"/>
                        </w:rPr>
                        <w:t xml:space="preserve">　</w:t>
                      </w:r>
                      <w:r w:rsidRPr="00A13F46">
                        <w:rPr>
                          <w:rFonts w:ascii="メイリオ" w:eastAsia="メイリオ" w:hAnsi="メイリオ" w:cs="メイリオ" w:hint="eastAsia"/>
                          <w:sz w:val="18"/>
                        </w:rPr>
                        <w:t>各回とも、</w:t>
                      </w:r>
                      <w:r w:rsidRPr="004B059B">
                        <w:rPr>
                          <w:rFonts w:ascii="メイリオ" w:eastAsia="メイリオ" w:hAnsi="メイリオ" w:cs="メイリオ" w:hint="eastAsia"/>
                        </w:rPr>
                        <w:t>13:00～17:00</w:t>
                      </w:r>
                    </w:p>
                    <w:p w:rsidR="009A1BFC" w:rsidRPr="00791427"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大阪商工会議所　会議室</w:t>
                      </w:r>
                      <w:r w:rsidRPr="00791427">
                        <w:rPr>
                          <w:rFonts w:ascii="メイリオ" w:eastAsia="メイリオ" w:hAnsi="メイリオ" w:cs="メイリオ" w:hint="eastAsia"/>
                          <w:sz w:val="16"/>
                        </w:rPr>
                        <w:t>（大阪市中央区本町橋2-8）</w:t>
                      </w:r>
                    </w:p>
                    <w:p w:rsidR="009A1BFC"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会員28,800円　特商・一般43,200円</w:t>
                      </w:r>
                    </w:p>
                    <w:p w:rsidR="009A1BFC" w:rsidRPr="00264019" w:rsidRDefault="009A1BFC" w:rsidP="00264019">
                      <w:pPr>
                        <w:snapToGrid w:val="0"/>
                        <w:spacing w:line="200" w:lineRule="exact"/>
                        <w:ind w:firstLineChars="600" w:firstLine="1200"/>
                        <w:rPr>
                          <w:rFonts w:ascii="メイリオ" w:eastAsia="メイリオ" w:hAnsi="メイリオ" w:cs="メイリオ"/>
                          <w:spacing w:val="20"/>
                          <w:sz w:val="16"/>
                          <w:szCs w:val="12"/>
                        </w:rPr>
                      </w:pPr>
                      <w:r w:rsidRPr="00264019">
                        <w:rPr>
                          <w:rFonts w:ascii="メイリオ" w:eastAsia="メイリオ" w:hAnsi="メイリオ" w:cs="メイリオ" w:hint="eastAsia"/>
                          <w:spacing w:val="20"/>
                          <w:sz w:val="16"/>
                          <w:szCs w:val="12"/>
                        </w:rPr>
                        <w:t>(一名様、テキスト代・消費税込）</w:t>
                      </w:r>
                    </w:p>
                  </w:txbxContent>
                </v:textbox>
              </v:rect>
            </w:pict>
          </mc:Fallback>
        </mc:AlternateContent>
      </w:r>
      <w:r w:rsidR="007717C2">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14649EF" wp14:editId="708F2818">
                <wp:simplePos x="0" y="0"/>
                <wp:positionH relativeFrom="margin">
                  <wp:posOffset>-2540</wp:posOffset>
                </wp:positionH>
                <wp:positionV relativeFrom="paragraph">
                  <wp:posOffset>51435</wp:posOffset>
                </wp:positionV>
                <wp:extent cx="6848475" cy="635"/>
                <wp:effectExtent l="0" t="0" r="28575" b="3746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D31AD" id="AutoShape 46" o:spid="_x0000_s1026" type="#_x0000_t32" style="position:absolute;left:0;text-align:left;margin-left:-.2pt;margin-top:4.05pt;width:539.25pt;height:.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NY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">
                <w10:wrap anchorx="margin"/>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4B059B" w:rsidRDefault="004B059B"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920C4"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5FB8786E" wp14:editId="42F0F837">
                <wp:simplePos x="0" y="0"/>
                <wp:positionH relativeFrom="margin">
                  <wp:posOffset>-45720</wp:posOffset>
                </wp:positionH>
                <wp:positionV relativeFrom="paragraph">
                  <wp:posOffset>17781</wp:posOffset>
                </wp:positionV>
                <wp:extent cx="6878955" cy="2362200"/>
                <wp:effectExtent l="0" t="0" r="17145"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362200"/>
                          <a:chOff x="480" y="2925"/>
                          <a:chExt cx="11085" cy="3765"/>
                        </a:xfrm>
                      </wpg:grpSpPr>
                      <wps:wsp>
                        <wps:cNvPr id="5"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rsidR="009A1BFC" w:rsidRPr="00EC0F73" w:rsidRDefault="009A1BFC" w:rsidP="00EC0F73">
                              <w:pPr>
                                <w:pStyle w:val="a3"/>
                                <w:snapToGrid w:val="0"/>
                                <w:ind w:firstLine="0"/>
                                <w:jc w:val="center"/>
                                <w:rPr>
                                  <w:rFonts w:asciiTheme="minorEastAsia" w:eastAsiaTheme="minorEastAsia" w:hAnsiTheme="minorEastAsia"/>
                                  <w:b/>
                                  <w:sz w:val="4"/>
                                  <w:szCs w:val="4"/>
                                </w:rPr>
                              </w:pPr>
                            </w:p>
                            <w:p w:rsidR="00653E28" w:rsidRPr="009C3EB4" w:rsidRDefault="009A1BFC" w:rsidP="00F920C4">
                              <w:pPr>
                                <w:pStyle w:val="a3"/>
                                <w:snapToGrid w:val="0"/>
                                <w:spacing w:line="240" w:lineRule="exact"/>
                                <w:ind w:firstLine="0"/>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＜２日目＞</w:t>
                              </w:r>
                            </w:p>
                            <w:p w:rsidR="009A1BFC" w:rsidRPr="009C3EB4" w:rsidRDefault="002D46DD" w:rsidP="00653E28">
                              <w:pPr>
                                <w:snapToGrid w:val="0"/>
                                <w:spacing w:line="240" w:lineRule="exact"/>
                                <w:rPr>
                                  <w:rFonts w:ascii="メイリオ" w:eastAsia="メイリオ" w:hAnsi="メイリオ" w:cs="メイリオ"/>
                                  <w:b/>
                                  <w:bCs/>
                                  <w:sz w:val="22"/>
                                  <w:szCs w:val="22"/>
                                </w:rPr>
                              </w:pPr>
                              <w:r>
                                <w:rPr>
                                  <w:rFonts w:ascii="メイリオ" w:eastAsia="メイリオ" w:hAnsi="メイリオ" w:cs="メイリオ" w:hint="eastAsia"/>
                                  <w:b/>
                                  <w:bCs/>
                                  <w:sz w:val="20"/>
                                  <w:szCs w:val="22"/>
                                </w:rPr>
                                <w:t>６</w:t>
                              </w:r>
                              <w:r w:rsidR="009A1BFC" w:rsidRPr="009C3EB4">
                                <w:rPr>
                                  <w:rFonts w:ascii="メイリオ" w:eastAsia="メイリオ" w:hAnsi="メイリオ" w:cs="メイリオ" w:hint="eastAsia"/>
                                  <w:b/>
                                  <w:bCs/>
                                  <w:sz w:val="20"/>
                                  <w:szCs w:val="22"/>
                                </w:rPr>
                                <w:t>．労働時間の実務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w:t>
                              </w:r>
                              <w:r w:rsidR="00232237" w:rsidRPr="009C3EB4">
                                <w:rPr>
                                  <w:rFonts w:ascii="メイリオ" w:eastAsia="メイリオ" w:hAnsi="メイリオ" w:cs="メイリオ" w:hint="eastAsia"/>
                                  <w:bCs/>
                                  <w:sz w:val="16"/>
                                </w:rPr>
                                <w:t>時間外労働上限規制　罰則適用</w:t>
                              </w:r>
                              <w:r w:rsidRPr="009C3EB4">
                                <w:rPr>
                                  <w:rFonts w:ascii="メイリオ" w:eastAsia="メイリオ" w:hAnsi="メイリオ" w:cs="メイリオ" w:hint="eastAsia"/>
                                  <w:bCs/>
                                  <w:sz w:val="16"/>
                                </w:rPr>
                                <w:t xml:space="preserve">　②</w:t>
                              </w:r>
                              <w:r w:rsidR="00232237" w:rsidRPr="009C3EB4">
                                <w:rPr>
                                  <w:rFonts w:ascii="メイリオ" w:eastAsia="メイリオ" w:hAnsi="メイリオ" w:cs="メイリオ" w:hint="eastAsia"/>
                                  <w:bCs/>
                                  <w:sz w:val="16"/>
                                </w:rPr>
                                <w:t>36協定と</w:t>
                              </w:r>
                              <w:r w:rsidRPr="009C3EB4">
                                <w:rPr>
                                  <w:rFonts w:ascii="メイリオ" w:eastAsia="メイリオ" w:hAnsi="メイリオ" w:cs="メイリオ" w:hint="eastAsia"/>
                                  <w:bCs/>
                                  <w:sz w:val="16"/>
                                </w:rPr>
                                <w:t>時間外・休日労働</w:t>
                              </w:r>
                              <w:r w:rsidR="00232237" w:rsidRPr="009C3EB4">
                                <w:rPr>
                                  <w:rFonts w:ascii="メイリオ" w:eastAsia="メイリオ" w:hAnsi="メイリオ" w:cs="メイリオ" w:hint="eastAsia"/>
                                  <w:bCs/>
                                  <w:sz w:val="16"/>
                                </w:rPr>
                                <w:t>の運用</w:t>
                              </w:r>
                            </w:p>
                            <w:p w:rsidR="00E31344"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③休憩、休日、代休、振替休日の運用　④変形労働時間制の仕組み</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⑤時間外労働の対象から外れる管理監督者</w:t>
                              </w:r>
                              <w:r w:rsidR="005F4667" w:rsidRPr="009C3EB4">
                                <w:rPr>
                                  <w:rFonts w:ascii="メイリオ" w:eastAsia="メイリオ" w:hAnsi="メイリオ" w:cs="メイリオ" w:hint="eastAsia"/>
                                  <w:bCs/>
                                  <w:sz w:val="16"/>
                                </w:rPr>
                                <w:t xml:space="preserve">　</w:t>
                              </w:r>
                            </w:p>
                            <w:p w:rsidR="00437C1C" w:rsidRPr="009C3EB4" w:rsidRDefault="00437C1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⑥</w:t>
                              </w:r>
                              <w:r w:rsidR="00232237" w:rsidRPr="009C3EB4">
                                <w:rPr>
                                  <w:rFonts w:ascii="メイリオ" w:eastAsia="メイリオ" w:hAnsi="メイリオ" w:cs="メイリオ" w:hint="eastAsia"/>
                                  <w:bCs/>
                                  <w:sz w:val="16"/>
                                </w:rPr>
                                <w:t>管理職も</w:t>
                              </w:r>
                              <w:r w:rsidR="00307C4D">
                                <w:rPr>
                                  <w:rFonts w:ascii="メイリオ" w:eastAsia="メイリオ" w:hAnsi="メイリオ" w:cs="メイリオ" w:hint="eastAsia"/>
                                  <w:bCs/>
                                  <w:sz w:val="16"/>
                                </w:rPr>
                                <w:t>労働</w:t>
                              </w:r>
                              <w:r w:rsidR="00232237" w:rsidRPr="009C3EB4">
                                <w:rPr>
                                  <w:rFonts w:ascii="メイリオ" w:eastAsia="メイリオ" w:hAnsi="メイリオ" w:cs="メイリオ" w:hint="eastAsia"/>
                                  <w:bCs/>
                                  <w:sz w:val="16"/>
                                </w:rPr>
                                <w:t>時間</w:t>
                              </w:r>
                              <w:r w:rsidR="00307C4D">
                                <w:rPr>
                                  <w:rFonts w:ascii="メイリオ" w:eastAsia="メイリオ" w:hAnsi="メイリオ" w:cs="メイリオ" w:hint="eastAsia"/>
                                  <w:bCs/>
                                  <w:sz w:val="16"/>
                                </w:rPr>
                                <w:t>状況把握</w:t>
                              </w:r>
                              <w:r w:rsidR="00232237" w:rsidRPr="009C3EB4">
                                <w:rPr>
                                  <w:rFonts w:ascii="メイリオ" w:eastAsia="メイリオ" w:hAnsi="メイリオ" w:cs="メイリオ" w:hint="eastAsia"/>
                                  <w:bCs/>
                                  <w:sz w:val="16"/>
                                </w:rPr>
                                <w:t xml:space="preserve">　⑦</w:t>
                              </w:r>
                              <w:r w:rsidR="00307C4D">
                                <w:rPr>
                                  <w:rFonts w:ascii="メイリオ" w:eastAsia="メイリオ" w:hAnsi="メイリオ" w:cs="メイリオ" w:hint="eastAsia"/>
                                  <w:bCs/>
                                  <w:sz w:val="16"/>
                                </w:rPr>
                                <w:t>時間管理</w:t>
                              </w:r>
                              <w:r w:rsidRPr="009C3EB4">
                                <w:rPr>
                                  <w:rFonts w:ascii="メイリオ" w:eastAsia="メイリオ" w:hAnsi="メイリオ" w:cs="メイリオ" w:hint="eastAsia"/>
                                  <w:bCs/>
                                  <w:sz w:val="16"/>
                                </w:rPr>
                                <w:t>ガイドライン</w:t>
                              </w:r>
                              <w:r w:rsidR="00232237" w:rsidRPr="009C3EB4">
                                <w:rPr>
                                  <w:rFonts w:ascii="メイリオ" w:eastAsia="メイリオ" w:hAnsi="メイリオ" w:cs="メイリオ" w:hint="eastAsia"/>
                                  <w:bCs/>
                                  <w:sz w:val="16"/>
                                </w:rPr>
                                <w:t xml:space="preserve">　⑧医師の面接</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７</w:t>
                              </w:r>
                              <w:r w:rsidR="009A1BFC" w:rsidRPr="009C3EB4">
                                <w:rPr>
                                  <w:rFonts w:ascii="メイリオ" w:eastAsia="メイリオ" w:hAnsi="メイリオ" w:cs="メイリオ" w:hint="eastAsia"/>
                                  <w:b/>
                                  <w:sz w:val="20"/>
                                </w:rPr>
                                <w:t>．有給休暇や法定休業の種類と対応</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①義務となっている休業休暇一覧　②年次有給休暇</w:t>
                              </w:r>
                              <w:r w:rsidR="005F4667" w:rsidRPr="009C3EB4">
                                <w:rPr>
                                  <w:rFonts w:ascii="メイリオ" w:eastAsia="メイリオ" w:hAnsi="メイリオ" w:cs="メイリオ" w:hint="eastAsia"/>
                                  <w:bCs/>
                                  <w:sz w:val="16"/>
                                </w:rPr>
                                <w:t xml:space="preserve"> 年5日の取得義務</w:t>
                              </w:r>
                            </w:p>
                            <w:p w:rsidR="00653E28"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③産前産後休業、育児介護休業</w:t>
                              </w:r>
                              <w:r w:rsidR="005F4667" w:rsidRPr="009C3EB4">
                                <w:rPr>
                                  <w:rFonts w:ascii="メイリオ" w:eastAsia="メイリオ" w:hAnsi="メイリオ" w:cs="メイリオ" w:hint="eastAsia"/>
                                  <w:bCs/>
                                  <w:sz w:val="16"/>
                                </w:rPr>
                                <w:t>の</w:t>
                              </w:r>
                              <w:r w:rsidRPr="009C3EB4">
                                <w:rPr>
                                  <w:rFonts w:ascii="メイリオ" w:eastAsia="メイリオ" w:hAnsi="メイリオ" w:cs="メイリオ" w:hint="eastAsia"/>
                                  <w:bCs/>
                                  <w:sz w:val="16"/>
                                </w:rPr>
                                <w:t>進め方</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④私傷病で休む休職制度</w:t>
                              </w:r>
                              <w:r w:rsidR="005663AC" w:rsidRPr="009C3EB4">
                                <w:rPr>
                                  <w:rFonts w:ascii="メイリオ" w:eastAsia="メイリオ" w:hAnsi="メイリオ" w:cs="メイリオ" w:hint="eastAsia"/>
                                  <w:bCs/>
                                  <w:sz w:val="16"/>
                                </w:rPr>
                                <w:t>（開始、経過、復帰）の運用と注意点</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８</w:t>
                              </w:r>
                              <w:r w:rsidR="009A1BFC" w:rsidRPr="009C3EB4">
                                <w:rPr>
                                  <w:rFonts w:ascii="メイリオ" w:eastAsia="メイリオ" w:hAnsi="メイリオ" w:cs="メイリオ" w:hint="eastAsia"/>
                                  <w:b/>
                                  <w:sz w:val="20"/>
                                </w:rPr>
                                <w:t>．退職に関わる実務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①自己都合退職のルール　②会社都合退職のルール</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③退職時にとっておく誓約書</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９</w:t>
                              </w:r>
                              <w:r w:rsidR="009A1BFC" w:rsidRPr="009C3EB4">
                                <w:rPr>
                                  <w:rFonts w:ascii="メイリオ" w:eastAsia="メイリオ" w:hAnsi="メイリオ" w:cs="メイリオ" w:hint="eastAsia"/>
                                  <w:b/>
                                  <w:sz w:val="20"/>
                                </w:rPr>
                                <w:t>．問題を抱えた社員と会社の対応ポイント</w:t>
                              </w:r>
                            </w:p>
                            <w:p w:rsidR="00CB0237" w:rsidRPr="009C3EB4" w:rsidRDefault="000D5EB4" w:rsidP="00E31344">
                              <w:pPr>
                                <w:snapToGrid w:val="0"/>
                                <w:spacing w:line="200" w:lineRule="exact"/>
                                <w:rPr>
                                  <w:rFonts w:ascii="メイリオ" w:eastAsia="メイリオ" w:hAnsi="メイリオ" w:cs="メイリオ"/>
                                  <w:sz w:val="16"/>
                                  <w:szCs w:val="18"/>
                                </w:rPr>
                              </w:pPr>
                              <w:r w:rsidRPr="009C3EB4">
                                <w:rPr>
                                  <w:rFonts w:ascii="メイリオ" w:eastAsia="メイリオ" w:hAnsi="メイリオ" w:cs="メイリオ" w:hint="eastAsia"/>
                                  <w:sz w:val="16"/>
                                  <w:szCs w:val="18"/>
                                </w:rPr>
                                <w:t xml:space="preserve">①勤態不良　②能力不足　</w:t>
                              </w:r>
                              <w:r w:rsidR="00C1224D" w:rsidRPr="009C3EB4">
                                <w:rPr>
                                  <w:rFonts w:ascii="メイリオ" w:eastAsia="メイリオ" w:hAnsi="メイリオ" w:cs="メイリオ" w:hint="eastAsia"/>
                                  <w:sz w:val="16"/>
                                  <w:szCs w:val="18"/>
                                </w:rPr>
                                <w:t>③賢い始末書の取り方</w:t>
                              </w:r>
                              <w:r w:rsidR="00437C1C" w:rsidRPr="009C3EB4">
                                <w:rPr>
                                  <w:rFonts w:ascii="メイリオ" w:eastAsia="メイリオ" w:hAnsi="メイリオ" w:cs="メイリオ" w:hint="eastAsia"/>
                                  <w:sz w:val="16"/>
                                  <w:szCs w:val="18"/>
                                </w:rPr>
                                <w:t xml:space="preserve">　</w:t>
                              </w:r>
                              <w:r w:rsidR="00CB0237" w:rsidRPr="009C3EB4">
                                <w:rPr>
                                  <w:rFonts w:ascii="メイリオ" w:eastAsia="メイリオ" w:hAnsi="メイリオ" w:cs="メイリオ" w:hint="eastAsia"/>
                                  <w:sz w:val="16"/>
                                  <w:szCs w:val="18"/>
                                </w:rPr>
                                <w:t>④懲戒の進め方</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rsidR="009A1BFC" w:rsidRPr="00EC0F73" w:rsidRDefault="009A1BFC" w:rsidP="00EC0F73">
                              <w:pPr>
                                <w:pStyle w:val="a3"/>
                                <w:snapToGrid w:val="0"/>
                                <w:ind w:firstLine="6"/>
                                <w:jc w:val="center"/>
                                <w:rPr>
                                  <w:rFonts w:asciiTheme="minorEastAsia" w:eastAsiaTheme="minorEastAsia" w:hAnsiTheme="minorEastAsia"/>
                                  <w:b/>
                                  <w:sz w:val="4"/>
                                  <w:szCs w:val="4"/>
                                </w:rPr>
                              </w:pPr>
                            </w:p>
                            <w:p w:rsidR="00653E28" w:rsidRPr="009C3EB4" w:rsidRDefault="009A1BFC" w:rsidP="00F920C4">
                              <w:pPr>
                                <w:pStyle w:val="a3"/>
                                <w:snapToGrid w:val="0"/>
                                <w:spacing w:line="220" w:lineRule="exact"/>
                                <w:ind w:firstLine="6"/>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＜１日目＞</w:t>
                              </w:r>
                            </w:p>
                            <w:p w:rsidR="009A1BFC" w:rsidRPr="009C3EB4" w:rsidRDefault="00CB0237" w:rsidP="0066323A">
                              <w:pPr>
                                <w:snapToGrid w:val="0"/>
                                <w:spacing w:beforeLines="10" w:before="32" w:line="240" w:lineRule="exact"/>
                                <w:rPr>
                                  <w:rFonts w:ascii="メイリオ" w:eastAsia="メイリオ" w:hAnsi="メイリオ" w:cs="メイリオ"/>
                                  <w:sz w:val="18"/>
                                </w:rPr>
                              </w:pPr>
                              <w:r w:rsidRPr="009C3EB4">
                                <w:rPr>
                                  <w:rFonts w:ascii="メイリオ" w:eastAsia="メイリオ" w:hAnsi="メイリオ" w:cs="メイリオ" w:hint="eastAsia"/>
                                  <w:b/>
                                  <w:sz w:val="20"/>
                                </w:rPr>
                                <w:t>１．</w:t>
                              </w:r>
                              <w:r w:rsidR="009A1BFC" w:rsidRPr="009C3EB4">
                                <w:rPr>
                                  <w:rFonts w:ascii="メイリオ" w:eastAsia="メイリオ" w:hAnsi="メイリオ" w:cs="メイリオ" w:hint="eastAsia"/>
                                  <w:b/>
                                  <w:sz w:val="20"/>
                                </w:rPr>
                                <w:t>労務トラブル</w:t>
                              </w:r>
                              <w:r w:rsidR="00C1224D" w:rsidRPr="009C3EB4">
                                <w:rPr>
                                  <w:rFonts w:ascii="メイリオ" w:eastAsia="メイリオ" w:hAnsi="メイリオ" w:cs="メイリオ" w:hint="eastAsia"/>
                                  <w:b/>
                                  <w:sz w:val="20"/>
                                </w:rPr>
                                <w:t>事例</w:t>
                              </w:r>
                              <w:r w:rsidRPr="009C3EB4">
                                <w:rPr>
                                  <w:rFonts w:ascii="メイリオ" w:eastAsia="メイリオ" w:hAnsi="メイリオ" w:cs="メイリオ" w:hint="eastAsia"/>
                                  <w:b/>
                                  <w:sz w:val="20"/>
                                </w:rPr>
                                <w:t>（会社はここを見落としている！）</w:t>
                              </w:r>
                              <w:r w:rsidR="00C1224D" w:rsidRPr="009C3EB4">
                                <w:rPr>
                                  <w:rFonts w:ascii="メイリオ" w:eastAsia="メイリオ" w:hAnsi="メイリオ" w:cs="メイリオ" w:hint="eastAsia"/>
                                  <w:b/>
                                  <w:sz w:val="20"/>
                                </w:rPr>
                                <w:t xml:space="preserve">　　　　</w:t>
                              </w:r>
                            </w:p>
                            <w:p w:rsidR="005F4667" w:rsidRPr="009C3EB4" w:rsidRDefault="00C2077D"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２．</w:t>
                              </w:r>
                              <w:r w:rsidR="005F4667" w:rsidRPr="009C3EB4">
                                <w:rPr>
                                  <w:rFonts w:ascii="メイリオ" w:eastAsia="メイリオ" w:hAnsi="メイリオ" w:cs="メイリオ" w:hint="eastAsia"/>
                                  <w:b/>
                                  <w:sz w:val="20"/>
                                </w:rPr>
                                <w:t>働き方改革労働法改正</w:t>
                              </w:r>
                              <w:r w:rsidR="00232237" w:rsidRPr="009C3EB4">
                                <w:rPr>
                                  <w:rFonts w:ascii="メイリオ" w:eastAsia="メイリオ" w:hAnsi="メイリオ" w:cs="メイリオ" w:hint="eastAsia"/>
                                  <w:b/>
                                  <w:sz w:val="20"/>
                                </w:rPr>
                                <w:t xml:space="preserve"> 平成31年4月から</w:t>
                              </w:r>
                              <w:r w:rsidR="000171D6" w:rsidRPr="009C3EB4">
                                <w:rPr>
                                  <w:rFonts w:ascii="メイリオ" w:eastAsia="メイリオ" w:hAnsi="メイリオ" w:cs="メイリオ" w:hint="eastAsia"/>
                                  <w:b/>
                                  <w:sz w:val="20"/>
                                </w:rPr>
                                <w:t>主な項目</w:t>
                              </w:r>
                            </w:p>
                            <w:p w:rsidR="00570AAC" w:rsidRPr="009C3EB4" w:rsidRDefault="005F4667"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３．</w:t>
                              </w:r>
                              <w:r w:rsidR="00C2077D" w:rsidRPr="009C3EB4">
                                <w:rPr>
                                  <w:rFonts w:ascii="メイリオ" w:eastAsia="メイリオ" w:hAnsi="メイリオ" w:cs="メイリオ" w:hint="eastAsia"/>
                                  <w:b/>
                                  <w:sz w:val="20"/>
                                </w:rPr>
                                <w:t>雇用形態</w:t>
                              </w:r>
                              <w:r w:rsidR="00570AAC" w:rsidRPr="009C3EB4">
                                <w:rPr>
                                  <w:rFonts w:ascii="メイリオ" w:eastAsia="メイリオ" w:hAnsi="メイリオ" w:cs="メイリオ" w:hint="eastAsia"/>
                                  <w:b/>
                                  <w:sz w:val="20"/>
                                </w:rPr>
                                <w:t>ごとの</w:t>
                              </w:r>
                              <w:r w:rsidR="00C2077D" w:rsidRPr="009C3EB4">
                                <w:rPr>
                                  <w:rFonts w:ascii="メイリオ" w:eastAsia="メイリオ" w:hAnsi="メイリオ" w:cs="メイリオ" w:hint="eastAsia"/>
                                  <w:b/>
                                  <w:sz w:val="20"/>
                                </w:rPr>
                                <w:t>契約</w:t>
                              </w:r>
                              <w:r w:rsidR="00C1224D" w:rsidRPr="009C3EB4">
                                <w:rPr>
                                  <w:rFonts w:ascii="メイリオ" w:eastAsia="メイリオ" w:hAnsi="メイリオ" w:cs="メイリオ" w:hint="eastAsia"/>
                                  <w:b/>
                                  <w:sz w:val="20"/>
                                </w:rPr>
                                <w:t>の</w:t>
                              </w:r>
                              <w:r w:rsidR="000462FA" w:rsidRPr="009C3EB4">
                                <w:rPr>
                                  <w:rFonts w:ascii="メイリオ" w:eastAsia="メイリオ" w:hAnsi="メイリオ" w:cs="メイリオ" w:hint="eastAsia"/>
                                  <w:b/>
                                  <w:sz w:val="20"/>
                                </w:rPr>
                                <w:t>結び方</w:t>
                              </w:r>
                            </w:p>
                            <w:p w:rsidR="00232237" w:rsidRPr="009C3EB4" w:rsidRDefault="00C2077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①雇用形態（正社員、パート、契約社員、</w:t>
                              </w:r>
                              <w:r w:rsidR="00CB0237" w:rsidRPr="009C3EB4">
                                <w:rPr>
                                  <w:rFonts w:ascii="メイリオ" w:eastAsia="メイリオ" w:hAnsi="メイリオ" w:cs="メイリオ" w:hint="eastAsia"/>
                                  <w:sz w:val="16"/>
                                </w:rPr>
                                <w:t>定年</w:t>
                              </w:r>
                              <w:r w:rsidRPr="009C3EB4">
                                <w:rPr>
                                  <w:rFonts w:ascii="メイリオ" w:eastAsia="メイリオ" w:hAnsi="メイリオ" w:cs="メイリオ" w:hint="eastAsia"/>
                                  <w:sz w:val="16"/>
                                </w:rPr>
                                <w:t>再雇用）</w:t>
                              </w:r>
                              <w:r w:rsidR="00C1224D" w:rsidRPr="009C3EB4">
                                <w:rPr>
                                  <w:rFonts w:ascii="メイリオ" w:eastAsia="メイリオ" w:hAnsi="メイリオ" w:cs="メイリオ" w:hint="eastAsia"/>
                                  <w:sz w:val="16"/>
                                </w:rPr>
                                <w:t>ポイント整理</w:t>
                              </w:r>
                            </w:p>
                            <w:p w:rsidR="00ED1E9C" w:rsidRPr="009C3EB4" w:rsidRDefault="00C1224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2077D" w:rsidRPr="009C3EB4">
                                <w:rPr>
                                  <w:rFonts w:ascii="メイリオ" w:eastAsia="メイリオ" w:hAnsi="メイリオ" w:cs="メイリオ" w:hint="eastAsia"/>
                                  <w:sz w:val="16"/>
                                </w:rPr>
                                <w:t>雇用形態ごとの契約書作り方</w:t>
                              </w:r>
                              <w:bookmarkStart w:id="0" w:name="_GoBack"/>
                              <w:bookmarkEnd w:id="0"/>
                            </w:p>
                            <w:p w:rsidR="00C2077D" w:rsidRPr="009C3EB4" w:rsidRDefault="00ED1E9C" w:rsidP="00ED1E9C">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③有期から無期契約への転換にともない</w:t>
                              </w:r>
                              <w:r w:rsidR="00C1224D" w:rsidRPr="009C3EB4">
                                <w:rPr>
                                  <w:rFonts w:ascii="メイリオ" w:eastAsia="メイリオ" w:hAnsi="メイリオ" w:cs="メイリオ" w:hint="eastAsia"/>
                                  <w:sz w:val="16"/>
                                </w:rPr>
                                <w:t>注意</w:t>
                              </w:r>
                              <w:r w:rsidRPr="009C3EB4">
                                <w:rPr>
                                  <w:rFonts w:ascii="メイリオ" w:eastAsia="メイリオ" w:hAnsi="メイリオ" w:cs="メイリオ" w:hint="eastAsia"/>
                                  <w:sz w:val="16"/>
                                </w:rPr>
                                <w:t>すること</w:t>
                              </w:r>
                            </w:p>
                            <w:p w:rsidR="00C2077D"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４</w:t>
                              </w:r>
                              <w:r w:rsidR="00C2077D" w:rsidRPr="009C3EB4">
                                <w:rPr>
                                  <w:rFonts w:ascii="メイリオ" w:eastAsia="メイリオ" w:hAnsi="メイリオ" w:cs="メイリオ" w:hint="eastAsia"/>
                                  <w:b/>
                                  <w:sz w:val="20"/>
                                </w:rPr>
                                <w:t>．雇用に必要な帳簿、</w:t>
                              </w:r>
                              <w:r w:rsidR="00570AAC" w:rsidRPr="009C3EB4">
                                <w:rPr>
                                  <w:rFonts w:ascii="メイリオ" w:eastAsia="メイリオ" w:hAnsi="メイリオ" w:cs="メイリオ" w:hint="eastAsia"/>
                                  <w:b/>
                                  <w:sz w:val="20"/>
                                </w:rPr>
                                <w:t>協定書、</w:t>
                              </w:r>
                              <w:r w:rsidR="00C2077D" w:rsidRPr="009C3EB4">
                                <w:rPr>
                                  <w:rFonts w:ascii="メイリオ" w:eastAsia="メイリオ" w:hAnsi="メイリオ" w:cs="メイリオ" w:hint="eastAsia"/>
                                  <w:b/>
                                  <w:sz w:val="20"/>
                                </w:rPr>
                                <w:t>規程</w:t>
                              </w:r>
                            </w:p>
                            <w:p w:rsidR="00C2077D" w:rsidRPr="009C3EB4" w:rsidRDefault="00C2077D"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①法定３帳簿（労働者名簿、出勤簿、賃金台帳</w:t>
                              </w:r>
                              <w:r w:rsidR="00C1224D" w:rsidRPr="009C3EB4">
                                <w:rPr>
                                  <w:rFonts w:ascii="メイリオ" w:eastAsia="メイリオ" w:hAnsi="メイリオ" w:cs="メイリオ" w:hint="eastAsia"/>
                                  <w:sz w:val="16"/>
                                </w:rPr>
                                <w:t>）の整備</w:t>
                              </w:r>
                            </w:p>
                            <w:p w:rsidR="00C1224D" w:rsidRPr="009C3EB4" w:rsidRDefault="00C2077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1224D" w:rsidRPr="009C3EB4">
                                <w:rPr>
                                  <w:rFonts w:ascii="メイリオ" w:eastAsia="メイリオ" w:hAnsi="メイリオ" w:cs="メイリオ" w:hint="eastAsia"/>
                                  <w:sz w:val="16"/>
                                </w:rPr>
                                <w:t>労使協定の種類と結び方</w:t>
                              </w:r>
                              <w:r w:rsidR="00570AAC" w:rsidRPr="009C3EB4">
                                <w:rPr>
                                  <w:rFonts w:ascii="メイリオ" w:eastAsia="メイリオ" w:hAnsi="メイリオ" w:cs="メイリオ" w:hint="eastAsia"/>
                                  <w:sz w:val="16"/>
                                </w:rPr>
                                <w:t>、労働協約との違い</w:t>
                              </w:r>
                            </w:p>
                            <w:p w:rsidR="00C1224D" w:rsidRPr="009C3EB4" w:rsidRDefault="00C1224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③労基署が注意する</w:t>
                              </w:r>
                              <w:r w:rsidR="009A3573" w:rsidRPr="009C3EB4">
                                <w:rPr>
                                  <w:rFonts w:ascii="メイリオ" w:eastAsia="メイリオ" w:hAnsi="メイリオ" w:cs="メイリオ" w:hint="eastAsia"/>
                                  <w:sz w:val="16"/>
                                </w:rPr>
                                <w:t>「時間外労働」</w:t>
                              </w:r>
                              <w:r w:rsidRPr="009C3EB4">
                                <w:rPr>
                                  <w:rFonts w:ascii="メイリオ" w:eastAsia="メイリオ" w:hAnsi="メイリオ" w:cs="メイリオ" w:hint="eastAsia"/>
                                  <w:sz w:val="16"/>
                                </w:rPr>
                                <w:t>「安全</w:t>
                              </w:r>
                              <w:r w:rsidR="00570AAC" w:rsidRPr="009C3EB4">
                                <w:rPr>
                                  <w:rFonts w:ascii="メイリオ" w:eastAsia="メイリオ" w:hAnsi="メイリオ" w:cs="メイリオ" w:hint="eastAsia"/>
                                  <w:sz w:val="16"/>
                                </w:rPr>
                                <w:t>衛生</w:t>
                              </w:r>
                              <w:r w:rsidRPr="009C3EB4">
                                <w:rPr>
                                  <w:rFonts w:ascii="メイリオ" w:eastAsia="メイリオ" w:hAnsi="メイリオ" w:cs="メイリオ" w:hint="eastAsia"/>
                                  <w:sz w:val="16"/>
                                </w:rPr>
                                <w:t>管理体制」のポイント</w:t>
                              </w:r>
                            </w:p>
                            <w:p w:rsidR="00C1224D" w:rsidRPr="009C3EB4" w:rsidRDefault="00C1224D" w:rsidP="00653E28">
                              <w:pPr>
                                <w:snapToGrid w:val="0"/>
                                <w:spacing w:line="240" w:lineRule="exact"/>
                                <w:rPr>
                                  <w:rFonts w:ascii="メイリオ" w:eastAsia="メイリオ" w:hAnsi="メイリオ" w:cs="メイリオ"/>
                                  <w:sz w:val="18"/>
                                </w:rPr>
                              </w:pPr>
                              <w:r w:rsidRPr="009C3EB4">
                                <w:rPr>
                                  <w:rFonts w:ascii="メイリオ" w:eastAsia="メイリオ" w:hAnsi="メイリオ" w:cs="メイリオ" w:hint="eastAsia"/>
                                  <w:sz w:val="16"/>
                                </w:rPr>
                                <w:t>④</w:t>
                              </w:r>
                              <w:r w:rsidR="00CB0237" w:rsidRPr="009C3EB4">
                                <w:rPr>
                                  <w:rFonts w:ascii="メイリオ" w:eastAsia="メイリオ" w:hAnsi="メイリオ" w:cs="メイリオ" w:hint="eastAsia"/>
                                  <w:sz w:val="16"/>
                                </w:rPr>
                                <w:t>就業規則の概要</w:t>
                              </w:r>
                              <w:r w:rsidR="00C2077D" w:rsidRPr="009C3EB4">
                                <w:rPr>
                                  <w:rFonts w:ascii="メイリオ" w:eastAsia="メイリオ" w:hAnsi="メイリオ" w:cs="メイリオ" w:hint="eastAsia"/>
                                  <w:sz w:val="16"/>
                                </w:rPr>
                                <w:t>と重要性</w:t>
                              </w:r>
                              <w:r w:rsidR="00CB0237" w:rsidRPr="009C3EB4">
                                <w:rPr>
                                  <w:rFonts w:ascii="メイリオ" w:eastAsia="メイリオ" w:hAnsi="メイリオ" w:cs="メイリオ" w:hint="eastAsia"/>
                                  <w:sz w:val="16"/>
                                </w:rPr>
                                <w:t>（採用時に説明をしておくこと）</w:t>
                              </w:r>
                              <w:r w:rsidR="00C2077D" w:rsidRPr="009C3EB4">
                                <w:rPr>
                                  <w:rFonts w:ascii="メイリオ" w:eastAsia="メイリオ" w:hAnsi="メイリオ" w:cs="メイリオ" w:hint="eastAsia"/>
                                  <w:sz w:val="18"/>
                                </w:rPr>
                                <w:t xml:space="preserve">　</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５</w:t>
                              </w:r>
                              <w:r w:rsidR="009A1BFC" w:rsidRPr="009C3EB4">
                                <w:rPr>
                                  <w:rFonts w:ascii="メイリオ" w:eastAsia="メイリオ" w:hAnsi="メイリオ" w:cs="メイリオ" w:hint="eastAsia"/>
                                  <w:b/>
                                  <w:sz w:val="20"/>
                                </w:rPr>
                                <w:t>．賃金の実務</w:t>
                              </w:r>
                            </w:p>
                            <w:p w:rsidR="009A1BFC" w:rsidRPr="009C3EB4" w:rsidRDefault="009A1BFC"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①賃金の５原則　②平均賃金、割増賃金の計算方法</w:t>
                              </w:r>
                            </w:p>
                            <w:p w:rsidR="009A1BFC" w:rsidRPr="009C3EB4" w:rsidRDefault="009A1BFC" w:rsidP="00653E28">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w:t>
                              </w:r>
                              <w:r w:rsidR="00CB0237" w:rsidRPr="009C3EB4">
                                <w:rPr>
                                  <w:rFonts w:ascii="メイリオ" w:eastAsia="メイリオ" w:hAnsi="メイリオ" w:cs="メイリオ" w:hint="eastAsia"/>
                                  <w:sz w:val="16"/>
                                </w:rPr>
                                <w:t>時間外労働固定払い、④</w:t>
                              </w:r>
                              <w:r w:rsidRPr="009C3EB4">
                                <w:rPr>
                                  <w:rFonts w:ascii="メイリオ" w:eastAsia="メイリオ" w:hAnsi="メイリオ" w:cs="メイリオ" w:hint="eastAsia"/>
                                  <w:sz w:val="16"/>
                                </w:rPr>
                                <w:t>遅刻や早退、欠勤の控除の仕方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8786E" id="Group 21" o:spid="_x0000_s1034" style="position:absolute;left:0;text-align:left;margin-left:-3.6pt;margin-top:1.4pt;width:541.65pt;height:186pt;z-index:251676672;mso-position-horizontal-relative:margin"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">
                <v:shape id="Text Box 17" o:spid="_x0000_s1035" type="#_x0000_t202" style="position:absolute;left:6015;top:2925;width:555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9A1BFC" w:rsidRPr="00EC0F73" w:rsidRDefault="009A1BFC" w:rsidP="00EC0F73">
                        <w:pPr>
                          <w:pStyle w:val="a3"/>
                          <w:snapToGrid w:val="0"/>
                          <w:ind w:firstLine="0"/>
                          <w:jc w:val="center"/>
                          <w:rPr>
                            <w:rFonts w:asciiTheme="minorEastAsia" w:eastAsiaTheme="minorEastAsia" w:hAnsiTheme="minorEastAsia"/>
                            <w:b/>
                            <w:sz w:val="4"/>
                            <w:szCs w:val="4"/>
                          </w:rPr>
                        </w:pPr>
                      </w:p>
                      <w:p w:rsidR="00653E28" w:rsidRPr="009C3EB4" w:rsidRDefault="009A1BFC" w:rsidP="00F920C4">
                        <w:pPr>
                          <w:pStyle w:val="a3"/>
                          <w:snapToGrid w:val="0"/>
                          <w:spacing w:line="240" w:lineRule="exact"/>
                          <w:ind w:firstLine="0"/>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＜２日目＞</w:t>
                        </w:r>
                      </w:p>
                      <w:p w:rsidR="009A1BFC" w:rsidRPr="009C3EB4" w:rsidRDefault="002D46DD" w:rsidP="00653E28">
                        <w:pPr>
                          <w:snapToGrid w:val="0"/>
                          <w:spacing w:line="240" w:lineRule="exact"/>
                          <w:rPr>
                            <w:rFonts w:ascii="メイリオ" w:eastAsia="メイリオ" w:hAnsi="メイリオ" w:cs="メイリオ"/>
                            <w:b/>
                            <w:bCs/>
                            <w:sz w:val="22"/>
                            <w:szCs w:val="22"/>
                          </w:rPr>
                        </w:pPr>
                        <w:r>
                          <w:rPr>
                            <w:rFonts w:ascii="メイリオ" w:eastAsia="メイリオ" w:hAnsi="メイリオ" w:cs="メイリオ" w:hint="eastAsia"/>
                            <w:b/>
                            <w:bCs/>
                            <w:sz w:val="20"/>
                            <w:szCs w:val="22"/>
                          </w:rPr>
                          <w:t>６</w:t>
                        </w:r>
                        <w:r w:rsidR="009A1BFC" w:rsidRPr="009C3EB4">
                          <w:rPr>
                            <w:rFonts w:ascii="メイリオ" w:eastAsia="メイリオ" w:hAnsi="メイリオ" w:cs="メイリオ" w:hint="eastAsia"/>
                            <w:b/>
                            <w:bCs/>
                            <w:sz w:val="20"/>
                            <w:szCs w:val="22"/>
                          </w:rPr>
                          <w:t>．労働時間の実務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w:t>
                        </w:r>
                        <w:r w:rsidR="00232237" w:rsidRPr="009C3EB4">
                          <w:rPr>
                            <w:rFonts w:ascii="メイリオ" w:eastAsia="メイリオ" w:hAnsi="メイリオ" w:cs="メイリオ" w:hint="eastAsia"/>
                            <w:bCs/>
                            <w:sz w:val="16"/>
                          </w:rPr>
                          <w:t>時間外労働上限規制　罰則適用</w:t>
                        </w:r>
                        <w:r w:rsidRPr="009C3EB4">
                          <w:rPr>
                            <w:rFonts w:ascii="メイリオ" w:eastAsia="メイリオ" w:hAnsi="メイリオ" w:cs="メイリオ" w:hint="eastAsia"/>
                            <w:bCs/>
                            <w:sz w:val="16"/>
                          </w:rPr>
                          <w:t xml:space="preserve">　②</w:t>
                        </w:r>
                        <w:r w:rsidR="00232237" w:rsidRPr="009C3EB4">
                          <w:rPr>
                            <w:rFonts w:ascii="メイリオ" w:eastAsia="メイリオ" w:hAnsi="メイリオ" w:cs="メイリオ" w:hint="eastAsia"/>
                            <w:bCs/>
                            <w:sz w:val="16"/>
                          </w:rPr>
                          <w:t>36協定と</w:t>
                        </w:r>
                        <w:r w:rsidRPr="009C3EB4">
                          <w:rPr>
                            <w:rFonts w:ascii="メイリオ" w:eastAsia="メイリオ" w:hAnsi="メイリオ" w:cs="メイリオ" w:hint="eastAsia"/>
                            <w:bCs/>
                            <w:sz w:val="16"/>
                          </w:rPr>
                          <w:t>時間外・休日労働</w:t>
                        </w:r>
                        <w:r w:rsidR="00232237" w:rsidRPr="009C3EB4">
                          <w:rPr>
                            <w:rFonts w:ascii="メイリオ" w:eastAsia="メイリオ" w:hAnsi="メイリオ" w:cs="メイリオ" w:hint="eastAsia"/>
                            <w:bCs/>
                            <w:sz w:val="16"/>
                          </w:rPr>
                          <w:t>の運用</w:t>
                        </w:r>
                      </w:p>
                      <w:p w:rsidR="00E31344"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③休憩、休日、代休、振替休日の運用　④変形労働時間制の仕組み</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⑤時間外労働の対象から外れる管理監督者</w:t>
                        </w:r>
                        <w:r w:rsidR="005F4667" w:rsidRPr="009C3EB4">
                          <w:rPr>
                            <w:rFonts w:ascii="メイリオ" w:eastAsia="メイリオ" w:hAnsi="メイリオ" w:cs="メイリオ" w:hint="eastAsia"/>
                            <w:bCs/>
                            <w:sz w:val="16"/>
                          </w:rPr>
                          <w:t xml:space="preserve">　</w:t>
                        </w:r>
                      </w:p>
                      <w:p w:rsidR="00437C1C" w:rsidRPr="009C3EB4" w:rsidRDefault="00437C1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⑥</w:t>
                        </w:r>
                        <w:r w:rsidR="00232237" w:rsidRPr="009C3EB4">
                          <w:rPr>
                            <w:rFonts w:ascii="メイリオ" w:eastAsia="メイリオ" w:hAnsi="メイリオ" w:cs="メイリオ" w:hint="eastAsia"/>
                            <w:bCs/>
                            <w:sz w:val="16"/>
                          </w:rPr>
                          <w:t>管理職も</w:t>
                        </w:r>
                        <w:r w:rsidR="00307C4D">
                          <w:rPr>
                            <w:rFonts w:ascii="メイリオ" w:eastAsia="メイリオ" w:hAnsi="メイリオ" w:cs="メイリオ" w:hint="eastAsia"/>
                            <w:bCs/>
                            <w:sz w:val="16"/>
                          </w:rPr>
                          <w:t>労働</w:t>
                        </w:r>
                        <w:r w:rsidR="00232237" w:rsidRPr="009C3EB4">
                          <w:rPr>
                            <w:rFonts w:ascii="メイリオ" w:eastAsia="メイリオ" w:hAnsi="メイリオ" w:cs="メイリオ" w:hint="eastAsia"/>
                            <w:bCs/>
                            <w:sz w:val="16"/>
                          </w:rPr>
                          <w:t>時間</w:t>
                        </w:r>
                        <w:r w:rsidR="00307C4D">
                          <w:rPr>
                            <w:rFonts w:ascii="メイリオ" w:eastAsia="メイリオ" w:hAnsi="メイリオ" w:cs="メイリオ" w:hint="eastAsia"/>
                            <w:bCs/>
                            <w:sz w:val="16"/>
                          </w:rPr>
                          <w:t>状況把握</w:t>
                        </w:r>
                        <w:r w:rsidR="00232237" w:rsidRPr="009C3EB4">
                          <w:rPr>
                            <w:rFonts w:ascii="メイリオ" w:eastAsia="メイリオ" w:hAnsi="メイリオ" w:cs="メイリオ" w:hint="eastAsia"/>
                            <w:bCs/>
                            <w:sz w:val="16"/>
                          </w:rPr>
                          <w:t xml:space="preserve">　⑦</w:t>
                        </w:r>
                        <w:r w:rsidR="00307C4D">
                          <w:rPr>
                            <w:rFonts w:ascii="メイリオ" w:eastAsia="メイリオ" w:hAnsi="メイリオ" w:cs="メイリオ" w:hint="eastAsia"/>
                            <w:bCs/>
                            <w:sz w:val="16"/>
                          </w:rPr>
                          <w:t>時間管理</w:t>
                        </w:r>
                        <w:r w:rsidRPr="009C3EB4">
                          <w:rPr>
                            <w:rFonts w:ascii="メイリオ" w:eastAsia="メイリオ" w:hAnsi="メイリオ" w:cs="メイリオ" w:hint="eastAsia"/>
                            <w:bCs/>
                            <w:sz w:val="16"/>
                          </w:rPr>
                          <w:t>ガイドライン</w:t>
                        </w:r>
                        <w:r w:rsidR="00232237" w:rsidRPr="009C3EB4">
                          <w:rPr>
                            <w:rFonts w:ascii="メイリオ" w:eastAsia="メイリオ" w:hAnsi="メイリオ" w:cs="メイリオ" w:hint="eastAsia"/>
                            <w:bCs/>
                            <w:sz w:val="16"/>
                          </w:rPr>
                          <w:t xml:space="preserve">　⑧医師の面接</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７</w:t>
                        </w:r>
                        <w:r w:rsidR="009A1BFC" w:rsidRPr="009C3EB4">
                          <w:rPr>
                            <w:rFonts w:ascii="メイリオ" w:eastAsia="メイリオ" w:hAnsi="メイリオ" w:cs="メイリオ" w:hint="eastAsia"/>
                            <w:b/>
                            <w:sz w:val="20"/>
                          </w:rPr>
                          <w:t>．有給休暇や法定休業の種類と対応</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①義務となっている休業休暇一覧　②年次有給休暇</w:t>
                        </w:r>
                        <w:r w:rsidR="005F4667" w:rsidRPr="009C3EB4">
                          <w:rPr>
                            <w:rFonts w:ascii="メイリオ" w:eastAsia="メイリオ" w:hAnsi="メイリオ" w:cs="メイリオ" w:hint="eastAsia"/>
                            <w:bCs/>
                            <w:sz w:val="16"/>
                          </w:rPr>
                          <w:t xml:space="preserve"> 年5日の取得義務</w:t>
                        </w:r>
                      </w:p>
                      <w:p w:rsidR="00653E28"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③産前産後休業、育児介護休業</w:t>
                        </w:r>
                        <w:r w:rsidR="005F4667" w:rsidRPr="009C3EB4">
                          <w:rPr>
                            <w:rFonts w:ascii="メイリオ" w:eastAsia="メイリオ" w:hAnsi="メイリオ" w:cs="メイリオ" w:hint="eastAsia"/>
                            <w:bCs/>
                            <w:sz w:val="16"/>
                          </w:rPr>
                          <w:t>の</w:t>
                        </w:r>
                        <w:r w:rsidRPr="009C3EB4">
                          <w:rPr>
                            <w:rFonts w:ascii="メイリオ" w:eastAsia="メイリオ" w:hAnsi="メイリオ" w:cs="メイリオ" w:hint="eastAsia"/>
                            <w:bCs/>
                            <w:sz w:val="16"/>
                          </w:rPr>
                          <w:t>進め方</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④私傷病で休む休職制度</w:t>
                        </w:r>
                        <w:r w:rsidR="005663AC" w:rsidRPr="009C3EB4">
                          <w:rPr>
                            <w:rFonts w:ascii="メイリオ" w:eastAsia="メイリオ" w:hAnsi="メイリオ" w:cs="メイリオ" w:hint="eastAsia"/>
                            <w:bCs/>
                            <w:sz w:val="16"/>
                          </w:rPr>
                          <w:t>（開始、経過、復帰）の運用と注意点</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８</w:t>
                        </w:r>
                        <w:r w:rsidR="009A1BFC" w:rsidRPr="009C3EB4">
                          <w:rPr>
                            <w:rFonts w:ascii="メイリオ" w:eastAsia="メイリオ" w:hAnsi="メイリオ" w:cs="メイリオ" w:hint="eastAsia"/>
                            <w:b/>
                            <w:sz w:val="20"/>
                          </w:rPr>
                          <w:t>．退職に関わる実務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①自己都合退職のルール　②会社都合退職のルール</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③退職時にとっておく誓約書</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９</w:t>
                        </w:r>
                        <w:r w:rsidR="009A1BFC" w:rsidRPr="009C3EB4">
                          <w:rPr>
                            <w:rFonts w:ascii="メイリオ" w:eastAsia="メイリオ" w:hAnsi="メイリオ" w:cs="メイリオ" w:hint="eastAsia"/>
                            <w:b/>
                            <w:sz w:val="20"/>
                          </w:rPr>
                          <w:t>．問題を抱えた社員と会社の対応ポイント</w:t>
                        </w:r>
                      </w:p>
                      <w:p w:rsidR="00CB0237" w:rsidRPr="009C3EB4" w:rsidRDefault="000D5EB4" w:rsidP="00E31344">
                        <w:pPr>
                          <w:snapToGrid w:val="0"/>
                          <w:spacing w:line="200" w:lineRule="exact"/>
                          <w:rPr>
                            <w:rFonts w:ascii="メイリオ" w:eastAsia="メイリオ" w:hAnsi="メイリオ" w:cs="メイリオ"/>
                            <w:sz w:val="16"/>
                            <w:szCs w:val="18"/>
                          </w:rPr>
                        </w:pPr>
                        <w:r w:rsidRPr="009C3EB4">
                          <w:rPr>
                            <w:rFonts w:ascii="メイリオ" w:eastAsia="メイリオ" w:hAnsi="メイリオ" w:cs="メイリオ" w:hint="eastAsia"/>
                            <w:sz w:val="16"/>
                            <w:szCs w:val="18"/>
                          </w:rPr>
                          <w:t xml:space="preserve">①勤態不良　②能力不足　</w:t>
                        </w:r>
                        <w:r w:rsidR="00C1224D" w:rsidRPr="009C3EB4">
                          <w:rPr>
                            <w:rFonts w:ascii="メイリオ" w:eastAsia="メイリオ" w:hAnsi="メイリオ" w:cs="メイリオ" w:hint="eastAsia"/>
                            <w:sz w:val="16"/>
                            <w:szCs w:val="18"/>
                          </w:rPr>
                          <w:t>③賢い始末書の取り方</w:t>
                        </w:r>
                        <w:r w:rsidR="00437C1C" w:rsidRPr="009C3EB4">
                          <w:rPr>
                            <w:rFonts w:ascii="メイリオ" w:eastAsia="メイリオ" w:hAnsi="メイリオ" w:cs="メイリオ" w:hint="eastAsia"/>
                            <w:sz w:val="16"/>
                            <w:szCs w:val="18"/>
                          </w:rPr>
                          <w:t xml:space="preserve">　</w:t>
                        </w:r>
                        <w:r w:rsidR="00CB0237" w:rsidRPr="009C3EB4">
                          <w:rPr>
                            <w:rFonts w:ascii="メイリオ" w:eastAsia="メイリオ" w:hAnsi="メイリオ" w:cs="メイリオ" w:hint="eastAsia"/>
                            <w:sz w:val="16"/>
                            <w:szCs w:val="18"/>
                          </w:rPr>
                          <w:t>④懲戒の進め方</w:t>
                        </w:r>
                      </w:p>
                    </w:txbxContent>
                  </v:textbox>
                </v:shape>
                <v:shape id="Text Box 20" o:spid="_x0000_s1036" type="#_x0000_t202" style="position:absolute;left:480;top:2925;width:5535;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9A1BFC" w:rsidRPr="00EC0F73" w:rsidRDefault="009A1BFC" w:rsidP="00EC0F73">
                        <w:pPr>
                          <w:pStyle w:val="a3"/>
                          <w:snapToGrid w:val="0"/>
                          <w:ind w:firstLine="6"/>
                          <w:jc w:val="center"/>
                          <w:rPr>
                            <w:rFonts w:asciiTheme="minorEastAsia" w:eastAsiaTheme="minorEastAsia" w:hAnsiTheme="minorEastAsia"/>
                            <w:b/>
                            <w:sz w:val="4"/>
                            <w:szCs w:val="4"/>
                          </w:rPr>
                        </w:pPr>
                      </w:p>
                      <w:p w:rsidR="00653E28" w:rsidRPr="009C3EB4" w:rsidRDefault="009A1BFC" w:rsidP="00F920C4">
                        <w:pPr>
                          <w:pStyle w:val="a3"/>
                          <w:snapToGrid w:val="0"/>
                          <w:spacing w:line="220" w:lineRule="exact"/>
                          <w:ind w:firstLine="6"/>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＜１日目＞</w:t>
                        </w:r>
                      </w:p>
                      <w:p w:rsidR="009A1BFC" w:rsidRPr="009C3EB4" w:rsidRDefault="00CB0237" w:rsidP="0066323A">
                        <w:pPr>
                          <w:snapToGrid w:val="0"/>
                          <w:spacing w:beforeLines="10" w:before="32" w:line="240" w:lineRule="exact"/>
                          <w:rPr>
                            <w:rFonts w:ascii="メイリオ" w:eastAsia="メイリオ" w:hAnsi="メイリオ" w:cs="メイリオ"/>
                            <w:sz w:val="18"/>
                          </w:rPr>
                        </w:pPr>
                        <w:r w:rsidRPr="009C3EB4">
                          <w:rPr>
                            <w:rFonts w:ascii="メイリオ" w:eastAsia="メイリオ" w:hAnsi="メイリオ" w:cs="メイリオ" w:hint="eastAsia"/>
                            <w:b/>
                            <w:sz w:val="20"/>
                          </w:rPr>
                          <w:t>１．</w:t>
                        </w:r>
                        <w:r w:rsidR="009A1BFC" w:rsidRPr="009C3EB4">
                          <w:rPr>
                            <w:rFonts w:ascii="メイリオ" w:eastAsia="メイリオ" w:hAnsi="メイリオ" w:cs="メイリオ" w:hint="eastAsia"/>
                            <w:b/>
                            <w:sz w:val="20"/>
                          </w:rPr>
                          <w:t>労務トラブル</w:t>
                        </w:r>
                        <w:r w:rsidR="00C1224D" w:rsidRPr="009C3EB4">
                          <w:rPr>
                            <w:rFonts w:ascii="メイリオ" w:eastAsia="メイリオ" w:hAnsi="メイリオ" w:cs="メイリオ" w:hint="eastAsia"/>
                            <w:b/>
                            <w:sz w:val="20"/>
                          </w:rPr>
                          <w:t>事例</w:t>
                        </w:r>
                        <w:r w:rsidRPr="009C3EB4">
                          <w:rPr>
                            <w:rFonts w:ascii="メイリオ" w:eastAsia="メイリオ" w:hAnsi="メイリオ" w:cs="メイリオ" w:hint="eastAsia"/>
                            <w:b/>
                            <w:sz w:val="20"/>
                          </w:rPr>
                          <w:t>（会社はここを見落としている！）</w:t>
                        </w:r>
                        <w:r w:rsidR="00C1224D" w:rsidRPr="009C3EB4">
                          <w:rPr>
                            <w:rFonts w:ascii="メイリオ" w:eastAsia="メイリオ" w:hAnsi="メイリオ" w:cs="メイリオ" w:hint="eastAsia"/>
                            <w:b/>
                            <w:sz w:val="20"/>
                          </w:rPr>
                          <w:t xml:space="preserve">　　　　</w:t>
                        </w:r>
                      </w:p>
                      <w:p w:rsidR="005F4667" w:rsidRPr="009C3EB4" w:rsidRDefault="00C2077D"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２．</w:t>
                        </w:r>
                        <w:r w:rsidR="005F4667" w:rsidRPr="009C3EB4">
                          <w:rPr>
                            <w:rFonts w:ascii="メイリオ" w:eastAsia="メイリオ" w:hAnsi="メイリオ" w:cs="メイリオ" w:hint="eastAsia"/>
                            <w:b/>
                            <w:sz w:val="20"/>
                          </w:rPr>
                          <w:t>働き方改革労働法改正</w:t>
                        </w:r>
                        <w:r w:rsidR="00232237" w:rsidRPr="009C3EB4">
                          <w:rPr>
                            <w:rFonts w:ascii="メイリオ" w:eastAsia="メイリオ" w:hAnsi="メイリオ" w:cs="メイリオ" w:hint="eastAsia"/>
                            <w:b/>
                            <w:sz w:val="20"/>
                          </w:rPr>
                          <w:t xml:space="preserve"> 平成31年4月から</w:t>
                        </w:r>
                        <w:r w:rsidR="000171D6" w:rsidRPr="009C3EB4">
                          <w:rPr>
                            <w:rFonts w:ascii="メイリオ" w:eastAsia="メイリオ" w:hAnsi="メイリオ" w:cs="メイリオ" w:hint="eastAsia"/>
                            <w:b/>
                            <w:sz w:val="20"/>
                          </w:rPr>
                          <w:t>主な項目</w:t>
                        </w:r>
                      </w:p>
                      <w:p w:rsidR="00570AAC" w:rsidRPr="009C3EB4" w:rsidRDefault="005F4667"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３．</w:t>
                        </w:r>
                        <w:r w:rsidR="00C2077D" w:rsidRPr="009C3EB4">
                          <w:rPr>
                            <w:rFonts w:ascii="メイリオ" w:eastAsia="メイリオ" w:hAnsi="メイリオ" w:cs="メイリオ" w:hint="eastAsia"/>
                            <w:b/>
                            <w:sz w:val="20"/>
                          </w:rPr>
                          <w:t>雇用形態</w:t>
                        </w:r>
                        <w:r w:rsidR="00570AAC" w:rsidRPr="009C3EB4">
                          <w:rPr>
                            <w:rFonts w:ascii="メイリオ" w:eastAsia="メイリオ" w:hAnsi="メイリオ" w:cs="メイリオ" w:hint="eastAsia"/>
                            <w:b/>
                            <w:sz w:val="20"/>
                          </w:rPr>
                          <w:t>ごとの</w:t>
                        </w:r>
                        <w:r w:rsidR="00C2077D" w:rsidRPr="009C3EB4">
                          <w:rPr>
                            <w:rFonts w:ascii="メイリオ" w:eastAsia="メイリオ" w:hAnsi="メイリオ" w:cs="メイリオ" w:hint="eastAsia"/>
                            <w:b/>
                            <w:sz w:val="20"/>
                          </w:rPr>
                          <w:t>契約</w:t>
                        </w:r>
                        <w:r w:rsidR="00C1224D" w:rsidRPr="009C3EB4">
                          <w:rPr>
                            <w:rFonts w:ascii="メイリオ" w:eastAsia="メイリオ" w:hAnsi="メイリオ" w:cs="メイリオ" w:hint="eastAsia"/>
                            <w:b/>
                            <w:sz w:val="20"/>
                          </w:rPr>
                          <w:t>の</w:t>
                        </w:r>
                        <w:r w:rsidR="000462FA" w:rsidRPr="009C3EB4">
                          <w:rPr>
                            <w:rFonts w:ascii="メイリオ" w:eastAsia="メイリオ" w:hAnsi="メイリオ" w:cs="メイリオ" w:hint="eastAsia"/>
                            <w:b/>
                            <w:sz w:val="20"/>
                          </w:rPr>
                          <w:t>結び方</w:t>
                        </w:r>
                      </w:p>
                      <w:p w:rsidR="00232237" w:rsidRPr="009C3EB4" w:rsidRDefault="00C2077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①雇用形態（正社員、パート、契約社員、</w:t>
                        </w:r>
                        <w:r w:rsidR="00CB0237" w:rsidRPr="009C3EB4">
                          <w:rPr>
                            <w:rFonts w:ascii="メイリオ" w:eastAsia="メイリオ" w:hAnsi="メイリオ" w:cs="メイリオ" w:hint="eastAsia"/>
                            <w:sz w:val="16"/>
                          </w:rPr>
                          <w:t>定年</w:t>
                        </w:r>
                        <w:r w:rsidRPr="009C3EB4">
                          <w:rPr>
                            <w:rFonts w:ascii="メイリオ" w:eastAsia="メイリオ" w:hAnsi="メイリオ" w:cs="メイリオ" w:hint="eastAsia"/>
                            <w:sz w:val="16"/>
                          </w:rPr>
                          <w:t>再雇用）</w:t>
                        </w:r>
                        <w:r w:rsidR="00C1224D" w:rsidRPr="009C3EB4">
                          <w:rPr>
                            <w:rFonts w:ascii="メイリオ" w:eastAsia="メイリオ" w:hAnsi="メイリオ" w:cs="メイリオ" w:hint="eastAsia"/>
                            <w:sz w:val="16"/>
                          </w:rPr>
                          <w:t>ポイント整理</w:t>
                        </w:r>
                      </w:p>
                      <w:p w:rsidR="00ED1E9C" w:rsidRPr="009C3EB4" w:rsidRDefault="00C1224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2077D" w:rsidRPr="009C3EB4">
                          <w:rPr>
                            <w:rFonts w:ascii="メイリオ" w:eastAsia="メイリオ" w:hAnsi="メイリオ" w:cs="メイリオ" w:hint="eastAsia"/>
                            <w:sz w:val="16"/>
                          </w:rPr>
                          <w:t>雇用形態ごとの契約書作り方</w:t>
                        </w:r>
                        <w:bookmarkStart w:id="1" w:name="_GoBack"/>
                        <w:bookmarkEnd w:id="1"/>
                      </w:p>
                      <w:p w:rsidR="00C2077D" w:rsidRPr="009C3EB4" w:rsidRDefault="00ED1E9C" w:rsidP="00ED1E9C">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③有期から無期契約への転換にともない</w:t>
                        </w:r>
                        <w:r w:rsidR="00C1224D" w:rsidRPr="009C3EB4">
                          <w:rPr>
                            <w:rFonts w:ascii="メイリオ" w:eastAsia="メイリオ" w:hAnsi="メイリオ" w:cs="メイリオ" w:hint="eastAsia"/>
                            <w:sz w:val="16"/>
                          </w:rPr>
                          <w:t>注意</w:t>
                        </w:r>
                        <w:r w:rsidRPr="009C3EB4">
                          <w:rPr>
                            <w:rFonts w:ascii="メイリオ" w:eastAsia="メイリオ" w:hAnsi="メイリオ" w:cs="メイリオ" w:hint="eastAsia"/>
                            <w:sz w:val="16"/>
                          </w:rPr>
                          <w:t>すること</w:t>
                        </w:r>
                      </w:p>
                      <w:p w:rsidR="00C2077D"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４</w:t>
                        </w:r>
                        <w:r w:rsidR="00C2077D" w:rsidRPr="009C3EB4">
                          <w:rPr>
                            <w:rFonts w:ascii="メイリオ" w:eastAsia="メイリオ" w:hAnsi="メイリオ" w:cs="メイリオ" w:hint="eastAsia"/>
                            <w:b/>
                            <w:sz w:val="20"/>
                          </w:rPr>
                          <w:t>．雇用に必要な帳簿、</w:t>
                        </w:r>
                        <w:r w:rsidR="00570AAC" w:rsidRPr="009C3EB4">
                          <w:rPr>
                            <w:rFonts w:ascii="メイリオ" w:eastAsia="メイリオ" w:hAnsi="メイリオ" w:cs="メイリオ" w:hint="eastAsia"/>
                            <w:b/>
                            <w:sz w:val="20"/>
                          </w:rPr>
                          <w:t>協定書、</w:t>
                        </w:r>
                        <w:r w:rsidR="00C2077D" w:rsidRPr="009C3EB4">
                          <w:rPr>
                            <w:rFonts w:ascii="メイリオ" w:eastAsia="メイリオ" w:hAnsi="メイリオ" w:cs="メイリオ" w:hint="eastAsia"/>
                            <w:b/>
                            <w:sz w:val="20"/>
                          </w:rPr>
                          <w:t>規程</w:t>
                        </w:r>
                      </w:p>
                      <w:p w:rsidR="00C2077D" w:rsidRPr="009C3EB4" w:rsidRDefault="00C2077D"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①法定３帳簿（労働者名簿、出勤簿、賃金台帳</w:t>
                        </w:r>
                        <w:r w:rsidR="00C1224D" w:rsidRPr="009C3EB4">
                          <w:rPr>
                            <w:rFonts w:ascii="メイリオ" w:eastAsia="メイリオ" w:hAnsi="メイリオ" w:cs="メイリオ" w:hint="eastAsia"/>
                            <w:sz w:val="16"/>
                          </w:rPr>
                          <w:t>）の整備</w:t>
                        </w:r>
                      </w:p>
                      <w:p w:rsidR="00C1224D" w:rsidRPr="009C3EB4" w:rsidRDefault="00C2077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1224D" w:rsidRPr="009C3EB4">
                          <w:rPr>
                            <w:rFonts w:ascii="メイリオ" w:eastAsia="メイリオ" w:hAnsi="メイリオ" w:cs="メイリオ" w:hint="eastAsia"/>
                            <w:sz w:val="16"/>
                          </w:rPr>
                          <w:t>労使協定の種類と結び方</w:t>
                        </w:r>
                        <w:r w:rsidR="00570AAC" w:rsidRPr="009C3EB4">
                          <w:rPr>
                            <w:rFonts w:ascii="メイリオ" w:eastAsia="メイリオ" w:hAnsi="メイリオ" w:cs="メイリオ" w:hint="eastAsia"/>
                            <w:sz w:val="16"/>
                          </w:rPr>
                          <w:t>、労働協約との違い</w:t>
                        </w:r>
                      </w:p>
                      <w:p w:rsidR="00C1224D" w:rsidRPr="009C3EB4" w:rsidRDefault="00C1224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③労基署が注意する</w:t>
                        </w:r>
                        <w:r w:rsidR="009A3573" w:rsidRPr="009C3EB4">
                          <w:rPr>
                            <w:rFonts w:ascii="メイリオ" w:eastAsia="メイリオ" w:hAnsi="メイリオ" w:cs="メイリオ" w:hint="eastAsia"/>
                            <w:sz w:val="16"/>
                          </w:rPr>
                          <w:t>「時間外労働」</w:t>
                        </w:r>
                        <w:r w:rsidRPr="009C3EB4">
                          <w:rPr>
                            <w:rFonts w:ascii="メイリオ" w:eastAsia="メイリオ" w:hAnsi="メイリオ" w:cs="メイリオ" w:hint="eastAsia"/>
                            <w:sz w:val="16"/>
                          </w:rPr>
                          <w:t>「安全</w:t>
                        </w:r>
                        <w:r w:rsidR="00570AAC" w:rsidRPr="009C3EB4">
                          <w:rPr>
                            <w:rFonts w:ascii="メイリオ" w:eastAsia="メイリオ" w:hAnsi="メイリオ" w:cs="メイリオ" w:hint="eastAsia"/>
                            <w:sz w:val="16"/>
                          </w:rPr>
                          <w:t>衛生</w:t>
                        </w:r>
                        <w:r w:rsidRPr="009C3EB4">
                          <w:rPr>
                            <w:rFonts w:ascii="メイリオ" w:eastAsia="メイリオ" w:hAnsi="メイリオ" w:cs="メイリオ" w:hint="eastAsia"/>
                            <w:sz w:val="16"/>
                          </w:rPr>
                          <w:t>管理体制」のポイント</w:t>
                        </w:r>
                      </w:p>
                      <w:p w:rsidR="00C1224D" w:rsidRPr="009C3EB4" w:rsidRDefault="00C1224D" w:rsidP="00653E28">
                        <w:pPr>
                          <w:snapToGrid w:val="0"/>
                          <w:spacing w:line="240" w:lineRule="exact"/>
                          <w:rPr>
                            <w:rFonts w:ascii="メイリオ" w:eastAsia="メイリオ" w:hAnsi="メイリオ" w:cs="メイリオ"/>
                            <w:sz w:val="18"/>
                          </w:rPr>
                        </w:pPr>
                        <w:r w:rsidRPr="009C3EB4">
                          <w:rPr>
                            <w:rFonts w:ascii="メイリオ" w:eastAsia="メイリオ" w:hAnsi="メイリオ" w:cs="メイリオ" w:hint="eastAsia"/>
                            <w:sz w:val="16"/>
                          </w:rPr>
                          <w:t>④</w:t>
                        </w:r>
                        <w:r w:rsidR="00CB0237" w:rsidRPr="009C3EB4">
                          <w:rPr>
                            <w:rFonts w:ascii="メイリオ" w:eastAsia="メイリオ" w:hAnsi="メイリオ" w:cs="メイリオ" w:hint="eastAsia"/>
                            <w:sz w:val="16"/>
                          </w:rPr>
                          <w:t>就業規則の概要</w:t>
                        </w:r>
                        <w:r w:rsidR="00C2077D" w:rsidRPr="009C3EB4">
                          <w:rPr>
                            <w:rFonts w:ascii="メイリオ" w:eastAsia="メイリオ" w:hAnsi="メイリオ" w:cs="メイリオ" w:hint="eastAsia"/>
                            <w:sz w:val="16"/>
                          </w:rPr>
                          <w:t>と重要性</w:t>
                        </w:r>
                        <w:r w:rsidR="00CB0237" w:rsidRPr="009C3EB4">
                          <w:rPr>
                            <w:rFonts w:ascii="メイリオ" w:eastAsia="メイリオ" w:hAnsi="メイリオ" w:cs="メイリオ" w:hint="eastAsia"/>
                            <w:sz w:val="16"/>
                          </w:rPr>
                          <w:t>（採用時に説明をしておくこと）</w:t>
                        </w:r>
                        <w:r w:rsidR="00C2077D" w:rsidRPr="009C3EB4">
                          <w:rPr>
                            <w:rFonts w:ascii="メイリオ" w:eastAsia="メイリオ" w:hAnsi="メイリオ" w:cs="メイリオ" w:hint="eastAsia"/>
                            <w:sz w:val="18"/>
                          </w:rPr>
                          <w:t xml:space="preserve">　</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５</w:t>
                        </w:r>
                        <w:r w:rsidR="009A1BFC" w:rsidRPr="009C3EB4">
                          <w:rPr>
                            <w:rFonts w:ascii="メイリオ" w:eastAsia="メイリオ" w:hAnsi="メイリオ" w:cs="メイリオ" w:hint="eastAsia"/>
                            <w:b/>
                            <w:sz w:val="20"/>
                          </w:rPr>
                          <w:t>．賃金の実務</w:t>
                        </w:r>
                      </w:p>
                      <w:p w:rsidR="009A1BFC" w:rsidRPr="009C3EB4" w:rsidRDefault="009A1BFC"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①賃金の５原則　②平均賃金、割増賃金の計算方法</w:t>
                        </w:r>
                      </w:p>
                      <w:p w:rsidR="009A1BFC" w:rsidRPr="009C3EB4" w:rsidRDefault="009A1BFC" w:rsidP="00653E28">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w:t>
                        </w:r>
                        <w:r w:rsidR="00CB0237" w:rsidRPr="009C3EB4">
                          <w:rPr>
                            <w:rFonts w:ascii="メイリオ" w:eastAsia="メイリオ" w:hAnsi="メイリオ" w:cs="メイリオ" w:hint="eastAsia"/>
                            <w:sz w:val="16"/>
                          </w:rPr>
                          <w:t>時間外労働固定払い、④</w:t>
                        </w:r>
                        <w:r w:rsidRPr="009C3EB4">
                          <w:rPr>
                            <w:rFonts w:ascii="メイリオ" w:eastAsia="メイリオ" w:hAnsi="メイリオ" w:cs="メイリオ" w:hint="eastAsia"/>
                            <w:sz w:val="16"/>
                          </w:rPr>
                          <w:t>遅刻や早退、欠勤の控除の仕方</w:t>
                        </w:r>
                      </w:p>
                    </w:txbxContent>
                  </v:textbox>
                </v:shape>
                <w10:wrap anchorx="margin"/>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E054BC" w:rsidRDefault="00E054BC" w:rsidP="007717C2">
      <w:pPr>
        <w:pStyle w:val="a3"/>
        <w:spacing w:line="80" w:lineRule="exact"/>
        <w:ind w:left="126" w:hangingChars="100" w:hanging="126"/>
        <w:rPr>
          <w:rFonts w:ascii="メイリオ" w:eastAsia="メイリオ" w:hAnsi="メイリオ" w:cs="メイリオ"/>
          <w:w w:val="90"/>
          <w:kern w:val="0"/>
          <w:sz w:val="14"/>
          <w:szCs w:val="16"/>
          <w:bdr w:val="single" w:sz="4" w:space="0" w:color="auto" w:frame="1"/>
        </w:rPr>
      </w:pPr>
    </w:p>
    <w:p w:rsidR="0036590E" w:rsidRDefault="00C84D12" w:rsidP="0036590E">
      <w:pPr>
        <w:pStyle w:val="a3"/>
        <w:spacing w:line="180" w:lineRule="exact"/>
        <w:ind w:left="1008" w:hangingChars="700" w:hanging="1008"/>
        <w:rPr>
          <w:rFonts w:ascii="メイリオ" w:eastAsia="メイリオ" w:hAnsi="メイリオ" w:cs="メイリオ"/>
          <w:kern w:val="0"/>
          <w:sz w:val="16"/>
          <w:szCs w:val="16"/>
        </w:rPr>
      </w:pPr>
      <w:r w:rsidRPr="0036590E">
        <w:rPr>
          <w:rFonts w:ascii="メイリオ" w:eastAsia="メイリオ" w:hAnsi="メイリオ" w:cs="メイリオ" w:hint="eastAsia"/>
          <w:w w:val="90"/>
          <w:kern w:val="0"/>
          <w:sz w:val="16"/>
          <w:szCs w:val="16"/>
          <w:bdr w:val="single" w:sz="4" w:space="0" w:color="auto" w:frame="1"/>
        </w:rPr>
        <w:t>■申込方法</w:t>
      </w:r>
      <w:r w:rsidRPr="0036590E">
        <w:rPr>
          <w:rFonts w:ascii="メイリオ" w:eastAsia="メイリオ" w:hAnsi="メイリオ" w:cs="メイリオ" w:hint="eastAsia"/>
          <w:w w:val="90"/>
          <w:kern w:val="0"/>
          <w:sz w:val="16"/>
          <w:szCs w:val="16"/>
        </w:rPr>
        <w:t xml:space="preserve">　</w:t>
      </w:r>
      <w:r w:rsidRPr="0036590E">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p>
    <w:p w:rsidR="00C84D12" w:rsidRPr="0036590E" w:rsidRDefault="00C84D12" w:rsidP="0036590E">
      <w:pPr>
        <w:pStyle w:val="a3"/>
        <w:spacing w:line="180" w:lineRule="exact"/>
        <w:ind w:leftChars="413" w:left="1318" w:hangingChars="282" w:hanging="451"/>
        <w:rPr>
          <w:rFonts w:ascii="メイリオ" w:eastAsia="メイリオ" w:hAnsi="メイリオ" w:cs="メイリオ"/>
          <w:kern w:val="0"/>
          <w:sz w:val="16"/>
          <w:szCs w:val="16"/>
        </w:rPr>
      </w:pPr>
      <w:r w:rsidRPr="0036590E">
        <w:rPr>
          <w:rFonts w:ascii="メイリオ" w:eastAsia="メイリオ" w:hAnsi="メイリオ" w:cs="メイリオ" w:hint="eastAsia"/>
          <w:kern w:val="0"/>
          <w:sz w:val="16"/>
          <w:szCs w:val="16"/>
        </w:rPr>
        <w:t>②</w:t>
      </w:r>
      <w:r w:rsidRPr="0036590E">
        <w:rPr>
          <w:rFonts w:ascii="メイリオ" w:eastAsia="メイリオ" w:hAnsi="メイリオ" w:cs="メイリオ" w:hint="eastAsia"/>
          <w:w w:val="90"/>
          <w:kern w:val="0"/>
          <w:sz w:val="16"/>
          <w:szCs w:val="16"/>
        </w:rPr>
        <w:t>受講料は下記銀行口座に開講</w:t>
      </w:r>
      <w:r w:rsidR="00A75DEE">
        <w:rPr>
          <w:rFonts w:ascii="メイリオ" w:eastAsia="メイリオ" w:hAnsi="メイリオ" w:cs="メイリオ" w:hint="eastAsia"/>
          <w:w w:val="90"/>
          <w:kern w:val="0"/>
          <w:sz w:val="16"/>
          <w:szCs w:val="16"/>
        </w:rPr>
        <w:t>２営業日</w:t>
      </w:r>
      <w:r w:rsidRPr="0036590E">
        <w:rPr>
          <w:rFonts w:ascii="メイリオ" w:eastAsia="メイリオ" w:hAnsi="メイリオ" w:cs="メイリオ" w:hint="eastAsia"/>
          <w:w w:val="90"/>
          <w:kern w:val="0"/>
          <w:sz w:val="16"/>
          <w:szCs w:val="16"/>
        </w:rPr>
        <w:t>前までにお振込み下さい（振込手数料は、貴社にてご負担下さい）。</w:t>
      </w:r>
    </w:p>
    <w:p w:rsidR="00C84D12" w:rsidRPr="0036590E" w:rsidRDefault="00C84D12" w:rsidP="0036590E">
      <w:pPr>
        <w:pStyle w:val="a3"/>
        <w:spacing w:line="180" w:lineRule="exact"/>
        <w:ind w:left="144" w:hangingChars="100" w:hanging="144"/>
        <w:rPr>
          <w:rFonts w:ascii="メイリオ" w:eastAsia="メイリオ" w:hAnsi="メイリオ" w:cs="メイリオ"/>
          <w:w w:val="90"/>
          <w:kern w:val="0"/>
          <w:sz w:val="16"/>
          <w:szCs w:val="16"/>
        </w:rPr>
      </w:pPr>
      <w:r w:rsidRPr="0036590E">
        <w:rPr>
          <w:rFonts w:ascii="メイリオ" w:eastAsia="メイリオ" w:hAnsi="メイリオ" w:cs="メイリオ" w:hint="eastAsia"/>
          <w:w w:val="90"/>
          <w:kern w:val="0"/>
          <w:sz w:val="16"/>
          <w:szCs w:val="16"/>
        </w:rPr>
        <w:tab/>
        <w:t>※開講</w:t>
      </w:r>
      <w:r w:rsidR="0036590E">
        <w:rPr>
          <w:rFonts w:ascii="メイリオ" w:eastAsia="メイリオ" w:hAnsi="メイリオ" w:cs="メイリオ" w:hint="eastAsia"/>
          <w:w w:val="90"/>
          <w:kern w:val="0"/>
          <w:sz w:val="16"/>
          <w:szCs w:val="16"/>
        </w:rPr>
        <w:t>２営業日前</w:t>
      </w:r>
      <w:r w:rsidRPr="0036590E">
        <w:rPr>
          <w:rFonts w:ascii="メイリオ" w:eastAsia="メイリオ" w:hAnsi="メイリオ" w:cs="メイリオ" w:hint="eastAsia"/>
          <w:w w:val="90"/>
          <w:kern w:val="0"/>
          <w:sz w:val="16"/>
          <w:szCs w:val="16"/>
        </w:rPr>
        <w:t>を過ぎてのキャンセルにつきましては、受講料の返金をいたしかねます。参加者のご都合が悪い場合は、代理の方のご参加をお願いします。</w:t>
      </w:r>
    </w:p>
    <w:p w:rsidR="00C84D12" w:rsidRPr="0036590E" w:rsidRDefault="00C84D12" w:rsidP="0036590E">
      <w:pPr>
        <w:pStyle w:val="a3"/>
        <w:spacing w:line="180" w:lineRule="exact"/>
        <w:ind w:firstLineChars="100" w:firstLine="148"/>
        <w:rPr>
          <w:rFonts w:ascii="メイリオ" w:eastAsia="メイリオ" w:hAnsi="メイリオ" w:cs="メイリオ"/>
          <w:b/>
          <w:kern w:val="0"/>
          <w:sz w:val="16"/>
          <w:szCs w:val="16"/>
          <w:u w:val="single"/>
        </w:rPr>
      </w:pPr>
      <w:r w:rsidRPr="0036590E">
        <w:rPr>
          <w:rFonts w:ascii="メイリオ" w:eastAsia="メイリオ" w:hAnsi="メイリオ" w:cs="メイリオ" w:hint="eastAsia"/>
          <w:b/>
          <w:spacing w:val="-6"/>
          <w:kern w:val="0"/>
          <w:sz w:val="16"/>
          <w:szCs w:val="16"/>
        </w:rPr>
        <w:t>※本所取引銀行と</w:t>
      </w:r>
      <w:r w:rsidRPr="0036590E">
        <w:rPr>
          <w:rFonts w:ascii="メイリオ" w:eastAsia="メイリオ" w:hAnsi="メイリオ" w:cs="メイリオ" w:hint="eastAsia"/>
          <w:b/>
          <w:kern w:val="0"/>
          <w:sz w:val="16"/>
          <w:szCs w:val="16"/>
        </w:rPr>
        <w:t>埼玉りそな銀行各本支店のATMからのお振込は手数料不要です。</w:t>
      </w:r>
      <w:r w:rsidRPr="0036590E">
        <w:rPr>
          <w:rFonts w:ascii="メイリオ" w:eastAsia="メイリオ" w:hAnsi="メイリオ" w:cs="メイリオ" w:hint="eastAsia"/>
          <w:w w:val="80"/>
          <w:sz w:val="16"/>
          <w:szCs w:val="16"/>
        </w:rPr>
        <w:t xml:space="preserve">　</w:t>
      </w:r>
      <w:r w:rsidR="009B5EDE" w:rsidRPr="0036590E">
        <w:rPr>
          <w:rFonts w:ascii="メイリオ" w:eastAsia="メイリオ" w:hAnsi="メイリオ" w:cs="メイリオ" w:hint="eastAsia"/>
          <w:w w:val="80"/>
          <w:sz w:val="16"/>
          <w:szCs w:val="16"/>
        </w:rPr>
        <w:t>ご依頼人番号「９０８</w:t>
      </w:r>
      <w:r w:rsidRPr="0036590E">
        <w:rPr>
          <w:rFonts w:ascii="メイリオ" w:eastAsia="メイリオ" w:hAnsi="メイリオ" w:cs="メイリオ" w:hint="eastAsia"/>
          <w:w w:val="80"/>
          <w:sz w:val="16"/>
          <w:szCs w:val="16"/>
        </w:rPr>
        <w:t>０１０００００」の１０桁と貴社名をご入力下さい。</w:t>
      </w:r>
    </w:p>
    <w:p w:rsidR="003F1AEA" w:rsidRDefault="00C84D12" w:rsidP="0036590E">
      <w:pPr>
        <w:pStyle w:val="a3"/>
        <w:spacing w:line="180" w:lineRule="exact"/>
        <w:ind w:leftChars="73" w:left="153" w:firstLine="0"/>
        <w:rPr>
          <w:rFonts w:ascii="メイリオ" w:eastAsia="メイリオ" w:hAnsi="メイリオ" w:cs="メイリオ"/>
          <w:sz w:val="15"/>
          <w:szCs w:val="15"/>
        </w:rPr>
      </w:pPr>
      <w:r w:rsidRPr="005D2D1C">
        <w:rPr>
          <w:rFonts w:ascii="メイリオ" w:eastAsia="メイリオ" w:hAnsi="メイリオ" w:cs="メイリオ" w:hint="eastAsia"/>
          <w:sz w:val="15"/>
          <w:szCs w:val="15"/>
        </w:rPr>
        <w:t>※受講にあたっての注意事項　次に該当する場合、受講をお断りする場合がございます。</w:t>
      </w:r>
    </w:p>
    <w:p w:rsidR="003F1AEA" w:rsidRDefault="003F1AEA" w:rsidP="003F1AEA">
      <w:pPr>
        <w:pStyle w:val="a3"/>
        <w:spacing w:line="180" w:lineRule="exact"/>
        <w:ind w:leftChars="73" w:left="153" w:firstLine="0"/>
        <w:rPr>
          <w:rFonts w:ascii="メイリオ" w:eastAsia="メイリオ" w:hAnsi="メイリオ" w:cs="メイリオ"/>
          <w:sz w:val="15"/>
          <w:szCs w:val="15"/>
        </w:rPr>
      </w:pP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(1)講師業、士業、コンサルタント業など講師と同業の方</w:t>
      </w:r>
      <w:r>
        <w:rPr>
          <w:rFonts w:ascii="メイリオ" w:eastAsia="メイリオ" w:hAnsi="メイリオ" w:cs="メイリオ" w:hint="eastAsia"/>
          <w:sz w:val="15"/>
          <w:szCs w:val="15"/>
        </w:rPr>
        <w:t>、</w:t>
      </w:r>
      <w:r w:rsidR="00C84D12" w:rsidRPr="005D2D1C">
        <w:rPr>
          <w:rFonts w:ascii="メイリオ" w:eastAsia="メイリオ" w:hAnsi="メイリオ" w:cs="メイリオ" w:hint="eastAsia"/>
          <w:sz w:val="15"/>
          <w:szCs w:val="15"/>
        </w:rPr>
        <w:t>(2)講座の進行を妨げたり、他の受講者の迷惑となる行為があった場合</w:t>
      </w:r>
      <w:r w:rsidR="0036590E" w:rsidRPr="005D2D1C">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(3)過去に(2)が認められ</w:t>
      </w:r>
    </w:p>
    <w:p w:rsidR="00C84D12" w:rsidRPr="003F1AEA" w:rsidRDefault="003F1AEA" w:rsidP="003F1AEA">
      <w:pPr>
        <w:pStyle w:val="a3"/>
        <w:spacing w:line="180" w:lineRule="exact"/>
        <w:ind w:leftChars="73" w:left="153" w:firstLine="0"/>
        <w:rPr>
          <w:rFonts w:ascii="メイリオ" w:eastAsia="メイリオ" w:hAnsi="メイリオ" w:cs="メイリオ"/>
          <w:sz w:val="15"/>
          <w:szCs w:val="15"/>
        </w:rPr>
      </w:pP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る場合</w:t>
      </w: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＊反社会的団体及びその構成員と認められる場合は受講をお断りします。</w:t>
      </w:r>
    </w:p>
    <w:p w:rsidR="00E054BC" w:rsidRPr="0036590E" w:rsidRDefault="00E054BC" w:rsidP="00E90C14">
      <w:pPr>
        <w:pStyle w:val="a3"/>
        <w:tabs>
          <w:tab w:val="left" w:pos="1985"/>
        </w:tabs>
        <w:spacing w:beforeLines="20" w:before="65" w:line="180" w:lineRule="exact"/>
        <w:ind w:left="119" w:hangingChars="83" w:hanging="119"/>
        <w:jc w:val="left"/>
        <w:rPr>
          <w:w w:val="90"/>
          <w:kern w:val="0"/>
          <w:sz w:val="16"/>
          <w:szCs w:val="16"/>
        </w:rPr>
      </w:pPr>
      <w:r w:rsidRPr="00CB3748">
        <w:rPr>
          <w:rFonts w:hint="eastAsia"/>
          <w:w w:val="90"/>
          <w:kern w:val="0"/>
          <w:sz w:val="16"/>
          <w:szCs w:val="16"/>
          <w:bdr w:val="single" w:sz="4" w:space="0" w:color="auto"/>
        </w:rPr>
        <w:t>■振込銀行</w:t>
      </w:r>
      <w:r w:rsidRPr="0036590E">
        <w:rPr>
          <w:rFonts w:hint="eastAsia"/>
          <w:w w:val="90"/>
          <w:kern w:val="0"/>
          <w:sz w:val="16"/>
          <w:szCs w:val="16"/>
        </w:rPr>
        <w:t xml:space="preserve"> </w:t>
      </w:r>
      <w:r w:rsidRPr="0036590E">
        <w:rPr>
          <w:rFonts w:hint="eastAsia"/>
          <w:kern w:val="0"/>
          <w:sz w:val="16"/>
          <w:szCs w:val="16"/>
        </w:rPr>
        <w:t>りそな銀行</w:t>
      </w:r>
      <w:r w:rsidR="00E90C14">
        <w:rPr>
          <w:w w:val="90"/>
          <w:kern w:val="0"/>
          <w:sz w:val="16"/>
          <w:szCs w:val="16"/>
        </w:rPr>
        <w:tab/>
      </w:r>
      <w:r w:rsidRPr="0036590E">
        <w:rPr>
          <w:rFonts w:hint="eastAsia"/>
          <w:w w:val="90"/>
          <w:kern w:val="0"/>
          <w:sz w:val="16"/>
          <w:szCs w:val="16"/>
        </w:rPr>
        <w:t xml:space="preserve">大阪営業部 </w:t>
      </w:r>
      <w:r w:rsidR="00E90C14">
        <w:rPr>
          <w:rFonts w:hint="eastAsia"/>
          <w:w w:val="90"/>
          <w:kern w:val="0"/>
          <w:sz w:val="16"/>
          <w:szCs w:val="16"/>
        </w:rPr>
        <w:t xml:space="preserve">　</w:t>
      </w:r>
      <w:r w:rsidRPr="0036590E">
        <w:rPr>
          <w:rFonts w:hint="eastAsia"/>
          <w:w w:val="90"/>
          <w:kern w:val="0"/>
          <w:sz w:val="16"/>
          <w:szCs w:val="16"/>
        </w:rPr>
        <w:t xml:space="preserve">(当座)　０８０８７２６  　</w:t>
      </w:r>
      <w:r w:rsidR="0036590E">
        <w:rPr>
          <w:rFonts w:hint="eastAsia"/>
          <w:w w:val="90"/>
          <w:kern w:val="0"/>
          <w:sz w:val="16"/>
          <w:szCs w:val="16"/>
        </w:rPr>
        <w:t xml:space="preserve">  </w:t>
      </w:r>
      <w:r w:rsidR="00E90C14">
        <w:rPr>
          <w:rFonts w:hint="eastAsia"/>
          <w:w w:val="90"/>
          <w:kern w:val="0"/>
          <w:sz w:val="16"/>
          <w:szCs w:val="16"/>
        </w:rPr>
        <w:t xml:space="preserve">　</w:t>
      </w:r>
      <w:r w:rsidRPr="00E90C14">
        <w:rPr>
          <w:rFonts w:hint="eastAsia"/>
          <w:w w:val="90"/>
          <w:kern w:val="0"/>
          <w:sz w:val="18"/>
          <w:szCs w:val="16"/>
        </w:rPr>
        <w:t xml:space="preserve">■口座名 大阪商工会議所  ｵｵｻｶｼｮｳｺｳｶｲｷﾞｼｮ </w:t>
      </w:r>
    </w:p>
    <w:p w:rsidR="00E054BC" w:rsidRPr="0036590E" w:rsidRDefault="0036590E" w:rsidP="00E90C14">
      <w:pPr>
        <w:pStyle w:val="a3"/>
        <w:tabs>
          <w:tab w:val="left" w:pos="1985"/>
        </w:tabs>
        <w:spacing w:line="180" w:lineRule="exact"/>
        <w:ind w:firstLineChars="362" w:firstLine="796"/>
        <w:rPr>
          <w:w w:val="90"/>
          <w:kern w:val="0"/>
          <w:sz w:val="16"/>
          <w:szCs w:val="16"/>
        </w:rPr>
      </w:pPr>
      <w:r w:rsidRPr="0036590E">
        <w:rPr>
          <w:noProof/>
          <w:sz w:val="22"/>
        </w:rPr>
        <mc:AlternateContent>
          <mc:Choice Requires="wps">
            <w:drawing>
              <wp:anchor distT="0" distB="0" distL="114300" distR="114300" simplePos="0" relativeHeight="251695104" behindDoc="0" locked="0" layoutInCell="1" allowOverlap="1" wp14:anchorId="3B2323A4" wp14:editId="4E1B2DDC">
                <wp:simplePos x="0" y="0"/>
                <wp:positionH relativeFrom="column">
                  <wp:posOffset>3119120</wp:posOffset>
                </wp:positionH>
                <wp:positionV relativeFrom="paragraph">
                  <wp:posOffset>10795</wp:posOffset>
                </wp:positionV>
                <wp:extent cx="3988435" cy="245110"/>
                <wp:effectExtent l="0" t="0" r="0" b="254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4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BC" w:rsidRDefault="00E054BC" w:rsidP="00E054BC">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23A4" id="Text Box 44" o:spid="_x0000_s1037" type="#_x0000_t202" style="position:absolute;left:0;text-align:left;margin-left:245.6pt;margin-top:.85pt;width:314.05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knug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" filled="f" stroked="f">
                <v:textbox inset="5.85pt,.7pt,5.85pt,.7pt">
                  <w:txbxContent>
                    <w:p w:rsidR="00E054BC" w:rsidRDefault="00E054BC" w:rsidP="00E054BC">
                      <w:pPr>
                        <w:rPr>
                          <w:sz w:val="22"/>
                        </w:rPr>
                      </w:pPr>
                      <w:r>
                        <w:rPr>
                          <w:rFonts w:hint="eastAsia"/>
                          <w:w w:val="90"/>
                          <w:kern w:val="0"/>
                          <w:sz w:val="20"/>
                          <w:szCs w:val="16"/>
                        </w:rPr>
                        <w:t>■</w:t>
                      </w:r>
                      <w:r>
                        <w:rPr>
                          <w:rFonts w:ascii="HGS創英角ｺﾞｼｯｸUB" w:eastAsia="HGS創英角ｺﾞｼｯｸUB" w:hint="eastAsia"/>
                          <w:w w:val="90"/>
                          <w:kern w:val="0"/>
                          <w:sz w:val="20"/>
                          <w:szCs w:val="16"/>
                        </w:rPr>
                        <w:t xml:space="preserve">問合先 大阪商工会議所　研修担当　</w:t>
                      </w:r>
                      <w:r>
                        <w:rPr>
                          <w:rFonts w:hAnsi="ＭＳ 明朝" w:cs="ＭＳ 明朝" w:hint="eastAsia"/>
                          <w:w w:val="90"/>
                          <w:kern w:val="0"/>
                          <w:sz w:val="20"/>
                          <w:szCs w:val="16"/>
                        </w:rPr>
                        <w:t xml:space="preserve">☎ </w:t>
                      </w:r>
                      <w:r>
                        <w:rPr>
                          <w:rFonts w:ascii="Arial Black" w:hAnsi="Arial Black" w:cs="ＭＳ 明朝"/>
                          <w:w w:val="150"/>
                          <w:kern w:val="0"/>
                          <w:sz w:val="20"/>
                          <w:szCs w:val="16"/>
                        </w:rPr>
                        <w:t>06-6944-6421</w:t>
                      </w:r>
                    </w:p>
                  </w:txbxContent>
                </v:textbox>
              </v:shape>
            </w:pict>
          </mc:Fallback>
        </mc:AlternateContent>
      </w:r>
      <w:r w:rsidR="00E90C14">
        <w:rPr>
          <w:rFonts w:hint="eastAsia"/>
          <w:kern w:val="0"/>
          <w:sz w:val="16"/>
          <w:szCs w:val="16"/>
        </w:rPr>
        <w:t>三菱</w:t>
      </w:r>
      <w:r w:rsidR="00D356A2" w:rsidRPr="0036590E">
        <w:rPr>
          <w:rFonts w:hint="eastAsia"/>
          <w:kern w:val="0"/>
          <w:sz w:val="16"/>
          <w:szCs w:val="16"/>
        </w:rPr>
        <w:t>UFJ銀行</w:t>
      </w:r>
      <w:r w:rsidR="00E90C14">
        <w:rPr>
          <w:w w:val="90"/>
          <w:kern w:val="0"/>
          <w:sz w:val="16"/>
          <w:szCs w:val="16"/>
        </w:rPr>
        <w:tab/>
      </w:r>
      <w:r w:rsidR="00D356A2" w:rsidRPr="0036590E">
        <w:rPr>
          <w:rFonts w:hint="eastAsia"/>
          <w:kern w:val="0"/>
          <w:sz w:val="16"/>
          <w:szCs w:val="16"/>
        </w:rPr>
        <w:t>瓦町支店</w:t>
      </w:r>
      <w:r w:rsidR="00D356A2" w:rsidRPr="0036590E">
        <w:rPr>
          <w:rFonts w:hint="eastAsia"/>
          <w:w w:val="90"/>
          <w:kern w:val="0"/>
          <w:sz w:val="16"/>
          <w:szCs w:val="16"/>
        </w:rPr>
        <w:t xml:space="preserve"> </w:t>
      </w:r>
      <w:r w:rsidR="00E90C14">
        <w:rPr>
          <w:rFonts w:hint="eastAsia"/>
          <w:w w:val="90"/>
          <w:kern w:val="0"/>
          <w:sz w:val="16"/>
          <w:szCs w:val="16"/>
        </w:rPr>
        <w:t xml:space="preserve">　</w:t>
      </w:r>
      <w:r w:rsidR="00D356A2" w:rsidRPr="0036590E">
        <w:rPr>
          <w:rFonts w:hint="eastAsia"/>
          <w:w w:val="90"/>
          <w:kern w:val="0"/>
          <w:sz w:val="16"/>
          <w:szCs w:val="16"/>
        </w:rPr>
        <w:t xml:space="preserve"> (当座)　０１０５２５１</w:t>
      </w:r>
    </w:p>
    <w:p w:rsidR="00E054BC" w:rsidRPr="0036590E" w:rsidRDefault="00CB3748" w:rsidP="00E90C14">
      <w:pPr>
        <w:pStyle w:val="a3"/>
        <w:tabs>
          <w:tab w:val="left" w:pos="1985"/>
        </w:tabs>
        <w:spacing w:line="180" w:lineRule="exact"/>
        <w:ind w:firstLineChars="498" w:firstLine="797"/>
        <w:jc w:val="left"/>
        <w:rPr>
          <w:w w:val="90"/>
          <w:kern w:val="0"/>
          <w:sz w:val="16"/>
          <w:szCs w:val="16"/>
        </w:rPr>
      </w:pPr>
      <w:r>
        <w:rPr>
          <w:rFonts w:hint="eastAsia"/>
          <w:noProof/>
          <w:kern w:val="0"/>
          <w:sz w:val="16"/>
          <w:szCs w:val="16"/>
        </w:rPr>
        <mc:AlternateContent>
          <mc:Choice Requires="wps">
            <w:drawing>
              <wp:anchor distT="0" distB="0" distL="114300" distR="114300" simplePos="0" relativeHeight="251657728" behindDoc="0" locked="0" layoutInCell="1" allowOverlap="1">
                <wp:simplePos x="0" y="0"/>
                <wp:positionH relativeFrom="column">
                  <wp:posOffset>391795</wp:posOffset>
                </wp:positionH>
                <wp:positionV relativeFrom="paragraph">
                  <wp:posOffset>7148830</wp:posOffset>
                </wp:positionV>
                <wp:extent cx="6744970" cy="0"/>
                <wp:effectExtent l="10795" t="14605" r="6985" b="139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12700" cap="flat">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6F0909" id="直線矢印コネクタ 19" o:spid="_x0000_s1026" type="#_x0000_t32" style="position:absolute;left:0;text-align:left;margin-left:30.85pt;margin-top:562.9pt;width:53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" strokeweight="1pt">
                <v:shadow color="#868686"/>
              </v:shape>
            </w:pict>
          </mc:Fallback>
        </mc:AlternateContent>
      </w:r>
      <w:r w:rsidR="00D356A2" w:rsidRPr="0036590E">
        <w:rPr>
          <w:rFonts w:hint="eastAsia"/>
          <w:kern w:val="0"/>
          <w:sz w:val="16"/>
          <w:szCs w:val="16"/>
        </w:rPr>
        <w:t>三井住友銀行</w:t>
      </w:r>
      <w:r w:rsidR="00E90C14">
        <w:rPr>
          <w:rFonts w:hint="eastAsia"/>
          <w:w w:val="90"/>
          <w:kern w:val="0"/>
          <w:sz w:val="16"/>
          <w:szCs w:val="16"/>
        </w:rPr>
        <w:tab/>
      </w:r>
      <w:r w:rsidR="00D356A2" w:rsidRPr="0036590E">
        <w:rPr>
          <w:rFonts w:hint="eastAsia"/>
          <w:kern w:val="0"/>
          <w:sz w:val="16"/>
          <w:szCs w:val="16"/>
        </w:rPr>
        <w:t>船場支店</w:t>
      </w:r>
      <w:r w:rsidR="00D356A2" w:rsidRPr="0036590E">
        <w:rPr>
          <w:rFonts w:hint="eastAsia"/>
          <w:w w:val="90"/>
          <w:kern w:val="0"/>
          <w:sz w:val="16"/>
          <w:szCs w:val="16"/>
        </w:rPr>
        <w:t xml:space="preserve">  </w:t>
      </w:r>
      <w:r w:rsidR="00E90C14">
        <w:rPr>
          <w:rFonts w:hint="eastAsia"/>
          <w:w w:val="90"/>
          <w:kern w:val="0"/>
          <w:sz w:val="16"/>
          <w:szCs w:val="16"/>
        </w:rPr>
        <w:t xml:space="preserve">　</w:t>
      </w:r>
      <w:r w:rsidR="00D356A2" w:rsidRPr="0036590E">
        <w:rPr>
          <w:rFonts w:hint="eastAsia"/>
          <w:w w:val="90"/>
          <w:kern w:val="0"/>
          <w:sz w:val="16"/>
          <w:szCs w:val="16"/>
        </w:rPr>
        <w:t>(当座)　０２１０７６４</w:t>
      </w:r>
    </w:p>
    <w:p w:rsidR="009B5EDE" w:rsidRPr="009B5EDE" w:rsidRDefault="00CB3748" w:rsidP="009B5EDE">
      <w:pPr>
        <w:autoSpaceDE w:val="0"/>
        <w:autoSpaceDN w:val="0"/>
        <w:spacing w:beforeLines="35" w:before="114"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58752" behindDoc="0" locked="0" layoutInCell="1" allowOverlap="1">
            <wp:simplePos x="0" y="0"/>
            <wp:positionH relativeFrom="column">
              <wp:posOffset>1905</wp:posOffset>
            </wp:positionH>
            <wp:positionV relativeFrom="paragraph">
              <wp:posOffset>20955</wp:posOffset>
            </wp:positionV>
            <wp:extent cx="6771640" cy="381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EDE" w:rsidRPr="009B5EDE">
        <w:rPr>
          <w:rFonts w:ascii="HGS創英角ｺﾞｼｯｸUB" w:eastAsia="HGS創英角ｺﾞｼｯｸUB" w:hAnsi="Arial Black" w:hint="eastAsia"/>
          <w:noProof/>
          <w:sz w:val="24"/>
          <w:szCs w:val="24"/>
        </w:rPr>
        <w:t>[申込書]</w:t>
      </w:r>
      <w:r w:rsidR="009B5EDE" w:rsidRPr="009B5EDE">
        <w:rPr>
          <w:rFonts w:ascii="Arial Black" w:eastAsia="ＭＳ ゴシック" w:hAnsi="Arial Black"/>
          <w:noProof/>
          <w:w w:val="150"/>
          <w:sz w:val="24"/>
          <w:szCs w:val="24"/>
        </w:rPr>
        <w:t>F</w:t>
      </w:r>
      <w:r w:rsidR="009B5EDE" w:rsidRPr="009B5EDE">
        <w:rPr>
          <w:rFonts w:ascii="Arial Black" w:eastAsia="ＭＳ ゴシック" w:hAnsi="Arial Black" w:hint="eastAsia"/>
          <w:noProof/>
          <w:w w:val="150"/>
          <w:sz w:val="24"/>
          <w:szCs w:val="24"/>
        </w:rPr>
        <w:t>AX</w:t>
      </w:r>
      <w:r w:rsidR="009B5EDE" w:rsidRPr="009B5EDE">
        <w:rPr>
          <w:rFonts w:ascii="Arial Black" w:eastAsia="ＭＳ ゴシック" w:hAnsi="Arial Black" w:hint="eastAsia"/>
          <w:noProof/>
          <w:color w:val="FF0000"/>
          <w:w w:val="150"/>
          <w:sz w:val="24"/>
          <w:szCs w:val="24"/>
        </w:rPr>
        <w:t xml:space="preserve"> </w:t>
      </w:r>
      <w:r w:rsidR="009B5EDE" w:rsidRPr="009B5EDE">
        <w:rPr>
          <w:rFonts w:ascii="Arial Black" w:eastAsia="ＭＳ ゴシック" w:hAnsi="Arial Black"/>
          <w:noProof/>
          <w:w w:val="150"/>
          <w:sz w:val="24"/>
          <w:szCs w:val="24"/>
        </w:rPr>
        <w:t>06-6944-518</w:t>
      </w:r>
      <w:r w:rsidR="009B5EDE" w:rsidRPr="009B5EDE">
        <w:rPr>
          <w:rFonts w:ascii="Arial Black" w:eastAsia="ＭＳ ゴシック" w:hAnsi="Arial Black" w:hint="eastAsia"/>
          <w:noProof/>
          <w:w w:val="150"/>
          <w:sz w:val="24"/>
          <w:szCs w:val="24"/>
        </w:rPr>
        <w:t>8</w:t>
      </w:r>
      <w:r w:rsidR="009B5EDE" w:rsidRPr="009B5EDE">
        <w:rPr>
          <w:rFonts w:ascii="ＭＳ Ｐゴシック" w:eastAsia="ＭＳ Ｐゴシック" w:hAnsi="ＭＳ Ｐゴシック" w:hint="eastAsia"/>
          <w:noProof/>
          <w:sz w:val="18"/>
          <w:szCs w:val="18"/>
        </w:rPr>
        <w:t xml:space="preserve">　　（番号間違えにご注意ください）  </w:t>
      </w:r>
      <w:r w:rsidR="009B5EDE" w:rsidRPr="009B5EDE">
        <w:rPr>
          <w:rFonts w:ascii="ＭＳ Ｐゴシック" w:eastAsia="ＭＳ Ｐゴシック" w:hAnsi="ＭＳ Ｐゴシック" w:hint="eastAsia"/>
          <w:b/>
          <w:noProof/>
          <w:sz w:val="18"/>
          <w:szCs w:val="18"/>
        </w:rPr>
        <w:t xml:space="preserve">　　　</w:t>
      </w:r>
      <w:r w:rsidR="0036590E">
        <w:rPr>
          <w:rFonts w:ascii="ＭＳ Ｐゴシック" w:eastAsia="ＭＳ Ｐゴシック" w:hAnsi="ＭＳ Ｐゴシック" w:hint="eastAsia"/>
          <w:b/>
          <w:noProof/>
          <w:sz w:val="18"/>
          <w:szCs w:val="18"/>
        </w:rPr>
        <w:t xml:space="preserve"> </w:t>
      </w:r>
      <w:r w:rsidR="009B5EDE" w:rsidRPr="009B5EDE">
        <w:rPr>
          <w:rFonts w:ascii="ＭＳ Ｐゴシック" w:eastAsia="ＭＳ Ｐゴシック" w:hAnsi="ＭＳ Ｐゴシック" w:hint="eastAsia"/>
          <w:b/>
          <w:noProof/>
          <w:sz w:val="18"/>
          <w:szCs w:val="18"/>
        </w:rPr>
        <w:t xml:space="preserve">　　 </w:t>
      </w:r>
      <w:r w:rsidR="009B5EDE" w:rsidRPr="009B5EDE">
        <w:rPr>
          <w:rFonts w:ascii="ＭＳ Ｐゴシック" w:eastAsia="ＭＳ Ｐゴシック" w:hAnsi="ＭＳ Ｐゴシック" w:hint="eastAsia"/>
          <w:noProof/>
          <w:sz w:val="18"/>
          <w:szCs w:val="18"/>
        </w:rPr>
        <w:t xml:space="preserve">　大阪商工会議所　研修担当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882"/>
        <w:gridCol w:w="294"/>
        <w:gridCol w:w="79"/>
        <w:gridCol w:w="622"/>
        <w:gridCol w:w="418"/>
        <w:gridCol w:w="2456"/>
      </w:tblGrid>
      <w:tr w:rsidR="00060837" w:rsidRPr="009B5EDE" w:rsidTr="0033729A">
        <w:trPr>
          <w:trHeight w:val="42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060837" w:rsidRPr="00F75F75" w:rsidRDefault="00060837" w:rsidP="006500AB">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rPr>
                <w:rFonts w:ascii="ＭＳ ゴシック" w:eastAsia="ＭＳ ゴシック" w:hAnsi="ＭＳ ゴシック"/>
                <w:szCs w:val="21"/>
              </w:rPr>
            </w:pPr>
          </w:p>
        </w:tc>
      </w:tr>
      <w:tr w:rsidR="00060837" w:rsidRPr="009B5EDE" w:rsidTr="0033729A">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060837" w:rsidRPr="009B5EDE" w:rsidRDefault="00060837" w:rsidP="009B5EDE">
            <w:pPr>
              <w:spacing w:line="260" w:lineRule="exact"/>
              <w:rPr>
                <w:rFonts w:ascii="HG丸ｺﾞｼｯｸM-PRO" w:eastAsia="HG丸ｺﾞｼｯｸM-PRO"/>
                <w:w w:val="90"/>
              </w:rPr>
            </w:pPr>
            <w:r w:rsidRPr="009B5EDE">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ind w:right="336"/>
              <w:rPr>
                <w:rFonts w:ascii="HG丸ｺﾞｼｯｸM-PRO" w:eastAsia="HG丸ｺﾞｼｯｸM-PRO"/>
                <w:w w:val="80"/>
                <w:szCs w:val="22"/>
              </w:rPr>
            </w:pPr>
          </w:p>
        </w:tc>
      </w:tr>
      <w:tr w:rsidR="00060837" w:rsidRPr="009B5EDE" w:rsidTr="0033729A">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060837" w:rsidRPr="009B5EDE" w:rsidRDefault="00060837" w:rsidP="009B5EDE">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rPr>
                <w:rFonts w:ascii="ＭＳ ゴシック" w:eastAsia="ＭＳ ゴシック" w:hAnsi="ＭＳ ゴシック"/>
                <w:szCs w:val="21"/>
              </w:rPr>
            </w:pPr>
          </w:p>
        </w:tc>
      </w:tr>
      <w:tr w:rsidR="00060837" w:rsidRPr="009B5EDE" w:rsidTr="0033729A">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napToGrid w:val="0"/>
              <w:spacing w:line="200" w:lineRule="exact"/>
              <w:jc w:val="center"/>
              <w:rPr>
                <w:rFonts w:ascii="HG丸ｺﾞｼｯｸM-PRO" w:eastAsia="HG丸ｺﾞｼｯｸM-PRO"/>
                <w:w w:val="90"/>
                <w:szCs w:val="21"/>
              </w:rPr>
            </w:pPr>
            <w:r w:rsidRPr="009B5ED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atLeast"/>
              <w:ind w:leftChars="-22" w:left="4" w:rightChars="-24" w:right="-50" w:hangingChars="28" w:hanging="50"/>
              <w:jc w:val="center"/>
              <w:rPr>
                <w:rFonts w:ascii="HG丸ｺﾞｼｯｸM-PRO" w:eastAsia="HG丸ｺﾞｼｯｸM-PRO"/>
                <w:w w:val="90"/>
                <w:sz w:val="20"/>
              </w:rPr>
            </w:pPr>
            <w:r w:rsidRPr="009B5ED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060837" w:rsidRPr="009B5EDE" w:rsidRDefault="00060837" w:rsidP="00A75DEE">
            <w:pPr>
              <w:spacing w:line="200" w:lineRule="atLeast"/>
              <w:ind w:left="-2" w:right="90"/>
              <w:jc w:val="right"/>
              <w:rPr>
                <w:rFonts w:ascii="HG丸ｺﾞｼｯｸM-PRO" w:eastAsia="HG丸ｺﾞｼｯｸM-PRO"/>
                <w:w w:val="90"/>
                <w:sz w:val="20"/>
              </w:rPr>
            </w:pPr>
            <w:r w:rsidRPr="009B5EDE">
              <w:rPr>
                <w:rFonts w:ascii="HG丸ｺﾞｼｯｸM-PRO" w:eastAsia="HG丸ｺﾞｼｯｸM-PRO" w:hint="eastAsia"/>
                <w:w w:val="90"/>
                <w:sz w:val="20"/>
              </w:rPr>
              <w:t>人</w:t>
            </w:r>
          </w:p>
        </w:tc>
      </w:tr>
      <w:tr w:rsidR="00060837" w:rsidRPr="009B5EDE" w:rsidTr="0033729A">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060837" w:rsidRPr="009B5EDE" w:rsidRDefault="00060837" w:rsidP="009B5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部署</w:t>
            </w:r>
            <w:r w:rsidR="00E90C14">
              <w:rPr>
                <w:rFonts w:ascii="HG丸ｺﾞｼｯｸM-PRO" w:eastAsia="HG丸ｺﾞｼｯｸM-PRO" w:hint="eastAsia"/>
                <w:w w:val="90"/>
                <w:kern w:val="0"/>
                <w:sz w:val="20"/>
              </w:rPr>
              <w:t>役職</w:t>
            </w:r>
          </w:p>
        </w:tc>
        <w:tc>
          <w:tcPr>
            <w:tcW w:w="2874" w:type="dxa"/>
            <w:gridSpan w:val="2"/>
            <w:vMerge w:val="restart"/>
            <w:tcBorders>
              <w:top w:val="single" w:sz="4" w:space="0" w:color="auto"/>
              <w:left w:val="single" w:sz="4" w:space="0" w:color="auto"/>
              <w:right w:val="single" w:sz="8" w:space="0" w:color="auto"/>
            </w:tcBorders>
            <w:vAlign w:val="center"/>
          </w:tcPr>
          <w:p w:rsidR="00060837" w:rsidRPr="009B5EDE" w:rsidRDefault="00060837" w:rsidP="009B5EDE">
            <w:pPr>
              <w:spacing w:line="200" w:lineRule="exact"/>
              <w:ind w:left="1132" w:hangingChars="630" w:hanging="1132"/>
              <w:jc w:val="left"/>
              <w:rPr>
                <w:rFonts w:ascii="HG丸ｺﾞｼｯｸM-PRO" w:eastAsia="HG丸ｺﾞｼｯｸM-PRO"/>
                <w:w w:val="90"/>
                <w:kern w:val="0"/>
                <w:sz w:val="20"/>
              </w:rPr>
            </w:pPr>
          </w:p>
        </w:tc>
      </w:tr>
      <w:tr w:rsidR="00060837" w:rsidRPr="009B5EDE" w:rsidTr="0033729A">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060837" w:rsidRPr="009B5EDE" w:rsidRDefault="00060837" w:rsidP="009B5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部署</w:t>
            </w:r>
            <w:r w:rsidR="00E90C14">
              <w:rPr>
                <w:rFonts w:ascii="HG丸ｺﾞｼｯｸM-PRO" w:eastAsia="HG丸ｺﾞｼｯｸM-PRO" w:hint="eastAsia"/>
                <w:w w:val="90"/>
                <w:kern w:val="0"/>
                <w:sz w:val="20"/>
              </w:rPr>
              <w:t>役職</w:t>
            </w:r>
          </w:p>
        </w:tc>
        <w:tc>
          <w:tcPr>
            <w:tcW w:w="2874" w:type="dxa"/>
            <w:gridSpan w:val="2"/>
            <w:vMerge w:val="restart"/>
            <w:tcBorders>
              <w:top w:val="single" w:sz="4" w:space="0" w:color="auto"/>
              <w:left w:val="single" w:sz="4" w:space="0" w:color="auto"/>
              <w:right w:val="single" w:sz="8" w:space="0" w:color="auto"/>
            </w:tcBorders>
            <w:vAlign w:val="center"/>
          </w:tcPr>
          <w:p w:rsidR="00060837" w:rsidRPr="009B5EDE" w:rsidRDefault="00060837" w:rsidP="009B5EDE">
            <w:pPr>
              <w:spacing w:line="200" w:lineRule="exact"/>
              <w:ind w:left="1132" w:hangingChars="630" w:hanging="1132"/>
              <w:jc w:val="left"/>
              <w:rPr>
                <w:rFonts w:ascii="HG丸ｺﾞｼｯｸM-PRO" w:eastAsia="HG丸ｺﾞｼｯｸM-PRO"/>
                <w:w w:val="90"/>
                <w:kern w:val="0"/>
                <w:sz w:val="20"/>
              </w:rPr>
            </w:pPr>
          </w:p>
        </w:tc>
      </w:tr>
      <w:tr w:rsidR="00060837" w:rsidRPr="009B5EDE" w:rsidTr="0033729A">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ind w:leftChars="-32" w:left="-2" w:rightChars="-17" w:right="-36" w:hangingChars="27" w:hanging="65"/>
              <w:jc w:val="center"/>
              <w:rPr>
                <w:rFonts w:ascii="HG丸ｺﾞｼｯｸM-PRO" w:eastAsia="HG丸ｺﾞｼｯｸM-PRO"/>
                <w:spacing w:val="20"/>
                <w:sz w:val="20"/>
              </w:rPr>
            </w:pPr>
            <w:r w:rsidRPr="009B5EDE">
              <w:rPr>
                <w:rFonts w:ascii="HG丸ｺﾞｼｯｸM-PRO" w:eastAsia="HG丸ｺﾞｼｯｸM-PRO" w:hint="eastAsia"/>
                <w:spacing w:val="20"/>
                <w:sz w:val="20"/>
              </w:rPr>
              <w:t>連絡担当者名</w:t>
            </w:r>
          </w:p>
        </w:tc>
        <w:tc>
          <w:tcPr>
            <w:tcW w:w="3653" w:type="dxa"/>
            <w:gridSpan w:val="4"/>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jc w:val="center"/>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E90C14" w:rsidRDefault="00060837" w:rsidP="00E90C14">
            <w:pPr>
              <w:spacing w:line="200" w:lineRule="exact"/>
              <w:ind w:left="1436" w:hangingChars="630" w:hanging="1436"/>
              <w:jc w:val="center"/>
              <w:rPr>
                <w:rFonts w:ascii="HG丸ｺﾞｼｯｸM-PRO" w:eastAsia="HG丸ｺﾞｼｯｸM-PRO"/>
                <w:spacing w:val="14"/>
                <w:sz w:val="20"/>
              </w:rPr>
            </w:pPr>
            <w:r w:rsidRPr="00E90C14">
              <w:rPr>
                <w:rFonts w:ascii="HG丸ｺﾞｼｯｸM-PRO" w:eastAsia="HG丸ｺﾞｼｯｸM-PRO" w:hint="eastAsia"/>
                <w:spacing w:val="14"/>
                <w:sz w:val="20"/>
              </w:rPr>
              <w:t>部署</w:t>
            </w:r>
            <w:r w:rsidR="00E90C14" w:rsidRPr="00E90C14">
              <w:rPr>
                <w:rFonts w:ascii="HG丸ｺﾞｼｯｸM-PRO" w:eastAsia="HG丸ｺﾞｼｯｸM-PRO" w:hint="eastAsia"/>
                <w:spacing w:val="14"/>
                <w:sz w:val="20"/>
              </w:rPr>
              <w:t>役職</w:t>
            </w:r>
          </w:p>
        </w:tc>
        <w:tc>
          <w:tcPr>
            <w:tcW w:w="3575" w:type="dxa"/>
            <w:gridSpan w:val="4"/>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jc w:val="center"/>
              <w:rPr>
                <w:rFonts w:ascii="HG丸ｺﾞｼｯｸM-PRO" w:eastAsia="HG丸ｺﾞｼｯｸM-PRO"/>
                <w:spacing w:val="20"/>
              </w:rPr>
            </w:pP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ind w:leftChars="-22" w:left="-16" w:rightChars="-17" w:right="-36" w:hangingChars="19" w:hanging="30"/>
              <w:jc w:val="center"/>
              <w:rPr>
                <w:rFonts w:ascii="HG丸ｺﾞｼｯｸM-PRO" w:eastAsia="HG丸ｺﾞｼｯｸM-PRO"/>
              </w:rPr>
            </w:pPr>
            <w:r w:rsidRPr="009B5EDE">
              <w:rPr>
                <w:rFonts w:ascii="HG丸ｺﾞｼｯｸM-PRO" w:eastAsia="HG丸ｺﾞｼｯｸM-PRO" w:hint="eastAsia"/>
                <w:sz w:val="16"/>
                <w:szCs w:val="16"/>
              </w:rPr>
              <w:t>連絡担当者メールアドレス</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spacing w:line="280" w:lineRule="exact"/>
              <w:rPr>
                <w:rFonts w:ascii="HG丸ｺﾞｼｯｸM-PRO" w:eastAsia="HG丸ｺﾞｼｯｸM-PRO"/>
                <w:w w:val="90"/>
                <w:sz w:val="20"/>
              </w:rPr>
            </w:pPr>
            <w:r w:rsidRPr="009B5EDE">
              <w:rPr>
                <w:rFonts w:ascii="HG丸ｺﾞｼｯｸM-PRO" w:eastAsia="HG丸ｺﾞｼｯｸM-PRO" w:hint="eastAsia"/>
                <w:w w:val="90"/>
                <w:sz w:val="20"/>
              </w:rPr>
              <w:t xml:space="preserve">　　　　　　　　　　         　　　　　　　　 ＠</w:t>
            </w: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060837" w:rsidRPr="009B5EDE" w:rsidRDefault="00060837" w:rsidP="009B5EDE">
            <w:pPr>
              <w:spacing w:line="280" w:lineRule="exact"/>
              <w:jc w:val="center"/>
              <w:rPr>
                <w:rFonts w:ascii="HG丸ｺﾞｼｯｸM-PRO" w:eastAsia="HG丸ｺﾞｼｯｸM-PRO"/>
                <w:w w:val="90"/>
                <w:sz w:val="20"/>
              </w:rPr>
            </w:pPr>
            <w:r w:rsidRPr="009B5EDE">
              <w:rPr>
                <w:rFonts w:ascii="HG丸ｺﾞｼｯｸM-PRO" w:eastAsia="HG丸ｺﾞｼｯｸM-PRO" w:hint="eastAsia"/>
                <w:spacing w:val="10"/>
              </w:rPr>
              <w:t>受　講　料</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spacing w:line="280" w:lineRule="exact"/>
              <w:ind w:rightChars="-114" w:right="-239" w:firstLineChars="350" w:firstLine="805"/>
              <w:rPr>
                <w:rFonts w:ascii="HG丸ｺﾞｼｯｸM-PRO" w:eastAsia="HG丸ｺﾞｼｯｸM-PRO"/>
                <w:w w:val="90"/>
                <w:sz w:val="20"/>
              </w:rPr>
            </w:pPr>
            <w:r w:rsidRPr="009B5EDE">
              <w:rPr>
                <w:rFonts w:ascii="HG丸ｺﾞｼｯｸM-PRO" w:eastAsia="HG丸ｺﾞｼｯｸM-PRO" w:hint="eastAsia"/>
                <w:spacing w:val="10"/>
              </w:rPr>
              <w:t>人分　　　　　　円を　　月　　　日　　　     　銀行へ振込みます。</w:t>
            </w:r>
          </w:p>
        </w:tc>
      </w:tr>
      <w:tr w:rsidR="003F1AEA" w:rsidRPr="009B5EDE" w:rsidTr="003F1AEA">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3F1AEA" w:rsidRDefault="003F1AEA" w:rsidP="003F1AEA">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0"/>
            <w:tcBorders>
              <w:top w:val="single" w:sz="4" w:space="0" w:color="auto"/>
              <w:left w:val="single" w:sz="4" w:space="0" w:color="auto"/>
              <w:bottom w:val="single" w:sz="4" w:space="0" w:color="auto"/>
              <w:right w:val="single" w:sz="4" w:space="0" w:color="auto"/>
            </w:tcBorders>
            <w:vAlign w:val="center"/>
          </w:tcPr>
          <w:p w:rsidR="003F1AEA" w:rsidRDefault="003F1AEA" w:rsidP="003F1AEA">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7717C2" w:rsidRDefault="007717C2" w:rsidP="007717C2">
      <w:pPr>
        <w:tabs>
          <w:tab w:val="left" w:pos="360"/>
        </w:tabs>
        <w:autoSpaceDE w:val="0"/>
        <w:autoSpaceDN w:val="0"/>
        <w:spacing w:line="24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9B5EDE" w:rsidRPr="003F1AEA" w:rsidRDefault="007717C2" w:rsidP="003F1AEA">
      <w:pPr>
        <w:tabs>
          <w:tab w:val="left" w:pos="360"/>
        </w:tabs>
        <w:autoSpaceDE w:val="0"/>
        <w:autoSpaceDN w:val="0"/>
        <w:spacing w:line="24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9B5EDE" w:rsidRPr="003F1AEA" w:rsidSect="007717C2">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33" w:rsidRDefault="00130333" w:rsidP="009151E5">
      <w:r>
        <w:separator/>
      </w:r>
    </w:p>
  </w:endnote>
  <w:endnote w:type="continuationSeparator" w:id="0">
    <w:p w:rsidR="00130333" w:rsidRDefault="00130333"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33" w:rsidRDefault="00130333" w:rsidP="009151E5">
      <w:r>
        <w:separator/>
      </w:r>
    </w:p>
  </w:footnote>
  <w:footnote w:type="continuationSeparator" w:id="0">
    <w:p w:rsidR="00130333" w:rsidRDefault="00130333"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71D6"/>
    <w:rsid w:val="000310E9"/>
    <w:rsid w:val="0003411D"/>
    <w:rsid w:val="00036A7B"/>
    <w:rsid w:val="00044D65"/>
    <w:rsid w:val="000462FA"/>
    <w:rsid w:val="00060837"/>
    <w:rsid w:val="000A4F94"/>
    <w:rsid w:val="000C5023"/>
    <w:rsid w:val="000D5EB4"/>
    <w:rsid w:val="0012080C"/>
    <w:rsid w:val="001250E1"/>
    <w:rsid w:val="00130333"/>
    <w:rsid w:val="001429EC"/>
    <w:rsid w:val="0015462B"/>
    <w:rsid w:val="00161F4B"/>
    <w:rsid w:val="00163CB6"/>
    <w:rsid w:val="001A493C"/>
    <w:rsid w:val="001B7E53"/>
    <w:rsid w:val="001D199F"/>
    <w:rsid w:val="001D29E7"/>
    <w:rsid w:val="001E4900"/>
    <w:rsid w:val="001E57C3"/>
    <w:rsid w:val="001F2587"/>
    <w:rsid w:val="001F782F"/>
    <w:rsid w:val="00202C1D"/>
    <w:rsid w:val="00207619"/>
    <w:rsid w:val="00221853"/>
    <w:rsid w:val="00232237"/>
    <w:rsid w:val="00232B2E"/>
    <w:rsid w:val="00251D80"/>
    <w:rsid w:val="00253016"/>
    <w:rsid w:val="00264019"/>
    <w:rsid w:val="002916D2"/>
    <w:rsid w:val="00292885"/>
    <w:rsid w:val="002A12B4"/>
    <w:rsid w:val="002B494B"/>
    <w:rsid w:val="002C4F16"/>
    <w:rsid w:val="002D46DD"/>
    <w:rsid w:val="00307C4D"/>
    <w:rsid w:val="003136CF"/>
    <w:rsid w:val="00342A15"/>
    <w:rsid w:val="0036590E"/>
    <w:rsid w:val="003B08DA"/>
    <w:rsid w:val="003F1AEA"/>
    <w:rsid w:val="00434ABC"/>
    <w:rsid w:val="004358DD"/>
    <w:rsid w:val="00437C1C"/>
    <w:rsid w:val="004B059B"/>
    <w:rsid w:val="004F587F"/>
    <w:rsid w:val="00515BD0"/>
    <w:rsid w:val="00525EB6"/>
    <w:rsid w:val="00553D86"/>
    <w:rsid w:val="005663AC"/>
    <w:rsid w:val="00570AAC"/>
    <w:rsid w:val="00577690"/>
    <w:rsid w:val="00586114"/>
    <w:rsid w:val="005A3B8D"/>
    <w:rsid w:val="005C5D94"/>
    <w:rsid w:val="005D2D1C"/>
    <w:rsid w:val="005E2992"/>
    <w:rsid w:val="005E461E"/>
    <w:rsid w:val="005E48AD"/>
    <w:rsid w:val="005F4667"/>
    <w:rsid w:val="006006EB"/>
    <w:rsid w:val="0062165E"/>
    <w:rsid w:val="006533B7"/>
    <w:rsid w:val="00653E28"/>
    <w:rsid w:val="0066323A"/>
    <w:rsid w:val="00683CBC"/>
    <w:rsid w:val="006952AA"/>
    <w:rsid w:val="006B278B"/>
    <w:rsid w:val="006C1022"/>
    <w:rsid w:val="006D6311"/>
    <w:rsid w:val="006F4FDA"/>
    <w:rsid w:val="00701C97"/>
    <w:rsid w:val="00712534"/>
    <w:rsid w:val="00717852"/>
    <w:rsid w:val="007224DD"/>
    <w:rsid w:val="0075500F"/>
    <w:rsid w:val="00765751"/>
    <w:rsid w:val="007662F0"/>
    <w:rsid w:val="007717C2"/>
    <w:rsid w:val="00780E94"/>
    <w:rsid w:val="00783984"/>
    <w:rsid w:val="00791427"/>
    <w:rsid w:val="007A5BAD"/>
    <w:rsid w:val="007C128A"/>
    <w:rsid w:val="007E57D0"/>
    <w:rsid w:val="007F3370"/>
    <w:rsid w:val="00847ADE"/>
    <w:rsid w:val="008609B1"/>
    <w:rsid w:val="00884715"/>
    <w:rsid w:val="008B3665"/>
    <w:rsid w:val="008E3DBA"/>
    <w:rsid w:val="008F0A1D"/>
    <w:rsid w:val="0090030E"/>
    <w:rsid w:val="009151E5"/>
    <w:rsid w:val="00941AE9"/>
    <w:rsid w:val="009422FD"/>
    <w:rsid w:val="009736F2"/>
    <w:rsid w:val="009A1BFC"/>
    <w:rsid w:val="009A3573"/>
    <w:rsid w:val="009B5EDE"/>
    <w:rsid w:val="009C15A9"/>
    <w:rsid w:val="009C3EB4"/>
    <w:rsid w:val="00A13F46"/>
    <w:rsid w:val="00A20D97"/>
    <w:rsid w:val="00A75DEE"/>
    <w:rsid w:val="00AA0E39"/>
    <w:rsid w:val="00AA45AF"/>
    <w:rsid w:val="00AA637C"/>
    <w:rsid w:val="00AB1C37"/>
    <w:rsid w:val="00B0657E"/>
    <w:rsid w:val="00B45747"/>
    <w:rsid w:val="00B64556"/>
    <w:rsid w:val="00B7143E"/>
    <w:rsid w:val="00BB2901"/>
    <w:rsid w:val="00BD1503"/>
    <w:rsid w:val="00C1224D"/>
    <w:rsid w:val="00C2077D"/>
    <w:rsid w:val="00C327E9"/>
    <w:rsid w:val="00C53438"/>
    <w:rsid w:val="00C55925"/>
    <w:rsid w:val="00C651A8"/>
    <w:rsid w:val="00C653CF"/>
    <w:rsid w:val="00C678FA"/>
    <w:rsid w:val="00C77577"/>
    <w:rsid w:val="00C84D12"/>
    <w:rsid w:val="00C94308"/>
    <w:rsid w:val="00C96981"/>
    <w:rsid w:val="00CA0C71"/>
    <w:rsid w:val="00CA1464"/>
    <w:rsid w:val="00CB0237"/>
    <w:rsid w:val="00CB3748"/>
    <w:rsid w:val="00CC1A58"/>
    <w:rsid w:val="00CC4A3E"/>
    <w:rsid w:val="00CD3EBE"/>
    <w:rsid w:val="00CF4EAD"/>
    <w:rsid w:val="00D356A2"/>
    <w:rsid w:val="00D4337E"/>
    <w:rsid w:val="00D61CB4"/>
    <w:rsid w:val="00D67531"/>
    <w:rsid w:val="00D75532"/>
    <w:rsid w:val="00D81288"/>
    <w:rsid w:val="00D96C00"/>
    <w:rsid w:val="00DE0E46"/>
    <w:rsid w:val="00E0000F"/>
    <w:rsid w:val="00E054BC"/>
    <w:rsid w:val="00E102D5"/>
    <w:rsid w:val="00E233A8"/>
    <w:rsid w:val="00E30A0B"/>
    <w:rsid w:val="00E31344"/>
    <w:rsid w:val="00E31AA4"/>
    <w:rsid w:val="00E51D1C"/>
    <w:rsid w:val="00E57FE2"/>
    <w:rsid w:val="00E61573"/>
    <w:rsid w:val="00E64D4E"/>
    <w:rsid w:val="00E77307"/>
    <w:rsid w:val="00E80FE0"/>
    <w:rsid w:val="00E90C14"/>
    <w:rsid w:val="00EC0F73"/>
    <w:rsid w:val="00ED1E9C"/>
    <w:rsid w:val="00ED3221"/>
    <w:rsid w:val="00EF3281"/>
    <w:rsid w:val="00F000F6"/>
    <w:rsid w:val="00F175DD"/>
    <w:rsid w:val="00F24BD3"/>
    <w:rsid w:val="00F25A55"/>
    <w:rsid w:val="00F30E79"/>
    <w:rsid w:val="00F4548D"/>
    <w:rsid w:val="00F633F8"/>
    <w:rsid w:val="00F67D35"/>
    <w:rsid w:val="00F702F0"/>
    <w:rsid w:val="00F920C4"/>
    <w:rsid w:val="00FD6E1F"/>
    <w:rsid w:val="00FF133D"/>
    <w:rsid w:val="00FF37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B950F3D-0FDD-43A6-877F-51B9BA1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619B-7E19-4A4A-BE70-BF129875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17</cp:revision>
  <cp:lastPrinted>2019-01-28T00:55:00Z</cp:lastPrinted>
  <dcterms:created xsi:type="dcterms:W3CDTF">2018-03-22T11:43:00Z</dcterms:created>
  <dcterms:modified xsi:type="dcterms:W3CDTF">2019-02-19T06:25:00Z</dcterms:modified>
</cp:coreProperties>
</file>