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E08D" w14:textId="18F65E2A" w:rsidR="00C04FCB" w:rsidRDefault="00473899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0B5D69FA" w:rsidR="00D04F51" w:rsidRPr="00D04F51" w:rsidRDefault="004A1EE6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="00D04F51"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8"/>
          <w:szCs w:val="32"/>
        </w:rPr>
        <w:t>業績向上のための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賃金・評価制度の見直し・構築講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座</w:t>
      </w: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(4/19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 xml:space="preserve">) 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申込書</w:t>
      </w:r>
      <w:r w:rsid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="00D04F51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5EE75F01" w:rsidR="00D04F51" w:rsidRDefault="002E122E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</w:pP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D04F51"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417"/>
        <w:gridCol w:w="284"/>
        <w:gridCol w:w="1134"/>
        <w:gridCol w:w="141"/>
        <w:gridCol w:w="181"/>
        <w:gridCol w:w="528"/>
        <w:gridCol w:w="425"/>
        <w:gridCol w:w="284"/>
        <w:gridCol w:w="2466"/>
      </w:tblGrid>
      <w:tr w:rsidR="004A1EE6" w:rsidRPr="003F7A0B" w14:paraId="157B2949" w14:textId="77777777" w:rsidTr="00703C3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BBD6AD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0CB91F9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4FE8B86" w14:textId="77777777" w:rsidR="004A1EE6" w:rsidRPr="004A1EE6" w:rsidRDefault="004A1EE6" w:rsidP="00703C3E">
            <w:pPr>
              <w:autoSpaceDE w:val="0"/>
              <w:autoSpaceDN w:val="0"/>
              <w:spacing w:line="300" w:lineRule="exact"/>
              <w:ind w:right="-52"/>
              <w:rPr>
                <w:rFonts w:asciiTheme="majorEastAsia" w:eastAsiaTheme="majorEastAsia" w:hAnsiTheme="majorEastAsia" w:cs="Times New Roman"/>
                <w:color w:val="002060"/>
                <w:szCs w:val="21"/>
              </w:rPr>
            </w:pPr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①ＨＰ、②メールステーション、③セミナーだより、④研修パンフレット【年間 or 季刊】</w:t>
            </w:r>
          </w:p>
          <w:p w14:paraId="243B6414" w14:textId="77777777" w:rsidR="004A1EE6" w:rsidRPr="003F7A0B" w:rsidRDefault="004A1EE6" w:rsidP="00703C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⑤ＦＡＸ、⑥大商ニュース、⑦チラシ、⑧上司等の紹介、⑨その他（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  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　　　）</w:t>
            </w:r>
          </w:p>
        </w:tc>
      </w:tr>
      <w:tr w:rsidR="004A1EE6" w:rsidRPr="003F7A0B" w14:paraId="59F5CDA6" w14:textId="77777777" w:rsidTr="00703C3E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30EB9D14" w14:textId="77777777" w:rsidR="004A1EE6" w:rsidRPr="003F7A0B" w:rsidRDefault="004A1EE6" w:rsidP="00703C3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70AAA69C" w14:textId="77777777" w:rsidTr="00703C3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5DF3AC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9075200"/>
              </w:rPr>
              <w:t>ふりが</w:t>
            </w: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0"/>
              </w:rPr>
              <w:t>な</w:t>
            </w:r>
          </w:p>
          <w:p w14:paraId="1FDF16ED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4C7F36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47651801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0C56C28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777222B6" w14:textId="77777777" w:rsidR="004A1EE6" w:rsidRPr="003F7A0B" w:rsidRDefault="004A1EE6" w:rsidP="004A1EE6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4A1EE6" w:rsidRPr="003F7A0B" w14:paraId="0E45B4A3" w14:textId="77777777" w:rsidTr="00703C3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DC6B0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2A749605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5AC07F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3BB94BB" w14:textId="77777777" w:rsidR="004A1EE6" w:rsidRPr="003F7A0B" w:rsidRDefault="004A1EE6" w:rsidP="00703C3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4A1EE6" w:rsidRPr="003F7A0B" w14:paraId="0B30F773" w14:textId="77777777" w:rsidTr="00703C3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32F778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6F0862BB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2FC09C17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2E3A401F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091A92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9075201"/>
              </w:rPr>
              <w:t>ＴＥ</w:t>
            </w: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9075201"/>
              </w:rPr>
              <w:t>Ｌ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F12333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84402A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9075202"/>
              </w:rPr>
              <w:t>ＦＡ</w:t>
            </w: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9075202"/>
              </w:rPr>
              <w:t>Ｘ</w:t>
            </w:r>
          </w:p>
        </w:tc>
        <w:tc>
          <w:tcPr>
            <w:tcW w:w="370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42583B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4E0EC048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BBAB3C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4900DA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756854CB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73" w:left="-147" w:rightChars="-96" w:right="-193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89F8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4A1EE6" w:rsidRPr="003F7A0B" w14:paraId="2228B620" w14:textId="77777777" w:rsidTr="00703C3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6F3611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9075203"/>
              </w:rPr>
              <w:t>ふりが</w:t>
            </w: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3"/>
              </w:rPr>
              <w:t>な</w:t>
            </w:r>
          </w:p>
          <w:p w14:paraId="61DFE45A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6548315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D9A2FAD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23BB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58DC9AB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766120D4" w14:textId="77777777" w:rsidTr="00703C3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EDFBA5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7FBCDAE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20E69A5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4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DF7CC3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56CA96EE" w14:textId="77777777" w:rsidTr="00703C3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7356B9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276D3C06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2"/>
                <w:kern w:val="0"/>
                <w:sz w:val="22"/>
                <w:szCs w:val="24"/>
                <w:fitText w:val="880" w:id="1369075204"/>
              </w:rPr>
              <w:t>E-mai</w:t>
            </w:r>
            <w:r w:rsidRPr="004A1EE6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"/>
                <w:kern w:val="0"/>
                <w:sz w:val="22"/>
                <w:szCs w:val="24"/>
                <w:fitText w:val="880" w:id="1369075204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4A4868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E2400E5" w14:textId="77777777" w:rsidTr="00473899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50CFBC8" w14:textId="77777777" w:rsidR="004A1EE6" w:rsidRPr="003F7A0B" w:rsidRDefault="004A1EE6" w:rsidP="00703C3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25EA8454" w14:textId="77777777" w:rsidTr="00473899">
        <w:trPr>
          <w:trHeight w:val="404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64337D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BC22D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56F9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4025" w:type="dxa"/>
            <w:gridSpan w:val="6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0AACE56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4A1EE6" w:rsidRPr="003F7A0B" w14:paraId="3ABBE564" w14:textId="77777777" w:rsidTr="00473899">
        <w:trPr>
          <w:trHeight w:val="251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2D996D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607BF9F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304B8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4ACD22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087A645F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555BF08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327B55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56501A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EFD5A3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3B9FC7BA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A693E2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1281DC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FB740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542FA4E" w14:textId="77777777" w:rsidTr="00473899">
        <w:trPr>
          <w:trHeight w:val="305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7BBDFC7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428B4F86" w14:textId="77777777" w:rsidR="004A1EE6" w:rsidRPr="004A1EE6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7576AFE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547242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3C5298D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25897222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4EC362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14E5572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D4DFBE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4A1EE6" w:rsidRPr="003F7A0B" w14:paraId="3E750140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DD7EA4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F4285F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61A6A8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F02547D" w14:textId="77777777" w:rsidTr="00473899">
        <w:trPr>
          <w:trHeight w:val="304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5106DBD4" w14:textId="54E08774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2C43E3" w14:textId="30E76FBA" w:rsidR="004A1EE6" w:rsidRPr="003F7A0B" w:rsidRDefault="004A1EE6" w:rsidP="004A1EE6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7FA1D8AD" w14:textId="577637A1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26A16BC0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64B239C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vAlign w:val="center"/>
          </w:tcPr>
          <w:p w14:paraId="19AF756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E88BE1" w14:textId="5DE17F6B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6360BC7" w14:textId="77777777" w:rsidTr="004A1EE6">
        <w:trPr>
          <w:trHeight w:val="1033"/>
        </w:trPr>
        <w:tc>
          <w:tcPr>
            <w:tcW w:w="10229" w:type="dxa"/>
            <w:gridSpan w:val="12"/>
            <w:tcBorders>
              <w:top w:val="single" w:sz="4" w:space="0" w:color="002060"/>
              <w:left w:val="nil"/>
              <w:bottom w:val="single" w:sz="12" w:space="0" w:color="002060"/>
              <w:right w:val="nil"/>
            </w:tcBorders>
          </w:tcPr>
          <w:p w14:paraId="3DC29F75" w14:textId="77777777" w:rsidR="004A1EE6" w:rsidRPr="003F7A0B" w:rsidRDefault="004A1EE6" w:rsidP="004A1EE6">
            <w:pPr>
              <w:autoSpaceDE w:val="0"/>
              <w:autoSpaceDN w:val="0"/>
              <w:spacing w:line="36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4A1EE6" w:rsidRPr="003F7A0B" w:rsidRDefault="004A1EE6" w:rsidP="004A1EE6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4A1EE6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4A1EE6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4A1EE6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4A1EE6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4A1EE6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4A1EE6">
              <w:rPr>
                <w:rFonts w:ascii="ＭＳ Ｐゴシック" w:eastAsia="ＭＳ Ｐゴシック" w:hAnsi="ＭＳ Ｐゴシック" w:cs="Times New Roman" w:hint="eastAsia"/>
                <w:spacing w:val="73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4A1EE6" w:rsidRPr="003F7A0B" w:rsidRDefault="004A1EE6" w:rsidP="004A1EE6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4A1EE6" w:rsidRPr="003F7A0B" w:rsidRDefault="004A1EE6" w:rsidP="004A1EE6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</w:t>
            </w:r>
            <w:bookmarkStart w:id="0" w:name="_GoBack"/>
            <w:r w:rsidRPr="00473899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は　研修担当（☎06-6944-6421）までご連絡下さい。</w:t>
            </w:r>
            <w:bookmarkEnd w:id="0"/>
            <w:r w:rsidRPr="00473899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 xml:space="preserve">　※メールアドレスのご記載がない場合のみFAXでお送りします。</w:t>
            </w:r>
          </w:p>
          <w:p w14:paraId="536384CD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4A1EE6" w:rsidRPr="003F7A0B" w:rsidRDefault="004A1EE6" w:rsidP="004A1EE6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473899">
              <w:rPr>
                <w:rFonts w:ascii="ＭＳ Ｐゴシック" w:eastAsia="ＭＳ Ｐゴシック" w:hAnsi="ＭＳ Ｐゴシック" w:cs="Times New Roman" w:hint="eastAsia"/>
                <w:spacing w:val="3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473899">
              <w:rPr>
                <w:rFonts w:ascii="ＭＳ Ｐゴシック" w:eastAsia="ＭＳ Ｐゴシック" w:hAnsi="ＭＳ Ｐゴシック" w:cs="Times New Roman"/>
                <w:spacing w:val="3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473899">
              <w:rPr>
                <w:rFonts w:ascii="ＭＳ Ｐゴシック" w:eastAsia="ＭＳ Ｐゴシック" w:hAnsi="ＭＳ Ｐゴシック" w:cs="Times New Roman" w:hint="eastAsia"/>
                <w:spacing w:val="3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473899">
              <w:rPr>
                <w:rFonts w:ascii="ＭＳ Ｐゴシック" w:eastAsia="ＭＳ Ｐゴシック" w:hAnsi="ＭＳ Ｐゴシック" w:cs="Times New Roman" w:hint="eastAsia"/>
                <w:spacing w:val="-24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4A1EE6" w:rsidRPr="003F7A0B" w14:paraId="199A362C" w14:textId="77777777" w:rsidTr="00816E9D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4A1EE6" w:rsidRPr="003F7A0B" w:rsidRDefault="004A1EE6" w:rsidP="004A1EE6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A1EE6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4A1EE6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4A1EE6" w:rsidRPr="003F7A0B" w14:paraId="072401C9" w14:textId="77777777" w:rsidTr="00816E9D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06DD1BCA" w14:textId="77777777" w:rsidTr="00816E9D">
        <w:trPr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4A1EE6" w:rsidRPr="003F7A0B" w:rsidRDefault="004A1EE6" w:rsidP="004A1EE6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70B5DD95" w14:textId="77777777" w:rsidTr="005075E9">
        <w:trPr>
          <w:trHeight w:val="693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4A1EE6" w:rsidRPr="003F7A0B" w:rsidRDefault="004A1EE6" w:rsidP="004A1EE6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4A1EE6" w:rsidRPr="003F7A0B" w14:paraId="22770566" w14:textId="77777777" w:rsidTr="004A1EE6">
        <w:trPr>
          <w:trHeight w:val="136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73899"/>
    <w:rsid w:val="0049282A"/>
    <w:rsid w:val="004A1EE6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A1590C"/>
    <w:rsid w:val="00A833F7"/>
    <w:rsid w:val="00B012CD"/>
    <w:rsid w:val="00B0251A"/>
    <w:rsid w:val="00B04600"/>
    <w:rsid w:val="00BB0B22"/>
    <w:rsid w:val="00C04FCB"/>
    <w:rsid w:val="00C44E28"/>
    <w:rsid w:val="00CA250D"/>
    <w:rsid w:val="00D04F51"/>
    <w:rsid w:val="00D32FAB"/>
    <w:rsid w:val="00D62048"/>
    <w:rsid w:val="00DE0301"/>
    <w:rsid w:val="00E80C18"/>
    <w:rsid w:val="00F223D6"/>
    <w:rsid w:val="00F278C1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BBC0-DD5A-43DF-A66F-A96565D4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3</cp:revision>
  <cp:lastPrinted>2014-06-12T07:15:00Z</cp:lastPrinted>
  <dcterms:created xsi:type="dcterms:W3CDTF">2017-01-19T00:50:00Z</dcterms:created>
  <dcterms:modified xsi:type="dcterms:W3CDTF">2017-01-19T00:54:00Z</dcterms:modified>
</cp:coreProperties>
</file>