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7C" w:rsidRPr="001B6EF4" w:rsidRDefault="00456BBE" w:rsidP="003C1F49">
      <w:pPr>
        <w:tabs>
          <w:tab w:val="left" w:pos="360"/>
        </w:tabs>
        <w:autoSpaceDE w:val="0"/>
        <w:autoSpaceDN w:val="0"/>
        <w:adjustRightInd w:val="0"/>
        <w:jc w:val="left"/>
      </w:pPr>
      <w:r w:rsidRPr="001B6E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-252257</wp:posOffset>
                </wp:positionH>
                <wp:positionV relativeFrom="paragraph">
                  <wp:posOffset>-78075</wp:posOffset>
                </wp:positionV>
                <wp:extent cx="6634302" cy="1354455"/>
                <wp:effectExtent l="19050" t="19050" r="33655" b="55245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302" cy="13544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DDD" w:rsidRPr="009E6D89" w:rsidRDefault="00874DDD" w:rsidP="00A50075">
                            <w:pPr>
                              <w:spacing w:beforeLines="50" w:before="174"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>MoTTo</w:t>
                            </w:r>
                            <w:proofErr w:type="spellEnd"/>
                            <w:r w:rsidR="009179D4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>PLUS事業</w:t>
                            </w:r>
                          </w:p>
                          <w:p w:rsidR="00FF73E7" w:rsidRPr="009E6D89" w:rsidRDefault="00874DDD" w:rsidP="00A50075">
                            <w:pPr>
                              <w:spacing w:beforeLines="50" w:before="174"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32"/>
                              </w:rPr>
                            </w:pP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 xml:space="preserve">中小企業事業化勉強会 with </w:t>
                            </w:r>
                            <w:r w:rsidR="009E6D89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シャープ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㈱</w:t>
                            </w:r>
                            <w:r w:rsidR="00D75680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2"/>
                              </w:rPr>
                              <w:t>（</w:t>
                            </w:r>
                            <w:r w:rsidR="00871CF5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2"/>
                              </w:rPr>
                              <w:t>第</w:t>
                            </w:r>
                            <w:r w:rsidR="009E6D89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2"/>
                              </w:rPr>
                              <w:t>６</w:t>
                            </w:r>
                            <w:r w:rsidR="00F6226E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2"/>
                              </w:rPr>
                              <w:t>回</w:t>
                            </w:r>
                            <w:r w:rsidR="00D75680"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2"/>
                              </w:rPr>
                              <w:t>）</w:t>
                            </w:r>
                          </w:p>
                          <w:p w:rsidR="00A50075" w:rsidRPr="009E6D89" w:rsidRDefault="00A50075" w:rsidP="001B4814">
                            <w:pPr>
                              <w:spacing w:beforeLines="50" w:before="174"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40"/>
                                <w:szCs w:val="36"/>
                              </w:rPr>
                            </w:pP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のご案内</w:t>
                            </w:r>
                          </w:p>
                          <w:p w:rsidR="0060181E" w:rsidRDefault="0060181E" w:rsidP="00D756B0">
                            <w:pPr>
                              <w:spacing w:line="160" w:lineRule="exact"/>
                              <w:jc w:val="center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7423F4" w:rsidRPr="00DD0EC6" w:rsidRDefault="007423F4" w:rsidP="00AD0B3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～</w:t>
                            </w:r>
                            <w:r w:rsidR="009E6D89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シャープ</w:t>
                            </w:r>
                            <w:r w:rsidR="00282FFB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="009E6D89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技術</w:t>
                            </w:r>
                            <w:r w:rsidR="009E6D89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シーズ</w:t>
                            </w:r>
                            <w:r w:rsidR="00282FFB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を活用し</w:t>
                            </w:r>
                            <w:r w:rsidR="00F55C95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て</w:t>
                            </w:r>
                            <w:r w:rsidR="00871CF5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新</w:t>
                            </w:r>
                            <w:r w:rsidR="00282FFB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製品</w:t>
                            </w:r>
                            <w:r w:rsidR="00871CF5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・事業</w:t>
                            </w:r>
                            <w:r w:rsidR="00282FFB"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を創出</w:t>
                            </w:r>
                            <w:r w:rsidRPr="00DD0EC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19.85pt;margin-top:-6.15pt;width:522.4pt;height:10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" fillcolor="#fcc" strokecolor="gray" strokeweight="3pt">
                <v:shadow on="t" color="#974706" opacity=".5" offset="1pt"/>
                <v:textbox>
                  <w:txbxContent>
                    <w:p w:rsidR="00874DDD" w:rsidRPr="009E6D89" w:rsidRDefault="00874DDD" w:rsidP="00A50075">
                      <w:pPr>
                        <w:spacing w:beforeLines="50" w:before="174" w:line="30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>MoTTo</w:t>
                      </w:r>
                      <w:proofErr w:type="spellEnd"/>
                      <w:r w:rsidR="009179D4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>PLUS事業</w:t>
                      </w:r>
                    </w:p>
                    <w:p w:rsidR="00FF73E7" w:rsidRPr="009E6D89" w:rsidRDefault="00874DDD" w:rsidP="00A50075">
                      <w:pPr>
                        <w:spacing w:beforeLines="50" w:before="174" w:line="36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6"/>
                          <w:szCs w:val="32"/>
                        </w:rPr>
                      </w:pP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 xml:space="preserve">中小企業事業化勉強会 with </w:t>
                      </w:r>
                      <w:r w:rsidR="009E6D89"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シャープ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㈱</w:t>
                      </w:r>
                      <w:r w:rsidR="00D75680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2"/>
                        </w:rPr>
                        <w:t>（</w:t>
                      </w:r>
                      <w:r w:rsidR="00871CF5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2"/>
                        </w:rPr>
                        <w:t>第</w:t>
                      </w:r>
                      <w:r w:rsidR="009E6D89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2"/>
                        </w:rPr>
                        <w:t>６</w:t>
                      </w:r>
                      <w:r w:rsidR="00F6226E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2"/>
                        </w:rPr>
                        <w:t>回</w:t>
                      </w:r>
                      <w:r w:rsidR="00D75680"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2"/>
                        </w:rPr>
                        <w:t>）</w:t>
                      </w:r>
                    </w:p>
                    <w:p w:rsidR="00A50075" w:rsidRPr="009E6D89" w:rsidRDefault="00A50075" w:rsidP="001B4814">
                      <w:pPr>
                        <w:spacing w:beforeLines="50" w:before="174" w:line="36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40"/>
                          <w:szCs w:val="36"/>
                        </w:rPr>
                      </w:pP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のご案内</w:t>
                      </w:r>
                    </w:p>
                    <w:p w:rsidR="0060181E" w:rsidRDefault="0060181E" w:rsidP="00D756B0">
                      <w:pPr>
                        <w:spacing w:line="160" w:lineRule="exact"/>
                        <w:jc w:val="center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</w:p>
                    <w:p w:rsidR="007423F4" w:rsidRPr="00DD0EC6" w:rsidRDefault="007423F4" w:rsidP="00AD0B3D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～</w:t>
                      </w:r>
                      <w:r w:rsidR="009E6D89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シャープ</w:t>
                      </w:r>
                      <w:r w:rsidR="00282FFB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の</w:t>
                      </w:r>
                      <w:r w:rsidR="009E6D89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技術</w:t>
                      </w:r>
                      <w:r w:rsidR="009E6D89">
                        <w:rPr>
                          <w:b/>
                          <w:kern w:val="0"/>
                          <w:sz w:val="24"/>
                          <w:szCs w:val="22"/>
                        </w:rPr>
                        <w:t>シーズ</w:t>
                      </w:r>
                      <w:r w:rsidR="00282FFB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を活用し</w:t>
                      </w:r>
                      <w:r w:rsidR="00F55C95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て</w:t>
                      </w:r>
                      <w:r w:rsidR="00871CF5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新</w:t>
                      </w:r>
                      <w:r w:rsidR="00282FFB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製品</w:t>
                      </w:r>
                      <w:r w:rsidR="00871CF5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・事業</w:t>
                      </w:r>
                      <w:r w:rsidR="00282FFB"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を創出</w:t>
                      </w:r>
                      <w:r w:rsidRPr="00DD0EC6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A5078B" w:rsidRPr="001B6EF4" w:rsidRDefault="00A5078B" w:rsidP="00C961AC">
      <w:pPr>
        <w:tabs>
          <w:tab w:val="left" w:pos="360"/>
        </w:tabs>
        <w:autoSpaceDE w:val="0"/>
        <w:autoSpaceDN w:val="0"/>
        <w:adjustRightInd w:val="0"/>
        <w:jc w:val="left"/>
      </w:pPr>
    </w:p>
    <w:p w:rsidR="002F04E4" w:rsidRPr="001B6EF4" w:rsidRDefault="002F04E4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FF73E7" w:rsidRPr="001B6EF4" w:rsidRDefault="00FF73E7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60181E" w:rsidRDefault="0060181E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874DDD" w:rsidRDefault="00874DDD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B538A0" w:rsidRPr="006A7BA3" w:rsidRDefault="009179D4" w:rsidP="007016A6">
      <w:pPr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6A7BA3">
        <w:rPr>
          <w:rFonts w:ascii="ＭＳ Ｐ明朝" w:eastAsia="ＭＳ Ｐ明朝" w:hAnsi="ＭＳ Ｐ明朝" w:hint="eastAsia"/>
          <w:sz w:val="24"/>
          <w:szCs w:val="22"/>
        </w:rPr>
        <w:t>大阪商工会議所、東大阪商工会議所、八尾商工会議所</w:t>
      </w:r>
      <w:r w:rsidR="00707AD1" w:rsidRPr="006A7BA3">
        <w:rPr>
          <w:rFonts w:ascii="ＭＳ Ｐ明朝" w:eastAsia="ＭＳ Ｐ明朝" w:hAnsi="ＭＳ Ｐ明朝" w:hint="eastAsia"/>
          <w:sz w:val="24"/>
          <w:szCs w:val="22"/>
        </w:rPr>
        <w:t>、守口門真商工会議所</w:t>
      </w:r>
      <w:r w:rsidR="00DD0EC6">
        <w:rPr>
          <w:rFonts w:ascii="ＭＳ Ｐ明朝" w:eastAsia="ＭＳ Ｐ明朝" w:hAnsi="ＭＳ Ｐ明朝" w:hint="eastAsia"/>
          <w:sz w:val="24"/>
          <w:szCs w:val="22"/>
        </w:rPr>
        <w:t>、大阪シティ信用金庫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は、</w:t>
      </w:r>
      <w:r w:rsidR="003E2D18" w:rsidRPr="006A7BA3">
        <w:rPr>
          <w:rFonts w:ascii="ＭＳ Ｐ明朝" w:eastAsia="ＭＳ Ｐ明朝" w:hAnsi="ＭＳ Ｐ明朝" w:hint="eastAsia"/>
          <w:sz w:val="24"/>
          <w:szCs w:val="22"/>
        </w:rPr>
        <w:t>大手企業</w:t>
      </w:r>
      <w:r w:rsidR="00C71FBA" w:rsidRPr="006A7BA3">
        <w:rPr>
          <w:rFonts w:ascii="ＭＳ Ｐ明朝" w:eastAsia="ＭＳ Ｐ明朝" w:hAnsi="ＭＳ Ｐ明朝" w:hint="eastAsia"/>
          <w:sz w:val="24"/>
          <w:szCs w:val="22"/>
        </w:rPr>
        <w:t>・大学</w:t>
      </w:r>
      <w:r w:rsidR="003E2D18" w:rsidRPr="006A7BA3">
        <w:rPr>
          <w:rFonts w:ascii="ＭＳ Ｐ明朝" w:eastAsia="ＭＳ Ｐ明朝" w:hAnsi="ＭＳ Ｐ明朝" w:hint="eastAsia"/>
          <w:sz w:val="24"/>
          <w:szCs w:val="22"/>
        </w:rPr>
        <w:t>が保有</w:t>
      </w:r>
      <w:r w:rsidR="00C71FBA" w:rsidRPr="006A7BA3">
        <w:rPr>
          <w:rFonts w:ascii="ＭＳ Ｐ明朝" w:eastAsia="ＭＳ Ｐ明朝" w:hAnsi="ＭＳ Ｐ明朝" w:hint="eastAsia"/>
          <w:sz w:val="24"/>
          <w:szCs w:val="22"/>
        </w:rPr>
        <w:t>する</w:t>
      </w:r>
      <w:r w:rsidR="003E2D18" w:rsidRPr="006A7BA3">
        <w:rPr>
          <w:rFonts w:ascii="ＭＳ Ｐ明朝" w:eastAsia="ＭＳ Ｐ明朝" w:hAnsi="ＭＳ Ｐ明朝" w:hint="eastAsia"/>
          <w:sz w:val="24"/>
          <w:szCs w:val="22"/>
        </w:rPr>
        <w:t>技術・サービス</w:t>
      </w:r>
      <w:r w:rsidR="003E2D18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を</w:t>
      </w:r>
      <w:r w:rsidR="002B1A7E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中小企業に対して</w:t>
      </w:r>
      <w:r w:rsidR="003E2D18" w:rsidRPr="006A7BA3">
        <w:rPr>
          <w:rFonts w:ascii="ＭＳ Ｐ明朝" w:eastAsia="ＭＳ Ｐ明朝" w:hAnsi="ＭＳ Ｐ明朝" w:hint="eastAsia"/>
          <w:sz w:val="24"/>
          <w:szCs w:val="22"/>
        </w:rPr>
        <w:t>提示し、</w:t>
      </w:r>
      <w:r w:rsidR="000D41C3" w:rsidRPr="006A7BA3">
        <w:rPr>
          <w:rFonts w:ascii="ＭＳ Ｐ明朝" w:eastAsia="ＭＳ Ｐ明朝" w:hAnsi="ＭＳ Ｐ明朝" w:hint="eastAsia"/>
          <w:sz w:val="24"/>
          <w:szCs w:val="22"/>
        </w:rPr>
        <w:t>中小企業が提示された</w:t>
      </w:r>
      <w:r w:rsidR="00792320" w:rsidRPr="006A7BA3">
        <w:rPr>
          <w:rFonts w:ascii="ＭＳ Ｐ明朝" w:eastAsia="ＭＳ Ｐ明朝" w:hAnsi="ＭＳ Ｐ明朝" w:hint="eastAsia"/>
          <w:sz w:val="24"/>
          <w:szCs w:val="22"/>
        </w:rPr>
        <w:t>技術</w:t>
      </w:r>
      <w:r w:rsidR="00871CF5" w:rsidRPr="006A7BA3">
        <w:rPr>
          <w:rFonts w:ascii="ＭＳ Ｐ明朝" w:eastAsia="ＭＳ Ｐ明朝" w:hAnsi="ＭＳ Ｐ明朝" w:hint="eastAsia"/>
          <w:sz w:val="24"/>
          <w:szCs w:val="22"/>
        </w:rPr>
        <w:t>・サービス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を活用し</w:t>
      </w:r>
      <w:r w:rsidR="003E2D18" w:rsidRPr="006A7BA3">
        <w:rPr>
          <w:rFonts w:ascii="ＭＳ Ｐ明朝" w:eastAsia="ＭＳ Ｐ明朝" w:hAnsi="ＭＳ Ｐ明朝" w:hint="eastAsia"/>
          <w:sz w:val="24"/>
          <w:szCs w:val="22"/>
        </w:rPr>
        <w:t>て製品化・事業化を</w:t>
      </w:r>
      <w:r w:rsidR="000D41C3" w:rsidRPr="006A7BA3">
        <w:rPr>
          <w:rFonts w:ascii="ＭＳ Ｐ明朝" w:eastAsia="ＭＳ Ｐ明朝" w:hAnsi="ＭＳ Ｐ明朝" w:hint="eastAsia"/>
          <w:sz w:val="24"/>
          <w:szCs w:val="22"/>
        </w:rPr>
        <w:t>めざす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「</w:t>
      </w:r>
      <w:proofErr w:type="spellStart"/>
      <w:r w:rsidR="00456BBE" w:rsidRPr="006A7BA3">
        <w:rPr>
          <w:rFonts w:ascii="ＭＳ Ｐ明朝" w:eastAsia="ＭＳ Ｐ明朝" w:hAnsi="ＭＳ Ｐ明朝" w:hint="eastAsia"/>
          <w:sz w:val="24"/>
          <w:szCs w:val="22"/>
        </w:rPr>
        <w:t>MoTTo</w:t>
      </w:r>
      <w:proofErr w:type="spellEnd"/>
      <w:r w:rsidR="00456BBE" w:rsidRPr="006A7BA3">
        <w:rPr>
          <w:rFonts w:ascii="ＭＳ Ｐ明朝" w:eastAsia="ＭＳ Ｐ明朝" w:hAnsi="ＭＳ Ｐ明朝" w:hint="eastAsia"/>
          <w:sz w:val="24"/>
          <w:szCs w:val="22"/>
        </w:rPr>
        <w:t xml:space="preserve">　PLUS事業　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中小企業事業化勉強会」を実施しています。</w:t>
      </w:r>
    </w:p>
    <w:p w:rsidR="00AC6618" w:rsidRPr="006A7BA3" w:rsidRDefault="009573B0" w:rsidP="002B1A7E">
      <w:pPr>
        <w:ind w:right="-1"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6A7BA3">
        <w:rPr>
          <w:rFonts w:ascii="ＭＳ Ｐ明朝" w:eastAsia="ＭＳ Ｐ明朝" w:hAnsi="ＭＳ Ｐ明朝" w:hint="eastAsia"/>
          <w:sz w:val="24"/>
          <w:szCs w:val="22"/>
        </w:rPr>
        <w:t>第</w:t>
      </w:r>
      <w:r w:rsidR="009E6D89">
        <w:rPr>
          <w:rFonts w:ascii="ＭＳ Ｐ明朝" w:eastAsia="ＭＳ Ｐ明朝" w:hAnsi="ＭＳ Ｐ明朝" w:hint="eastAsia"/>
          <w:sz w:val="24"/>
          <w:szCs w:val="22"/>
        </w:rPr>
        <w:t>６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回の勉強会は、</w:t>
      </w:r>
      <w:r w:rsidR="009E6D89">
        <w:rPr>
          <w:rFonts w:ascii="ＭＳ Ｐ明朝" w:eastAsia="ＭＳ Ｐ明朝" w:hAnsi="ＭＳ Ｐ明朝" w:hint="eastAsia"/>
          <w:sz w:val="24"/>
          <w:szCs w:val="22"/>
        </w:rPr>
        <w:t>シャープ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株式会社の</w:t>
      </w:r>
      <w:r w:rsidR="00F6226E" w:rsidRPr="006A7BA3">
        <w:rPr>
          <w:rFonts w:ascii="ＭＳ Ｐ明朝" w:eastAsia="ＭＳ Ｐ明朝" w:hAnsi="ＭＳ Ｐ明朝" w:hint="eastAsia"/>
          <w:sz w:val="24"/>
          <w:szCs w:val="22"/>
        </w:rPr>
        <w:t>技術</w:t>
      </w:r>
      <w:r w:rsidR="009E6D89">
        <w:rPr>
          <w:rFonts w:ascii="ＭＳ Ｐ明朝" w:eastAsia="ＭＳ Ｐ明朝" w:hAnsi="ＭＳ Ｐ明朝" w:hint="eastAsia"/>
          <w:sz w:val="24"/>
          <w:szCs w:val="22"/>
        </w:rPr>
        <w:t>シーズ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を活用した製品</w:t>
      </w:r>
      <w:r w:rsidR="00E52F21" w:rsidRPr="006A7BA3">
        <w:rPr>
          <w:rFonts w:ascii="ＭＳ Ｐ明朝" w:eastAsia="ＭＳ Ｐ明朝" w:hAnsi="ＭＳ Ｐ明朝" w:hint="eastAsia"/>
          <w:sz w:val="24"/>
          <w:szCs w:val="22"/>
        </w:rPr>
        <w:t>・事業</w:t>
      </w:r>
      <w:r w:rsidR="005A248C">
        <w:rPr>
          <w:rFonts w:ascii="ＭＳ Ｐ明朝" w:eastAsia="ＭＳ Ｐ明朝" w:hAnsi="ＭＳ Ｐ明朝" w:hint="eastAsia"/>
          <w:sz w:val="24"/>
          <w:szCs w:val="22"/>
        </w:rPr>
        <w:t>の創出をめざし、</w:t>
      </w:r>
      <w:r w:rsidR="009E6D89">
        <w:rPr>
          <w:rFonts w:ascii="ＭＳ Ｐ明朝" w:eastAsia="ＭＳ Ｐ明朝" w:hAnsi="ＭＳ Ｐ明朝" w:hint="eastAsia"/>
          <w:sz w:val="24"/>
          <w:szCs w:val="22"/>
        </w:rPr>
        <w:t>同社</w:t>
      </w:r>
      <w:r w:rsidR="009E6D89" w:rsidRPr="00271E7D">
        <w:rPr>
          <w:rFonts w:ascii="ＭＳ Ｐ明朝" w:eastAsia="ＭＳ Ｐ明朝" w:hAnsi="ＭＳ Ｐ明朝" w:hint="eastAsia"/>
          <w:sz w:val="24"/>
          <w:szCs w:val="22"/>
        </w:rPr>
        <w:t>天理事業所</w:t>
      </w:r>
      <w:r w:rsidRPr="00DD0EC6">
        <w:rPr>
          <w:rFonts w:ascii="ＭＳ Ｐ明朝" w:eastAsia="ＭＳ Ｐ明朝" w:hAnsi="ＭＳ Ｐ明朝" w:hint="eastAsia"/>
          <w:sz w:val="24"/>
          <w:szCs w:val="22"/>
        </w:rPr>
        <w:t>において</w:t>
      </w:r>
      <w:r w:rsidR="002B1A7E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、</w:t>
      </w:r>
      <w:r w:rsidR="00427503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同社担当者より、</w:t>
      </w:r>
      <w:r w:rsidR="002B1A7E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中小企業が</w:t>
      </w:r>
      <w:r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活用</w:t>
      </w:r>
      <w:r w:rsidR="002B1A7E" w:rsidRPr="00AD1518">
        <w:rPr>
          <w:rFonts w:ascii="ＭＳ Ｐ明朝" w:eastAsia="ＭＳ Ｐ明朝" w:hAnsi="ＭＳ Ｐ明朝" w:hint="eastAsia"/>
          <w:color w:val="000000" w:themeColor="text1"/>
          <w:sz w:val="24"/>
          <w:szCs w:val="22"/>
        </w:rPr>
        <w:t>可能な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同社の</w:t>
      </w:r>
      <w:r w:rsidR="009E6D89">
        <w:rPr>
          <w:rFonts w:ascii="ＭＳ Ｐ明朝" w:eastAsia="ＭＳ Ｐ明朝" w:hAnsi="ＭＳ Ｐ明朝" w:hint="eastAsia"/>
          <w:sz w:val="24"/>
          <w:szCs w:val="22"/>
        </w:rPr>
        <w:t>技術シーズ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を説明いたします。</w:t>
      </w:r>
    </w:p>
    <w:p w:rsidR="00CA0DB6" w:rsidRPr="006A7BA3" w:rsidRDefault="00100194" w:rsidP="007016A6">
      <w:pPr>
        <w:spacing w:afterLines="50" w:after="174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30FF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6F3B15A" wp14:editId="7DE7B66A">
                <wp:simplePos x="0" y="0"/>
                <wp:positionH relativeFrom="column">
                  <wp:posOffset>4372905</wp:posOffset>
                </wp:positionH>
                <wp:positionV relativeFrom="paragraph">
                  <wp:posOffset>289870</wp:posOffset>
                </wp:positionV>
                <wp:extent cx="2009140" cy="2608580"/>
                <wp:effectExtent l="0" t="0" r="1016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60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7A" w:rsidRPr="009E6D89" w:rsidRDefault="00271E7D" w:rsidP="00B2533A">
                            <w:pPr>
                              <w:spacing w:beforeLines="30" w:before="104" w:line="300" w:lineRule="exact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18"/>
                                <w:highlight w:val="yellow"/>
                              </w:rPr>
                            </w:pPr>
                            <w:r w:rsidRPr="00271E7D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>説明する</w:t>
                            </w:r>
                            <w:r w:rsidR="00B2533A" w:rsidRPr="00271E7D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>技術シーズ</w:t>
                            </w:r>
                          </w:p>
                          <w:p w:rsidR="00100194" w:rsidRPr="00100194" w:rsidRDefault="00100194" w:rsidP="00114B13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18"/>
                              </w:rPr>
                            </w:pPr>
                          </w:p>
                          <w:p w:rsidR="00CA0DB6" w:rsidRPr="00593A05" w:rsidRDefault="0008000D" w:rsidP="00593A05">
                            <w:pPr>
                              <w:spacing w:beforeLines="20" w:before="69"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3A05">
                              <w:rPr>
                                <w:b/>
                                <w:sz w:val="28"/>
                                <w:szCs w:val="28"/>
                              </w:rPr>
                              <w:t>IoT</w:t>
                            </w:r>
                            <w:proofErr w:type="spellEnd"/>
                            <w:r w:rsidRPr="00593A0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センサ用</w:t>
                            </w:r>
                            <w:r w:rsidRPr="00593A05">
                              <w:rPr>
                                <w:b/>
                                <w:sz w:val="28"/>
                                <w:szCs w:val="28"/>
                              </w:rPr>
                              <w:t>電源</w:t>
                            </w:r>
                          </w:p>
                          <w:p w:rsidR="0008000D" w:rsidRPr="00593A05" w:rsidRDefault="00F2603F" w:rsidP="00593A05">
                            <w:pPr>
                              <w:spacing w:line="360" w:lineRule="exact"/>
                              <w:ind w:left="240" w:hangingChars="100" w:hanging="240"/>
                              <w:jc w:val="center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 w:rsidRPr="00593A05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（色素増感太陽電池）</w:t>
                            </w:r>
                          </w:p>
                          <w:p w:rsidR="00F2603F" w:rsidRDefault="00F2603F" w:rsidP="0008000D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</w:p>
                          <w:p w:rsidR="00D11E58" w:rsidRPr="00593A05" w:rsidRDefault="0008000D" w:rsidP="00593A05">
                            <w:pPr>
                              <w:spacing w:line="360" w:lineRule="exact"/>
                              <w:ind w:left="220" w:rightChars="-53" w:right="-111" w:hangingChars="100" w:hanging="220"/>
                              <w:jc w:val="left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593A05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※</w:t>
                            </w:r>
                            <w:r w:rsidR="00E0535F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IoT</w:t>
                            </w:r>
                            <w:r w:rsidRPr="00593A05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センサ／通信機器の電池交換や電気</w:t>
                            </w:r>
                            <w:r w:rsidRPr="00593A05">
                              <w:rPr>
                                <w:b/>
                                <w:sz w:val="22"/>
                                <w:szCs w:val="18"/>
                              </w:rPr>
                              <w:t>配線工事</w:t>
                            </w:r>
                            <w:r w:rsidRPr="00593A05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が不要となる技術</w:t>
                            </w:r>
                            <w:r w:rsidRPr="00593A05">
                              <w:rPr>
                                <w:b/>
                                <w:sz w:val="22"/>
                                <w:szCs w:val="18"/>
                              </w:rPr>
                              <w:t>です。</w:t>
                            </w:r>
                          </w:p>
                          <w:p w:rsidR="00E17FEB" w:rsidRPr="009E6D89" w:rsidRDefault="00E17FEB" w:rsidP="009E6D89">
                            <w:pPr>
                              <w:spacing w:line="360" w:lineRule="exact"/>
                              <w:jc w:val="left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</w:p>
                          <w:p w:rsidR="009E6D89" w:rsidRPr="009E6D89" w:rsidRDefault="009E6D89" w:rsidP="009E6D8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3B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4.3pt;margin-top:22.8pt;width:158.2pt;height:205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" strokecolor="#c00000">
                <v:textbox>
                  <w:txbxContent>
                    <w:p w:rsidR="004E687A" w:rsidRPr="009E6D89" w:rsidRDefault="00271E7D" w:rsidP="00B2533A">
                      <w:pPr>
                        <w:spacing w:beforeLines="30" w:before="104" w:line="300" w:lineRule="exact"/>
                        <w:jc w:val="center"/>
                        <w:rPr>
                          <w:b/>
                          <w:color w:val="C00000"/>
                          <w:sz w:val="28"/>
                          <w:szCs w:val="18"/>
                          <w:highlight w:val="yellow"/>
                        </w:rPr>
                      </w:pPr>
                      <w:r w:rsidRPr="00271E7D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>説明する</w:t>
                      </w:r>
                      <w:r w:rsidR="00B2533A" w:rsidRPr="00271E7D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>技術シーズ</w:t>
                      </w:r>
                    </w:p>
                    <w:p w:rsidR="00100194" w:rsidRPr="00100194" w:rsidRDefault="00100194" w:rsidP="00114B13">
                      <w:pPr>
                        <w:spacing w:line="300" w:lineRule="exact"/>
                        <w:jc w:val="center"/>
                        <w:rPr>
                          <w:b/>
                          <w:color w:val="C00000"/>
                          <w:sz w:val="24"/>
                          <w:szCs w:val="18"/>
                        </w:rPr>
                      </w:pPr>
                    </w:p>
                    <w:p w:rsidR="00CA0DB6" w:rsidRPr="00593A05" w:rsidRDefault="0008000D" w:rsidP="00593A05">
                      <w:pPr>
                        <w:spacing w:beforeLines="20" w:before="69"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3A05">
                        <w:rPr>
                          <w:b/>
                          <w:sz w:val="28"/>
                          <w:szCs w:val="28"/>
                        </w:rPr>
                        <w:t>IoT</w:t>
                      </w:r>
                      <w:proofErr w:type="spellEnd"/>
                      <w:r w:rsidRPr="00593A05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センサ用</w:t>
                      </w:r>
                      <w:r w:rsidRPr="00593A05">
                        <w:rPr>
                          <w:b/>
                          <w:sz w:val="28"/>
                          <w:szCs w:val="28"/>
                        </w:rPr>
                        <w:t>電源</w:t>
                      </w:r>
                    </w:p>
                    <w:p w:rsidR="0008000D" w:rsidRPr="00593A05" w:rsidRDefault="00F2603F" w:rsidP="00593A05">
                      <w:pPr>
                        <w:spacing w:line="360" w:lineRule="exact"/>
                        <w:ind w:left="240" w:hangingChars="100" w:hanging="240"/>
                        <w:jc w:val="center"/>
                        <w:rPr>
                          <w:b/>
                          <w:sz w:val="24"/>
                          <w:szCs w:val="18"/>
                        </w:rPr>
                      </w:pPr>
                      <w:r w:rsidRPr="00593A05">
                        <w:rPr>
                          <w:rFonts w:hint="eastAsia"/>
                          <w:b/>
                          <w:sz w:val="24"/>
                          <w:szCs w:val="18"/>
                        </w:rPr>
                        <w:t>（色素増感太陽電池）</w:t>
                      </w:r>
                    </w:p>
                    <w:p w:rsidR="00F2603F" w:rsidRDefault="00F2603F" w:rsidP="0008000D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b/>
                          <w:sz w:val="24"/>
                          <w:szCs w:val="18"/>
                        </w:rPr>
                      </w:pPr>
                    </w:p>
                    <w:p w:rsidR="00D11E58" w:rsidRPr="00593A05" w:rsidRDefault="0008000D" w:rsidP="00593A05">
                      <w:pPr>
                        <w:spacing w:line="360" w:lineRule="exact"/>
                        <w:ind w:left="220" w:rightChars="-53" w:right="-111" w:hangingChars="100" w:hanging="220"/>
                        <w:jc w:val="left"/>
                        <w:rPr>
                          <w:b/>
                          <w:sz w:val="22"/>
                          <w:szCs w:val="18"/>
                        </w:rPr>
                      </w:pPr>
                      <w:r w:rsidRPr="00593A05">
                        <w:rPr>
                          <w:rFonts w:hint="eastAsia"/>
                          <w:b/>
                          <w:sz w:val="22"/>
                          <w:szCs w:val="18"/>
                        </w:rPr>
                        <w:t>※</w:t>
                      </w:r>
                      <w:r w:rsidR="00E0535F">
                        <w:rPr>
                          <w:rFonts w:hint="eastAsia"/>
                          <w:b/>
                          <w:sz w:val="22"/>
                          <w:szCs w:val="18"/>
                        </w:rPr>
                        <w:t>IoT</w:t>
                      </w:r>
                      <w:bookmarkStart w:id="1" w:name="_GoBack"/>
                      <w:bookmarkEnd w:id="1"/>
                      <w:r w:rsidRPr="00593A05">
                        <w:rPr>
                          <w:rFonts w:hint="eastAsia"/>
                          <w:b/>
                          <w:sz w:val="22"/>
                          <w:szCs w:val="18"/>
                        </w:rPr>
                        <w:t>センサ／通信機器の電池交換や電気</w:t>
                      </w:r>
                      <w:r w:rsidRPr="00593A05">
                        <w:rPr>
                          <w:b/>
                          <w:sz w:val="22"/>
                          <w:szCs w:val="18"/>
                        </w:rPr>
                        <w:t>配線工事</w:t>
                      </w:r>
                      <w:r w:rsidRPr="00593A05">
                        <w:rPr>
                          <w:rFonts w:hint="eastAsia"/>
                          <w:b/>
                          <w:sz w:val="22"/>
                          <w:szCs w:val="18"/>
                        </w:rPr>
                        <w:t>が不要となる技術</w:t>
                      </w:r>
                      <w:r w:rsidRPr="00593A05">
                        <w:rPr>
                          <w:b/>
                          <w:sz w:val="22"/>
                          <w:szCs w:val="18"/>
                        </w:rPr>
                        <w:t>です。</w:t>
                      </w:r>
                    </w:p>
                    <w:p w:rsidR="00E17FEB" w:rsidRPr="009E6D89" w:rsidRDefault="00E17FEB" w:rsidP="009E6D89">
                      <w:pPr>
                        <w:spacing w:line="360" w:lineRule="exact"/>
                        <w:jc w:val="left"/>
                        <w:rPr>
                          <w:b/>
                          <w:sz w:val="24"/>
                          <w:szCs w:val="18"/>
                        </w:rPr>
                      </w:pPr>
                    </w:p>
                    <w:p w:rsidR="009E6D89" w:rsidRPr="009E6D89" w:rsidRDefault="009E6D89" w:rsidP="009E6D89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BA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029CA4" wp14:editId="3540185E">
                <wp:simplePos x="0" y="0"/>
                <wp:positionH relativeFrom="column">
                  <wp:posOffset>-252257</wp:posOffset>
                </wp:positionH>
                <wp:positionV relativeFrom="paragraph">
                  <wp:posOffset>289870</wp:posOffset>
                </wp:positionV>
                <wp:extent cx="4550277" cy="2608580"/>
                <wp:effectExtent l="0" t="0" r="2222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277" cy="260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1A2" w:rsidRDefault="00FA01A2" w:rsidP="00CD044C">
                            <w:pPr>
                              <w:spacing w:line="1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744C" w:rsidRPr="005A248C" w:rsidRDefault="0043744C" w:rsidP="007016A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18"/>
                              </w:rPr>
                            </w:pPr>
                            <w:r w:rsidRPr="005A248C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 xml:space="preserve">中小企業事業化勉強会 </w:t>
                            </w:r>
                            <w:r w:rsidRPr="005A248C">
                              <w:rPr>
                                <w:b/>
                                <w:color w:val="C00000"/>
                                <w:sz w:val="28"/>
                                <w:szCs w:val="18"/>
                              </w:rPr>
                              <w:t xml:space="preserve">with </w:t>
                            </w:r>
                            <w:r w:rsidR="009E6D8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>シャープ</w:t>
                            </w:r>
                            <w:r w:rsidR="004E687A" w:rsidRPr="005A248C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>㈱</w:t>
                            </w:r>
                          </w:p>
                          <w:p w:rsidR="0043744C" w:rsidRPr="005A248C" w:rsidRDefault="0043744C" w:rsidP="005A248C">
                            <w:pPr>
                              <w:spacing w:afterLines="50" w:after="174" w:line="300" w:lineRule="exact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5A248C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18"/>
                              </w:rPr>
                              <w:t>基本的な流れ</w:t>
                            </w:r>
                          </w:p>
                          <w:p w:rsidR="003A4B7E" w:rsidRPr="00C67D80" w:rsidRDefault="003A4B7E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中小企業</w:t>
                            </w:r>
                            <w:r w:rsidRPr="00C67D80">
                              <w:rPr>
                                <w:sz w:val="24"/>
                                <w:szCs w:val="26"/>
                              </w:rPr>
                              <w:t>事業化勉強会</w:t>
                            </w: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Pr="00C67D80">
                              <w:rPr>
                                <w:sz w:val="24"/>
                                <w:szCs w:val="26"/>
                              </w:rPr>
                              <w:t>開催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（</w:t>
                            </w:r>
                            <w:r w:rsidR="009E6D89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３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月</w:t>
                            </w:r>
                            <w:r w:rsidR="00271E7D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７</w:t>
                            </w:r>
                            <w:r w:rsidR="005A248C" w:rsidRPr="00C67D80">
                              <w:rPr>
                                <w:sz w:val="24"/>
                                <w:szCs w:val="26"/>
                              </w:rPr>
                              <w:t>日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  <w:p w:rsidR="003A4B7E" w:rsidRPr="00C67D80" w:rsidRDefault="003A4B7E" w:rsidP="003A4B7E">
                            <w:pPr>
                              <w:snapToGrid w:val="0"/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noProof/>
                                <w:sz w:val="24"/>
                                <w:szCs w:val="26"/>
                              </w:rPr>
                              <w:drawing>
                                <wp:inline distT="0" distB="0" distL="0" distR="0" wp14:anchorId="7C3BEC2F" wp14:editId="21E0B48C">
                                  <wp:extent cx="168000" cy="144000"/>
                                  <wp:effectExtent l="0" t="0" r="3810" b="889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4B7E" w:rsidRPr="00C67D80" w:rsidRDefault="003A4B7E" w:rsidP="003A4B7E">
                            <w:pPr>
                              <w:snapToGrid w:val="0"/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中小企業による事業化案</w:t>
                            </w:r>
                            <w:r w:rsidRPr="00C67D80">
                              <w:rPr>
                                <w:sz w:val="24"/>
                                <w:szCs w:val="26"/>
                              </w:rPr>
                              <w:t>のエントリー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（</w:t>
                            </w:r>
                            <w:r w:rsidR="009E6D89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３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月</w:t>
                            </w:r>
                            <w:r w:rsidR="00593A05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２１</w:t>
                            </w:r>
                            <w:r w:rsidR="005A248C" w:rsidRPr="00C67D80">
                              <w:rPr>
                                <w:sz w:val="24"/>
                                <w:szCs w:val="26"/>
                              </w:rPr>
                              <w:t>日まで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  <w:p w:rsidR="003A4B7E" w:rsidRPr="00C67D80" w:rsidRDefault="003A4B7E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noProof/>
                                <w:sz w:val="24"/>
                                <w:szCs w:val="26"/>
                              </w:rPr>
                              <w:drawing>
                                <wp:inline distT="0" distB="0" distL="0" distR="0" wp14:anchorId="447B20DF" wp14:editId="42A8E5D3">
                                  <wp:extent cx="168000" cy="144000"/>
                                  <wp:effectExtent l="0" t="0" r="3810" b="889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826" w:rsidRPr="00C67D80" w:rsidRDefault="009E6D89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シャープ</w:t>
                            </w:r>
                            <w:r w:rsidR="00834826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(株)</w:t>
                            </w:r>
                            <w:r w:rsidR="00834826" w:rsidRPr="00C67D80">
                              <w:rPr>
                                <w:sz w:val="24"/>
                                <w:szCs w:val="26"/>
                              </w:rPr>
                              <w:t>による選考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（エントリー</w:t>
                            </w:r>
                            <w:r w:rsidR="005A248C" w:rsidRPr="00C67D80">
                              <w:rPr>
                                <w:sz w:val="24"/>
                                <w:szCs w:val="26"/>
                              </w:rPr>
                              <w:t>期間終了後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  <w:p w:rsidR="003A4B7E" w:rsidRPr="00C67D80" w:rsidRDefault="003A4B7E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（提案内容</w:t>
                            </w:r>
                            <w:r w:rsidR="00C70C9A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確認</w:t>
                            </w:r>
                            <w:r w:rsidR="00C70C9A" w:rsidRPr="00C67D80">
                              <w:rPr>
                                <w:sz w:val="24"/>
                                <w:szCs w:val="26"/>
                              </w:rPr>
                              <w:t>のため、</w:t>
                            </w:r>
                            <w:r w:rsidRPr="00C67D80">
                              <w:rPr>
                                <w:sz w:val="24"/>
                                <w:szCs w:val="26"/>
                              </w:rPr>
                              <w:t>ヒアリング</w:t>
                            </w:r>
                            <w:r w:rsidR="00834826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を</w:t>
                            </w:r>
                            <w:r w:rsidR="00834826" w:rsidRPr="00C67D80">
                              <w:rPr>
                                <w:sz w:val="24"/>
                                <w:szCs w:val="26"/>
                              </w:rPr>
                              <w:t>実施</w:t>
                            </w:r>
                            <w:r w:rsidR="00C70C9A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する場合あり</w:t>
                            </w: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  <w:p w:rsidR="003A4B7E" w:rsidRPr="00C67D80" w:rsidRDefault="003A4B7E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rFonts w:hint="eastAsia"/>
                                <w:noProof/>
                                <w:sz w:val="24"/>
                                <w:szCs w:val="26"/>
                              </w:rPr>
                              <w:drawing>
                                <wp:inline distT="0" distB="0" distL="0" distR="0" wp14:anchorId="6485AF2F" wp14:editId="779E8E9D">
                                  <wp:extent cx="168000" cy="144000"/>
                                  <wp:effectExtent l="0" t="0" r="3810" b="889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4B7E" w:rsidRPr="00C67D80" w:rsidRDefault="009E6D89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シャープ</w:t>
                            </w:r>
                            <w:r w:rsidR="003A4B7E" w:rsidRPr="00C67D80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(株)との個別面談</w:t>
                            </w:r>
                          </w:p>
                          <w:p w:rsidR="003A4B7E" w:rsidRPr="00C67D80" w:rsidRDefault="003A4B7E" w:rsidP="003A4B7E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67D80">
                              <w:rPr>
                                <w:noProof/>
                                <w:sz w:val="24"/>
                                <w:szCs w:val="26"/>
                              </w:rPr>
                              <w:drawing>
                                <wp:inline distT="0" distB="0" distL="0" distR="0" wp14:anchorId="18D2167F" wp14:editId="4EB5CA8C">
                                  <wp:extent cx="168000" cy="144000"/>
                                  <wp:effectExtent l="0" t="0" r="3810" b="889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248C" w:rsidRPr="00C67D80" w:rsidRDefault="009E6D89" w:rsidP="005A248C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6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6"/>
                                <w:u w:val="wave"/>
                              </w:rPr>
                              <w:t>シャープ</w:t>
                            </w:r>
                            <w:r w:rsidR="00DD5F20" w:rsidRPr="00C67D80">
                              <w:rPr>
                                <w:rFonts w:hint="eastAsia"/>
                                <w:sz w:val="24"/>
                                <w:szCs w:val="26"/>
                                <w:u w:val="wave"/>
                              </w:rPr>
                              <w:t>(株)</w:t>
                            </w:r>
                            <w:r w:rsidR="005A248C" w:rsidRPr="00C67D80">
                              <w:rPr>
                                <w:rFonts w:hint="eastAsia"/>
                                <w:sz w:val="24"/>
                                <w:szCs w:val="26"/>
                                <w:u w:val="wave"/>
                              </w:rPr>
                              <w:t>担当者から</w:t>
                            </w:r>
                            <w:r w:rsidR="003A4B7E" w:rsidRPr="00C67D80">
                              <w:rPr>
                                <w:rFonts w:hint="eastAsia"/>
                                <w:sz w:val="24"/>
                                <w:szCs w:val="26"/>
                                <w:u w:val="wave"/>
                              </w:rPr>
                              <w:t>のアドバイスを</w:t>
                            </w:r>
                          </w:p>
                          <w:p w:rsidR="003A4B7E" w:rsidRPr="00C67D80" w:rsidRDefault="003A4B7E" w:rsidP="005A248C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6"/>
                                <w:u w:val="wave"/>
                              </w:rPr>
                            </w:pPr>
                            <w:r w:rsidRPr="00C67D80">
                              <w:rPr>
                                <w:rFonts w:hint="eastAsia"/>
                                <w:sz w:val="24"/>
                                <w:szCs w:val="26"/>
                                <w:u w:val="wave"/>
                              </w:rPr>
                              <w:t>受けながら、製品化・事業化に向けて検討</w:t>
                            </w:r>
                          </w:p>
                          <w:p w:rsidR="00B93891" w:rsidRPr="0043744C" w:rsidRDefault="00B93891" w:rsidP="00FA01A2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9CA4" id="_x0000_s1028" type="#_x0000_t202" style="position:absolute;left:0;text-align:left;margin-left:-19.85pt;margin-top:22.8pt;width:358.3pt;height:205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" strokecolor="#c00000">
                <v:textbox>
                  <w:txbxContent>
                    <w:p w:rsidR="00FA01A2" w:rsidRDefault="00FA01A2" w:rsidP="00CD044C">
                      <w:pPr>
                        <w:spacing w:line="10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3744C" w:rsidRPr="005A248C" w:rsidRDefault="0043744C" w:rsidP="007016A6">
                      <w:pPr>
                        <w:spacing w:line="300" w:lineRule="exact"/>
                        <w:jc w:val="center"/>
                        <w:rPr>
                          <w:b/>
                          <w:color w:val="C00000"/>
                          <w:sz w:val="28"/>
                          <w:szCs w:val="18"/>
                        </w:rPr>
                      </w:pPr>
                      <w:r w:rsidRPr="005A248C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 xml:space="preserve">中小企業事業化勉強会 </w:t>
                      </w:r>
                      <w:r w:rsidRPr="005A248C">
                        <w:rPr>
                          <w:b/>
                          <w:color w:val="C00000"/>
                          <w:sz w:val="28"/>
                          <w:szCs w:val="18"/>
                        </w:rPr>
                        <w:t xml:space="preserve">with </w:t>
                      </w:r>
                      <w:r w:rsidR="009E6D89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>シャープ</w:t>
                      </w:r>
                      <w:r w:rsidR="004E687A" w:rsidRPr="005A248C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>㈱</w:t>
                      </w:r>
                    </w:p>
                    <w:p w:rsidR="0043744C" w:rsidRPr="005A248C" w:rsidRDefault="0043744C" w:rsidP="005A248C">
                      <w:pPr>
                        <w:spacing w:afterLines="50" w:after="174" w:line="300" w:lineRule="exact"/>
                        <w:jc w:val="center"/>
                        <w:rPr>
                          <w:sz w:val="24"/>
                          <w:szCs w:val="18"/>
                        </w:rPr>
                      </w:pPr>
                      <w:r w:rsidRPr="005A248C">
                        <w:rPr>
                          <w:rFonts w:hint="eastAsia"/>
                          <w:b/>
                          <w:color w:val="C00000"/>
                          <w:sz w:val="28"/>
                          <w:szCs w:val="18"/>
                        </w:rPr>
                        <w:t>基本的な流れ</w:t>
                      </w:r>
                    </w:p>
                    <w:p w:rsidR="003A4B7E" w:rsidRPr="00C67D80" w:rsidRDefault="003A4B7E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rFonts w:hint="eastAsia"/>
                          <w:sz w:val="24"/>
                          <w:szCs w:val="26"/>
                        </w:rPr>
                        <w:t>中小企業</w:t>
                      </w:r>
                      <w:r w:rsidRPr="00C67D80">
                        <w:rPr>
                          <w:sz w:val="24"/>
                          <w:szCs w:val="26"/>
                        </w:rPr>
                        <w:t>事業化勉強会</w:t>
                      </w:r>
                      <w:r w:rsidRPr="00C67D80">
                        <w:rPr>
                          <w:rFonts w:hint="eastAsia"/>
                          <w:sz w:val="24"/>
                          <w:szCs w:val="26"/>
                        </w:rPr>
                        <w:t>の</w:t>
                      </w:r>
                      <w:r w:rsidRPr="00C67D80">
                        <w:rPr>
                          <w:sz w:val="24"/>
                          <w:szCs w:val="26"/>
                        </w:rPr>
                        <w:t>開催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（</w:t>
                      </w:r>
                      <w:r w:rsidR="009E6D89">
                        <w:rPr>
                          <w:rFonts w:hint="eastAsia"/>
                          <w:sz w:val="24"/>
                          <w:szCs w:val="26"/>
                        </w:rPr>
                        <w:t>３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月</w:t>
                      </w:r>
                      <w:r w:rsidR="00271E7D">
                        <w:rPr>
                          <w:rFonts w:hint="eastAsia"/>
                          <w:sz w:val="24"/>
                          <w:szCs w:val="26"/>
                        </w:rPr>
                        <w:t>７</w:t>
                      </w:r>
                      <w:r w:rsidR="005A248C" w:rsidRPr="00C67D80">
                        <w:rPr>
                          <w:sz w:val="24"/>
                          <w:szCs w:val="26"/>
                        </w:rPr>
                        <w:t>日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）</w:t>
                      </w:r>
                    </w:p>
                    <w:p w:rsidR="003A4B7E" w:rsidRPr="00C67D80" w:rsidRDefault="003A4B7E" w:rsidP="003A4B7E">
                      <w:pPr>
                        <w:snapToGrid w:val="0"/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noProof/>
                          <w:sz w:val="24"/>
                          <w:szCs w:val="26"/>
                        </w:rPr>
                        <w:drawing>
                          <wp:inline distT="0" distB="0" distL="0" distR="0" wp14:anchorId="7C3BEC2F" wp14:editId="21E0B48C">
                            <wp:extent cx="168000" cy="144000"/>
                            <wp:effectExtent l="0" t="0" r="3810" b="889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4B7E" w:rsidRPr="00C67D80" w:rsidRDefault="003A4B7E" w:rsidP="003A4B7E">
                      <w:pPr>
                        <w:snapToGrid w:val="0"/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rFonts w:hint="eastAsia"/>
                          <w:sz w:val="24"/>
                          <w:szCs w:val="26"/>
                        </w:rPr>
                        <w:t>中小企業による事業化案</w:t>
                      </w:r>
                      <w:r w:rsidRPr="00C67D80">
                        <w:rPr>
                          <w:sz w:val="24"/>
                          <w:szCs w:val="26"/>
                        </w:rPr>
                        <w:t>のエントリー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（</w:t>
                      </w:r>
                      <w:r w:rsidR="009E6D89">
                        <w:rPr>
                          <w:rFonts w:hint="eastAsia"/>
                          <w:sz w:val="24"/>
                          <w:szCs w:val="26"/>
                        </w:rPr>
                        <w:t>３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月</w:t>
                      </w:r>
                      <w:r w:rsidR="00593A05">
                        <w:rPr>
                          <w:rFonts w:hint="eastAsia"/>
                          <w:sz w:val="24"/>
                          <w:szCs w:val="26"/>
                        </w:rPr>
                        <w:t>２１</w:t>
                      </w:r>
                      <w:r w:rsidR="005A248C" w:rsidRPr="00C67D80">
                        <w:rPr>
                          <w:sz w:val="24"/>
                          <w:szCs w:val="26"/>
                        </w:rPr>
                        <w:t>日まで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）</w:t>
                      </w:r>
                    </w:p>
                    <w:p w:rsidR="003A4B7E" w:rsidRPr="00C67D80" w:rsidRDefault="003A4B7E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noProof/>
                          <w:sz w:val="24"/>
                          <w:szCs w:val="26"/>
                        </w:rPr>
                        <w:drawing>
                          <wp:inline distT="0" distB="0" distL="0" distR="0" wp14:anchorId="447B20DF" wp14:editId="42A8E5D3">
                            <wp:extent cx="168000" cy="144000"/>
                            <wp:effectExtent l="0" t="0" r="3810" b="889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826" w:rsidRPr="00C67D80" w:rsidRDefault="009E6D89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rFonts w:hint="eastAsia"/>
                          <w:sz w:val="24"/>
                          <w:szCs w:val="26"/>
                        </w:rPr>
                        <w:t>シャープ</w:t>
                      </w:r>
                      <w:r w:rsidR="00834826" w:rsidRPr="00C67D80">
                        <w:rPr>
                          <w:rFonts w:hint="eastAsia"/>
                          <w:sz w:val="24"/>
                          <w:szCs w:val="26"/>
                        </w:rPr>
                        <w:t>(株)</w:t>
                      </w:r>
                      <w:r w:rsidR="00834826" w:rsidRPr="00C67D80">
                        <w:rPr>
                          <w:sz w:val="24"/>
                          <w:szCs w:val="26"/>
                        </w:rPr>
                        <w:t>による選考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（エントリー</w:t>
                      </w:r>
                      <w:r w:rsidR="005A248C" w:rsidRPr="00C67D80">
                        <w:rPr>
                          <w:sz w:val="24"/>
                          <w:szCs w:val="26"/>
                        </w:rPr>
                        <w:t>期間終了後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</w:rPr>
                        <w:t>）</w:t>
                      </w:r>
                    </w:p>
                    <w:p w:rsidR="003A4B7E" w:rsidRPr="00C67D80" w:rsidRDefault="003A4B7E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rFonts w:hint="eastAsia"/>
                          <w:sz w:val="24"/>
                          <w:szCs w:val="26"/>
                        </w:rPr>
                        <w:t>（提案内容</w:t>
                      </w:r>
                      <w:r w:rsidR="00C70C9A" w:rsidRPr="00C67D80">
                        <w:rPr>
                          <w:rFonts w:hint="eastAsia"/>
                          <w:sz w:val="24"/>
                          <w:szCs w:val="26"/>
                        </w:rPr>
                        <w:t>確認</w:t>
                      </w:r>
                      <w:r w:rsidR="00C70C9A" w:rsidRPr="00C67D80">
                        <w:rPr>
                          <w:sz w:val="24"/>
                          <w:szCs w:val="26"/>
                        </w:rPr>
                        <w:t>のため、</w:t>
                      </w:r>
                      <w:r w:rsidRPr="00C67D80">
                        <w:rPr>
                          <w:sz w:val="24"/>
                          <w:szCs w:val="26"/>
                        </w:rPr>
                        <w:t>ヒアリング</w:t>
                      </w:r>
                      <w:r w:rsidR="00834826" w:rsidRPr="00C67D80">
                        <w:rPr>
                          <w:rFonts w:hint="eastAsia"/>
                          <w:sz w:val="24"/>
                          <w:szCs w:val="26"/>
                        </w:rPr>
                        <w:t>を</w:t>
                      </w:r>
                      <w:r w:rsidR="00834826" w:rsidRPr="00C67D80">
                        <w:rPr>
                          <w:sz w:val="24"/>
                          <w:szCs w:val="26"/>
                        </w:rPr>
                        <w:t>実施</w:t>
                      </w:r>
                      <w:r w:rsidR="00C70C9A" w:rsidRPr="00C67D80">
                        <w:rPr>
                          <w:rFonts w:hint="eastAsia"/>
                          <w:sz w:val="24"/>
                          <w:szCs w:val="26"/>
                        </w:rPr>
                        <w:t>する場合あり</w:t>
                      </w:r>
                      <w:r w:rsidRPr="00C67D80">
                        <w:rPr>
                          <w:rFonts w:hint="eastAsia"/>
                          <w:sz w:val="24"/>
                          <w:szCs w:val="26"/>
                        </w:rPr>
                        <w:t>）</w:t>
                      </w:r>
                    </w:p>
                    <w:p w:rsidR="003A4B7E" w:rsidRPr="00C67D80" w:rsidRDefault="003A4B7E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rFonts w:hint="eastAsia"/>
                          <w:noProof/>
                          <w:sz w:val="24"/>
                          <w:szCs w:val="26"/>
                        </w:rPr>
                        <w:drawing>
                          <wp:inline distT="0" distB="0" distL="0" distR="0" wp14:anchorId="6485AF2F" wp14:editId="779E8E9D">
                            <wp:extent cx="168000" cy="144000"/>
                            <wp:effectExtent l="0" t="0" r="3810" b="889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4B7E" w:rsidRPr="00C67D80" w:rsidRDefault="009E6D89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rFonts w:hint="eastAsia"/>
                          <w:sz w:val="24"/>
                          <w:szCs w:val="26"/>
                        </w:rPr>
                        <w:t>シャープ</w:t>
                      </w:r>
                      <w:r w:rsidR="003A4B7E" w:rsidRPr="00C67D80">
                        <w:rPr>
                          <w:rFonts w:hint="eastAsia"/>
                          <w:sz w:val="24"/>
                          <w:szCs w:val="26"/>
                        </w:rPr>
                        <w:t>(株)との個別面談</w:t>
                      </w:r>
                    </w:p>
                    <w:p w:rsidR="003A4B7E" w:rsidRPr="00C67D80" w:rsidRDefault="003A4B7E" w:rsidP="003A4B7E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C67D80">
                        <w:rPr>
                          <w:noProof/>
                          <w:sz w:val="24"/>
                          <w:szCs w:val="26"/>
                        </w:rPr>
                        <w:drawing>
                          <wp:inline distT="0" distB="0" distL="0" distR="0" wp14:anchorId="18D2167F" wp14:editId="4EB5CA8C">
                            <wp:extent cx="168000" cy="144000"/>
                            <wp:effectExtent l="0" t="0" r="3810" b="889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48C" w:rsidRPr="00C67D80" w:rsidRDefault="009E6D89" w:rsidP="005A248C">
                      <w:pPr>
                        <w:spacing w:line="280" w:lineRule="exact"/>
                        <w:jc w:val="center"/>
                        <w:rPr>
                          <w:sz w:val="24"/>
                          <w:szCs w:val="26"/>
                          <w:u w:val="wave"/>
                        </w:rPr>
                      </w:pPr>
                      <w:r>
                        <w:rPr>
                          <w:rFonts w:hint="eastAsia"/>
                          <w:sz w:val="24"/>
                          <w:szCs w:val="26"/>
                          <w:u w:val="wave"/>
                        </w:rPr>
                        <w:t>シャープ</w:t>
                      </w:r>
                      <w:r w:rsidR="00DD5F20" w:rsidRPr="00C67D80">
                        <w:rPr>
                          <w:rFonts w:hint="eastAsia"/>
                          <w:sz w:val="24"/>
                          <w:szCs w:val="26"/>
                          <w:u w:val="wave"/>
                        </w:rPr>
                        <w:t>(株)</w:t>
                      </w:r>
                      <w:r w:rsidR="005A248C" w:rsidRPr="00C67D80">
                        <w:rPr>
                          <w:rFonts w:hint="eastAsia"/>
                          <w:sz w:val="24"/>
                          <w:szCs w:val="26"/>
                          <w:u w:val="wave"/>
                        </w:rPr>
                        <w:t>担当者から</w:t>
                      </w:r>
                      <w:r w:rsidR="003A4B7E" w:rsidRPr="00C67D80">
                        <w:rPr>
                          <w:rFonts w:hint="eastAsia"/>
                          <w:sz w:val="24"/>
                          <w:szCs w:val="26"/>
                          <w:u w:val="wave"/>
                        </w:rPr>
                        <w:t>のアドバイスを</w:t>
                      </w:r>
                    </w:p>
                    <w:p w:rsidR="003A4B7E" w:rsidRPr="00C67D80" w:rsidRDefault="003A4B7E" w:rsidP="005A248C">
                      <w:pPr>
                        <w:spacing w:line="280" w:lineRule="exact"/>
                        <w:jc w:val="center"/>
                        <w:rPr>
                          <w:sz w:val="24"/>
                          <w:szCs w:val="26"/>
                          <w:u w:val="wave"/>
                        </w:rPr>
                      </w:pPr>
                      <w:r w:rsidRPr="00C67D80">
                        <w:rPr>
                          <w:rFonts w:hint="eastAsia"/>
                          <w:sz w:val="24"/>
                          <w:szCs w:val="26"/>
                          <w:u w:val="wave"/>
                        </w:rPr>
                        <w:t>受けながら、製品化・事業化に向けて検討</w:t>
                      </w:r>
                    </w:p>
                    <w:p w:rsidR="00B93891" w:rsidRPr="0043744C" w:rsidRDefault="00B93891" w:rsidP="00FA01A2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C6618" w:rsidRPr="006A7BA3">
        <w:rPr>
          <w:rFonts w:ascii="ＭＳ Ｐ明朝" w:eastAsia="ＭＳ Ｐ明朝" w:hAnsi="ＭＳ Ｐ明朝" w:hint="eastAsia"/>
          <w:sz w:val="24"/>
          <w:szCs w:val="22"/>
        </w:rPr>
        <w:t>皆さまのご参加をお待ちいたしております。</w:t>
      </w: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83482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CDBCB" wp14:editId="1D58A7B5">
                <wp:simplePos x="0" y="0"/>
                <wp:positionH relativeFrom="column">
                  <wp:posOffset>1985009</wp:posOffset>
                </wp:positionH>
                <wp:positionV relativeFrom="paragraph">
                  <wp:posOffset>112395</wp:posOffset>
                </wp:positionV>
                <wp:extent cx="2219325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826" w:rsidRPr="00A14934" w:rsidRDefault="00834826" w:rsidP="0083482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E6D89">
                              <w:rPr>
                                <w:rFonts w:hint="eastAsia"/>
                              </w:rPr>
                              <w:t>シャープ</w:t>
                            </w:r>
                            <w:r>
                              <w:rPr>
                                <w:rFonts w:hint="eastAsia"/>
                              </w:rPr>
                              <w:t>(株)による</w:t>
                            </w:r>
                            <w:r>
                              <w:t>選考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DBCB" id="テキスト ボックス 20" o:spid="_x0000_s1029" type="#_x0000_t202" style="position:absolute;left:0;text-align:left;margin-left:156.3pt;margin-top:8.85pt;width:174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" filled="f" stroked="f" strokeweight=".5pt">
                <v:textbox>
                  <w:txbxContent>
                    <w:p w:rsidR="00834826" w:rsidRPr="00A14934" w:rsidRDefault="00834826" w:rsidP="00834826">
                      <w:r>
                        <w:rPr>
                          <w:rFonts w:hint="eastAsia"/>
                        </w:rPr>
                        <w:t>（</w:t>
                      </w:r>
                      <w:r w:rsidR="009E6D89">
                        <w:rPr>
                          <w:rFonts w:hint="eastAsia"/>
                        </w:rPr>
                        <w:t>シャープ</w:t>
                      </w:r>
                      <w:r>
                        <w:rPr>
                          <w:rFonts w:hint="eastAsia"/>
                        </w:rPr>
                        <w:t>(株)による</w:t>
                      </w:r>
                      <w:r>
                        <w:t>選考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Pr="00100194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9379"/>
      </w:tblGrid>
      <w:tr w:rsidR="00444D7B" w:rsidRPr="001B6EF4" w:rsidTr="00A37D06">
        <w:trPr>
          <w:trHeight w:val="383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bookmarkStart w:id="0" w:name="OLE_LINK2"/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日　　時</w:t>
            </w:r>
          </w:p>
        </w:tc>
        <w:tc>
          <w:tcPr>
            <w:tcW w:w="93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EB8" w:rsidRPr="001B6EF4" w:rsidRDefault="009F3545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5A248C">
              <w:rPr>
                <w:rFonts w:ascii="ＭＳ ゴシック" w:eastAsia="ＭＳ ゴシック" w:hAnsi="ＭＳ ゴシック" w:hint="eastAsia"/>
                <w:b/>
              </w:rPr>
              <w:t>２９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9E6D89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271E7D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271E7D">
              <w:rPr>
                <w:rFonts w:ascii="ＭＳ ゴシック" w:eastAsia="ＭＳ ゴシック" w:hAnsi="ＭＳ ゴシック" w:hint="eastAsia"/>
                <w:b/>
              </w:rPr>
              <w:t>火</w:t>
            </w:r>
            <w:r w:rsidR="00282FF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9573B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5AEC">
              <w:rPr>
                <w:rFonts w:ascii="ＭＳ ゴシック" w:eastAsia="ＭＳ ゴシック" w:hAnsi="ＭＳ ゴシック" w:hint="eastAsia"/>
                <w:b/>
              </w:rPr>
              <w:t>１３</w:t>
            </w:r>
            <w:r w:rsidR="0012292F" w:rsidRPr="000D5D1E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75AEC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5A248C" w:rsidRPr="000D5D1E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8438A6" w:rsidRPr="000D5D1E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5A248C" w:rsidRPr="000D5D1E">
              <w:rPr>
                <w:rFonts w:ascii="ＭＳ ゴシック" w:eastAsia="ＭＳ ゴシック" w:hAnsi="ＭＳ ゴシック" w:hint="eastAsia"/>
                <w:b/>
              </w:rPr>
              <w:t>１６</w:t>
            </w:r>
            <w:r w:rsidR="008C60F8" w:rsidRPr="000D5D1E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9E6D89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5A248C" w:rsidRPr="000D5D1E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</w:tr>
      <w:tr w:rsidR="00444D7B" w:rsidRPr="001B6EF4" w:rsidTr="00A37D06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会　　場</w:t>
            </w:r>
          </w:p>
        </w:tc>
        <w:tc>
          <w:tcPr>
            <w:tcW w:w="9379" w:type="dxa"/>
            <w:tcBorders>
              <w:right w:val="single" w:sz="18" w:space="0" w:color="auto"/>
            </w:tcBorders>
            <w:vAlign w:val="center"/>
          </w:tcPr>
          <w:p w:rsidR="00444D7B" w:rsidRDefault="009E6D89" w:rsidP="00282FFB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シャープ</w:t>
            </w:r>
            <w:r w:rsidR="009573B0" w:rsidRPr="005A248C">
              <w:rPr>
                <w:rFonts w:ascii="ＭＳ ゴシック" w:eastAsia="ＭＳ ゴシック" w:hAnsi="ＭＳ ゴシック" w:hint="eastAsia"/>
                <w:b/>
              </w:rPr>
              <w:t>㈱</w:t>
            </w:r>
            <w:r w:rsidR="005A248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271E7D">
              <w:rPr>
                <w:rFonts w:ascii="ＭＳ ゴシック" w:eastAsia="ＭＳ ゴシック" w:hAnsi="ＭＳ ゴシック" w:hint="eastAsia"/>
                <w:b/>
              </w:rPr>
              <w:t>天理事業所</w:t>
            </w:r>
            <w:r w:rsidR="009573B0" w:rsidRPr="005A248C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37D06" w:rsidRPr="00A37D06">
              <w:rPr>
                <w:rFonts w:ascii="ＭＳ Ｐ明朝" w:eastAsia="ＭＳ Ｐ明朝" w:hAnsi="ＭＳ Ｐ明朝" w:hint="eastAsia"/>
                <w:sz w:val="22"/>
                <w:szCs w:val="22"/>
              </w:rPr>
              <w:t>奈良県天理市櫟本町2613</w:t>
            </w:r>
            <w:r w:rsidR="00A37D06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  <w:r w:rsidR="00A37D06" w:rsidRPr="00A37D06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9573B0" w:rsidRPr="005A248C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  <w:p w:rsidR="00A37D06" w:rsidRPr="00A37D06" w:rsidRDefault="00A37D06" w:rsidP="00282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37D06">
              <w:rPr>
                <w:rFonts w:ascii="ＭＳ 明朝" w:eastAsia="ＭＳ 明朝" w:hAnsi="ＭＳ 明朝" w:hint="eastAsia"/>
                <w:sz w:val="22"/>
              </w:rPr>
              <w:t>※大阪商工会議所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37D06">
              <w:rPr>
                <w:rFonts w:ascii="ＭＳ 明朝" w:eastAsia="ＭＳ 明朝" w:hAnsi="ＭＳ 明朝" w:hint="eastAsia"/>
                <w:sz w:val="22"/>
              </w:rPr>
              <w:t>天理駅</w:t>
            </w:r>
            <w:r>
              <w:rPr>
                <w:rFonts w:ascii="ＭＳ 明朝" w:eastAsia="ＭＳ 明朝" w:hAnsi="ＭＳ 明朝" w:hint="eastAsia"/>
                <w:sz w:val="22"/>
              </w:rPr>
              <w:t>のいずれか</w:t>
            </w:r>
            <w:r w:rsidRPr="00A37D06">
              <w:rPr>
                <w:rFonts w:ascii="ＭＳ 明朝" w:eastAsia="ＭＳ 明朝" w:hAnsi="ＭＳ 明朝" w:hint="eastAsia"/>
                <w:sz w:val="22"/>
              </w:rPr>
              <w:t>からバスに乗車の上、現地へ向かいます。</w:t>
            </w:r>
          </w:p>
          <w:p w:rsidR="009E6D89" w:rsidRPr="00A37D06" w:rsidRDefault="00A37D06" w:rsidP="00A37D0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37D06">
              <w:rPr>
                <w:rFonts w:ascii="ＭＳ 明朝" w:eastAsia="ＭＳ 明朝" w:hAnsi="ＭＳ 明朝" w:hint="eastAsia"/>
                <w:sz w:val="22"/>
              </w:rPr>
              <w:t>（詳細は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37D06">
              <w:rPr>
                <w:rFonts w:ascii="ＭＳ 明朝" w:eastAsia="ＭＳ 明朝" w:hAnsi="ＭＳ 明朝" w:hint="eastAsia"/>
                <w:sz w:val="22"/>
              </w:rPr>
              <w:t>後日</w:t>
            </w:r>
            <w:r>
              <w:rPr>
                <w:rFonts w:ascii="ＭＳ 明朝" w:eastAsia="ＭＳ 明朝" w:hAnsi="ＭＳ 明朝" w:hint="eastAsia"/>
                <w:sz w:val="22"/>
              </w:rPr>
              <w:t>、電子メールにて</w:t>
            </w:r>
            <w:r w:rsidRPr="00A37D06">
              <w:rPr>
                <w:rFonts w:ascii="ＭＳ 明朝" w:eastAsia="ＭＳ 明朝" w:hAnsi="ＭＳ 明朝" w:hint="eastAsia"/>
                <w:sz w:val="22"/>
              </w:rPr>
              <w:t>送付する</w:t>
            </w:r>
            <w:r>
              <w:rPr>
                <w:rFonts w:ascii="ＭＳ 明朝" w:eastAsia="ＭＳ 明朝" w:hAnsi="ＭＳ 明朝" w:hint="eastAsia"/>
                <w:sz w:val="22"/>
              </w:rPr>
              <w:t>参加票</w:t>
            </w:r>
            <w:r w:rsidRPr="00A37D06">
              <w:rPr>
                <w:rFonts w:ascii="ＭＳ 明朝" w:eastAsia="ＭＳ 明朝" w:hAnsi="ＭＳ 明朝" w:hint="eastAsia"/>
                <w:sz w:val="22"/>
              </w:rPr>
              <w:t>に記載）</w:t>
            </w:r>
          </w:p>
        </w:tc>
      </w:tr>
      <w:tr w:rsidR="00FF73E7" w:rsidRPr="001B6EF4" w:rsidTr="00A37D06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FF73E7" w:rsidRPr="001B6EF4" w:rsidRDefault="00FF73E7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主催</w:t>
            </w:r>
          </w:p>
        </w:tc>
        <w:tc>
          <w:tcPr>
            <w:tcW w:w="9379" w:type="dxa"/>
            <w:tcBorders>
              <w:right w:val="single" w:sz="18" w:space="0" w:color="auto"/>
            </w:tcBorders>
            <w:vAlign w:val="center"/>
          </w:tcPr>
          <w:p w:rsidR="00FF73E7" w:rsidRPr="001B6EF4" w:rsidRDefault="00282FFB" w:rsidP="00C70C9A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大阪商工会議所、東大阪商工会議所、八尾商工会議所</w:t>
            </w:r>
            <w:r w:rsidR="00707AD1"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、守口門真商工会議所</w:t>
            </w:r>
            <w:r w:rsidR="00C70C9A"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、大阪シティ信用金庫</w:t>
            </w:r>
          </w:p>
        </w:tc>
      </w:tr>
      <w:tr w:rsidR="00D36C4E" w:rsidRPr="001B6EF4" w:rsidTr="00A37D06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D36C4E" w:rsidRPr="001B6EF4" w:rsidRDefault="00D36C4E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参 加 費</w:t>
            </w:r>
          </w:p>
        </w:tc>
        <w:tc>
          <w:tcPr>
            <w:tcW w:w="9379" w:type="dxa"/>
            <w:tcBorders>
              <w:right w:val="single" w:sz="18" w:space="0" w:color="auto"/>
            </w:tcBorders>
            <w:vAlign w:val="center"/>
          </w:tcPr>
          <w:p w:rsidR="00CA4011" w:rsidRPr="00563BA6" w:rsidRDefault="0044071F" w:rsidP="004F402D">
            <w:pPr>
              <w:tabs>
                <w:tab w:val="left" w:pos="859"/>
              </w:tabs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無</w:t>
            </w:r>
            <w:r w:rsidR="004F40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料</w:t>
            </w:r>
            <w:r w:rsidR="00CA4011" w:rsidRPr="00563BA6">
              <w:rPr>
                <w:rFonts w:asciiTheme="minorEastAsia" w:eastAsiaTheme="minorEastAsia" w:hAnsiTheme="minorEastAsia" w:hint="eastAsia"/>
              </w:rPr>
              <w:t>（製品化に向けて生じる諸費用は参加企業側のご負担となります）</w:t>
            </w:r>
          </w:p>
        </w:tc>
      </w:tr>
      <w:tr w:rsidR="00AF76BE" w:rsidRPr="001B6EF4" w:rsidTr="00A37D06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E61B22" w:rsidRDefault="00944472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参加</w:t>
            </w:r>
            <w:r w:rsidR="00E61B22">
              <w:rPr>
                <w:rFonts w:ascii="ＭＳ 明朝" w:eastAsia="ＭＳ 明朝" w:hAnsi="ＭＳ 明朝" w:hint="eastAsia"/>
                <w:b/>
                <w:kern w:val="0"/>
              </w:rPr>
              <w:t>要件</w:t>
            </w:r>
          </w:p>
          <w:p w:rsidR="00AF76BE" w:rsidRPr="001B6EF4" w:rsidRDefault="00E61B22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定員</w:t>
            </w:r>
          </w:p>
        </w:tc>
        <w:tc>
          <w:tcPr>
            <w:tcW w:w="9379" w:type="dxa"/>
            <w:tcBorders>
              <w:right w:val="single" w:sz="18" w:space="0" w:color="auto"/>
            </w:tcBorders>
            <w:vAlign w:val="center"/>
          </w:tcPr>
          <w:p w:rsidR="00CD044C" w:rsidRPr="00CD044C" w:rsidRDefault="00A37D06" w:rsidP="00CD044C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シャープ</w:t>
            </w:r>
            <w:r w:rsidR="005A248C">
              <w:rPr>
                <w:rFonts w:asciiTheme="majorEastAsia" w:eastAsiaTheme="majorEastAsia" w:hAnsiTheme="majorEastAsia" w:hint="eastAsia"/>
                <w:b/>
              </w:rPr>
              <w:t>㈱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</w:rPr>
              <w:t>技術シーズ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を活用した</w:t>
            </w:r>
            <w:r w:rsidR="00BA0B96" w:rsidRPr="00CD044C">
              <w:rPr>
                <w:rFonts w:asciiTheme="majorEastAsia" w:eastAsiaTheme="majorEastAsia" w:hAnsiTheme="majorEastAsia" w:hint="eastAsia"/>
                <w:b/>
              </w:rPr>
              <w:t>製品</w:t>
            </w:r>
            <w:r w:rsidR="00CD044C" w:rsidRPr="00CD044C">
              <w:rPr>
                <w:rFonts w:asciiTheme="majorEastAsia" w:eastAsiaTheme="majorEastAsia" w:hAnsiTheme="majorEastAsia" w:hint="eastAsia"/>
                <w:b/>
              </w:rPr>
              <w:t>化・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事業化に関心を持つ</w:t>
            </w:r>
            <w:r w:rsidR="00E61B22" w:rsidRPr="00CD044C">
              <w:rPr>
                <w:rFonts w:asciiTheme="majorEastAsia" w:eastAsiaTheme="majorEastAsia" w:hAnsiTheme="majorEastAsia" w:hint="eastAsia"/>
                <w:b/>
              </w:rPr>
              <w:t>大阪府内の中小</w:t>
            </w:r>
            <w:r w:rsidR="00A50075" w:rsidRPr="00CD044C">
              <w:rPr>
                <w:rFonts w:asciiTheme="majorEastAsia" w:eastAsiaTheme="majorEastAsia" w:hAnsiTheme="majorEastAsia" w:hint="eastAsia"/>
                <w:b/>
              </w:rPr>
              <w:t>製造業</w:t>
            </w:r>
            <w:r w:rsidR="00944472" w:rsidRPr="00CD044C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390E53" w:rsidRPr="000D5D1E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944472" w:rsidRPr="000D5D1E">
              <w:rPr>
                <w:rFonts w:asciiTheme="majorEastAsia" w:eastAsiaTheme="majorEastAsia" w:hAnsiTheme="majorEastAsia" w:hint="eastAsia"/>
                <w:b/>
              </w:rPr>
              <w:t>0</w:t>
            </w:r>
            <w:r w:rsidR="00944472" w:rsidRPr="00CD044C">
              <w:rPr>
                <w:rFonts w:asciiTheme="majorEastAsia" w:eastAsiaTheme="majorEastAsia" w:hAnsiTheme="majorEastAsia" w:hint="eastAsia"/>
                <w:b/>
              </w:rPr>
              <w:t>人</w:t>
            </w:r>
            <w:r w:rsidR="00E8330D" w:rsidRPr="00E8330D">
              <w:rPr>
                <w:rFonts w:asciiTheme="majorEastAsia" w:eastAsiaTheme="majorEastAsia" w:hAnsiTheme="majorEastAsia" w:hint="eastAsia"/>
                <w:b/>
              </w:rPr>
              <w:t>（事前申込要</w:t>
            </w:r>
            <w:r w:rsidR="00390E53">
              <w:rPr>
                <w:rFonts w:asciiTheme="majorEastAsia" w:eastAsiaTheme="majorEastAsia" w:hAnsiTheme="majorEastAsia" w:hint="eastAsia"/>
                <w:b/>
              </w:rPr>
              <w:t>。</w:t>
            </w:r>
            <w:r w:rsidR="003536E2">
              <w:rPr>
                <w:rFonts w:asciiTheme="majorEastAsia" w:eastAsiaTheme="majorEastAsia" w:hAnsiTheme="majorEastAsia" w:hint="eastAsia"/>
                <w:b/>
              </w:rPr>
              <w:t>原則先着順、</w:t>
            </w:r>
            <w:r w:rsidR="00390E53">
              <w:rPr>
                <w:rFonts w:asciiTheme="majorEastAsia" w:eastAsiaTheme="majorEastAsia" w:hAnsiTheme="majorEastAsia" w:hint="eastAsia"/>
                <w:b/>
              </w:rPr>
              <w:t>１社１名限定</w:t>
            </w:r>
            <w:r w:rsidR="003536E2">
              <w:rPr>
                <w:rFonts w:asciiTheme="majorEastAsia" w:eastAsiaTheme="majorEastAsia" w:hAnsiTheme="majorEastAsia" w:hint="eastAsia"/>
                <w:b/>
              </w:rPr>
              <w:t>といたします</w:t>
            </w:r>
            <w:r w:rsidR="00390E53">
              <w:rPr>
                <w:rFonts w:asciiTheme="majorEastAsia" w:eastAsiaTheme="majorEastAsia" w:hAnsiTheme="majorEastAsia" w:hint="eastAsia"/>
                <w:b/>
              </w:rPr>
              <w:t>。</w:t>
            </w:r>
            <w:r w:rsidR="00E8330D" w:rsidRPr="00E8330D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AF76BE" w:rsidRPr="00F25A45" w:rsidRDefault="00CD044C" w:rsidP="003536E2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F402D" w:rsidRPr="00F25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従業員数300人以下または資本金</w:t>
            </w:r>
            <w:r w:rsidR="009444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4F402D" w:rsidRPr="00F25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億円以下</w:t>
            </w:r>
            <w:r w:rsidR="009444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の事業者を対象といたします。</w:t>
            </w:r>
            <w:r w:rsidR="004F402D" w:rsidRPr="00F25A45">
              <w:rPr>
                <w:rFonts w:ascii="ＭＳ 明朝" w:eastAsia="ＭＳ 明朝" w:hAnsi="ＭＳ 明朝" w:hint="eastAsia"/>
                <w:sz w:val="18"/>
                <w:szCs w:val="18"/>
              </w:rPr>
              <w:t>大阪府内にある事業所が支社、支店、営業所</w:t>
            </w:r>
            <w:r w:rsidR="00944472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="004F402D" w:rsidRPr="00F25A45">
              <w:rPr>
                <w:rFonts w:ascii="ＭＳ 明朝" w:eastAsia="ＭＳ 明朝" w:hAnsi="ＭＳ 明朝" w:hint="eastAsia"/>
                <w:sz w:val="18"/>
                <w:szCs w:val="18"/>
              </w:rPr>
              <w:t>の場合も対象となります。</w:t>
            </w:r>
            <w:r w:rsidR="00390E53">
              <w:rPr>
                <w:rFonts w:ascii="ＭＳ 明朝" w:eastAsia="ＭＳ 明朝" w:hAnsi="ＭＳ 明朝" w:hint="eastAsia"/>
                <w:sz w:val="18"/>
                <w:szCs w:val="18"/>
              </w:rPr>
              <w:t>定員超過等の場合にご参加いただけない場合があります。</w:t>
            </w:r>
          </w:p>
        </w:tc>
      </w:tr>
      <w:tr w:rsidR="00E404E5" w:rsidRPr="001B6EF4" w:rsidTr="00A37D06">
        <w:trPr>
          <w:trHeight w:val="133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E404E5" w:rsidRDefault="00E404E5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ﾌﾟﾛｸﾞﾗﾑ</w:t>
            </w:r>
          </w:p>
          <w:p w:rsidR="00E404E5" w:rsidRPr="001B6EF4" w:rsidRDefault="00E404E5">
            <w:pPr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(予定)</w:t>
            </w:r>
          </w:p>
        </w:tc>
        <w:tc>
          <w:tcPr>
            <w:tcW w:w="9379" w:type="dxa"/>
            <w:tcBorders>
              <w:right w:val="single" w:sz="18" w:space="0" w:color="auto"/>
            </w:tcBorders>
            <w:vAlign w:val="center"/>
          </w:tcPr>
          <w:p w:rsidR="009573B0" w:rsidRPr="000D5D1E" w:rsidRDefault="009573B0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①「中小企業事業化勉強会」の説明</w:t>
            </w:r>
          </w:p>
          <w:p w:rsidR="00FE3CBC" w:rsidRPr="000D5D1E" w:rsidRDefault="009573B0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②</w:t>
            </w:r>
            <w:r w:rsidR="00A37D0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シャープ㈱の紹介（ミュージアム見学）</w:t>
            </w:r>
          </w:p>
          <w:p w:rsidR="009573B0" w:rsidRPr="000D5D1E" w:rsidRDefault="00FE3CBC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③</w:t>
            </w:r>
            <w:r w:rsidR="00390E53"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同社</w:t>
            </w:r>
            <w:r w:rsidR="009573B0"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担当者からの</w:t>
            </w:r>
            <w:r w:rsidR="00A37D0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技術シーズの紹介</w:t>
            </w:r>
          </w:p>
          <w:p w:rsidR="00E404E5" w:rsidRDefault="00FE3CBC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④</w:t>
            </w:r>
            <w:r w:rsidR="00613630"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質疑応答</w:t>
            </w:r>
          </w:p>
          <w:p w:rsidR="00271E7D" w:rsidRPr="000D5D1E" w:rsidRDefault="00271E7D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spacing w:val="-10"/>
                <w:kern w:val="16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⑤「SHARP </w:t>
            </w:r>
            <w:proofErr w:type="spellStart"/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IoT.make</w:t>
            </w:r>
            <w:proofErr w:type="spellEnd"/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Bootcamp」の</w:t>
            </w:r>
            <w:r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  <w:t>紹介</w:t>
            </w:r>
          </w:p>
        </w:tc>
      </w:tr>
      <w:tr w:rsidR="004E7B8B" w:rsidRPr="001B6EF4" w:rsidTr="00A37D06">
        <w:trPr>
          <w:trHeight w:val="670"/>
          <w:jc w:val="center"/>
        </w:trPr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7B8B" w:rsidRPr="001B6EF4" w:rsidRDefault="004E7B8B" w:rsidP="00546DD2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申込方法</w:t>
            </w:r>
          </w:p>
        </w:tc>
        <w:tc>
          <w:tcPr>
            <w:tcW w:w="9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87D" w:rsidRPr="001B6EF4" w:rsidRDefault="004F402D" w:rsidP="0027284F">
            <w:pPr>
              <w:spacing w:line="300" w:lineRule="exact"/>
              <w:rPr>
                <w:rFonts w:ascii="HGｺﾞｼｯｸM" w:eastAsia="HGｺﾞｼｯｸM" w:hAnsi="ＭＳ 明朝"/>
                <w:u w:val="wave"/>
              </w:rPr>
            </w:pPr>
            <w:r>
              <w:rPr>
                <w:rFonts w:ascii="ＭＳ 明朝" w:eastAsia="ＭＳ 明朝" w:hAnsi="ＭＳ 明朝" w:hint="eastAsia"/>
              </w:rPr>
              <w:t>裏面</w:t>
            </w:r>
            <w:r w:rsidR="005119C2">
              <w:rPr>
                <w:rFonts w:ascii="ＭＳ 明朝" w:eastAsia="ＭＳ 明朝" w:hAnsi="ＭＳ 明朝" w:hint="eastAsia"/>
              </w:rPr>
              <w:t>の</w:t>
            </w:r>
            <w:r w:rsidR="004E7B8B" w:rsidRPr="001B6EF4">
              <w:rPr>
                <w:rFonts w:ascii="ＭＳ 明朝" w:eastAsia="ＭＳ 明朝" w:hAnsi="ＭＳ 明朝" w:hint="eastAsia"/>
              </w:rPr>
              <w:t>申込用紙</w:t>
            </w:r>
            <w:r w:rsidR="005119C2">
              <w:rPr>
                <w:rFonts w:ascii="ＭＳ 明朝" w:eastAsia="ＭＳ 明朝" w:hAnsi="ＭＳ 明朝" w:hint="eastAsia"/>
              </w:rPr>
              <w:t>をご記入のう</w:t>
            </w:r>
            <w:r w:rsidR="005119C2" w:rsidRPr="00F07DC7">
              <w:rPr>
                <w:rFonts w:ascii="ＭＳ 明朝" w:eastAsia="ＭＳ 明朝" w:hAnsi="ＭＳ 明朝" w:hint="eastAsia"/>
              </w:rPr>
              <w:t>え、</w:t>
            </w:r>
            <w:r w:rsidR="00593A05">
              <w:rPr>
                <w:rFonts w:ascii="ＭＳ 明朝" w:eastAsia="ＭＳ 明朝" w:hAnsi="ＭＳ 明朝" w:hint="eastAsia"/>
              </w:rPr>
              <w:t>２</w:t>
            </w:r>
            <w:r w:rsidR="009573B0" w:rsidRPr="009573B0">
              <w:rPr>
                <w:rFonts w:ascii="ＭＳ 明朝" w:eastAsia="ＭＳ 明朝" w:hAnsi="ＭＳ 明朝" w:hint="eastAsia"/>
              </w:rPr>
              <w:t>月</w:t>
            </w:r>
            <w:r w:rsidR="009739A6">
              <w:rPr>
                <w:rFonts w:ascii="ＭＳ 明朝" w:eastAsia="ＭＳ 明朝" w:hAnsi="ＭＳ 明朝" w:hint="eastAsia"/>
              </w:rPr>
              <w:t>２８</w:t>
            </w:r>
            <w:r w:rsidR="0027284F">
              <w:rPr>
                <w:rFonts w:ascii="ＭＳ 明朝" w:eastAsia="ＭＳ 明朝" w:hAnsi="ＭＳ 明朝" w:hint="eastAsia"/>
              </w:rPr>
              <w:t>日（</w:t>
            </w:r>
            <w:r w:rsidR="009739A6">
              <w:rPr>
                <w:rFonts w:ascii="ＭＳ 明朝" w:eastAsia="ＭＳ 明朝" w:hAnsi="ＭＳ 明朝" w:hint="eastAsia"/>
              </w:rPr>
              <w:t>火</w:t>
            </w:r>
            <w:bookmarkStart w:id="1" w:name="_GoBack"/>
            <w:bookmarkEnd w:id="1"/>
            <w:r w:rsidR="009573B0" w:rsidRPr="009573B0">
              <w:rPr>
                <w:rFonts w:ascii="ＭＳ 明朝" w:eastAsia="ＭＳ 明朝" w:hAnsi="ＭＳ 明朝" w:hint="eastAsia"/>
              </w:rPr>
              <w:t>）</w:t>
            </w:r>
            <w:r w:rsidR="005119C2" w:rsidRPr="00F07DC7">
              <w:rPr>
                <w:rFonts w:ascii="ＭＳ 明朝" w:eastAsia="ＭＳ 明朝" w:hAnsi="ＭＳ 明朝" w:hint="eastAsia"/>
              </w:rPr>
              <w:t>ま</w:t>
            </w:r>
            <w:r w:rsidR="005119C2">
              <w:rPr>
                <w:rFonts w:ascii="ＭＳ 明朝" w:eastAsia="ＭＳ 明朝" w:hAnsi="ＭＳ 明朝" w:hint="eastAsia"/>
              </w:rPr>
              <w:t>でにＦＡＸもしくは電子メール（申込用紙を画像データにして添付）にて下記担当宛にお送りください。</w:t>
            </w:r>
            <w:r w:rsidR="0027284F">
              <w:rPr>
                <w:rFonts w:ascii="ＭＳ 明朝" w:eastAsia="ＭＳ 明朝" w:hAnsi="ＭＳ 明朝" w:hint="eastAsia"/>
              </w:rPr>
              <w:t>なお、定員超過の際に</w:t>
            </w:r>
            <w:r w:rsidR="0027284F" w:rsidRPr="0027284F">
              <w:rPr>
                <w:rFonts w:ascii="ＭＳ 明朝" w:eastAsia="ＭＳ 明朝" w:hAnsi="ＭＳ 明朝" w:hint="eastAsia"/>
              </w:rPr>
              <w:t>受付</w:t>
            </w:r>
            <w:r w:rsidR="0027284F">
              <w:rPr>
                <w:rFonts w:ascii="ＭＳ 明朝" w:eastAsia="ＭＳ 明朝" w:hAnsi="ＭＳ 明朝" w:hint="eastAsia"/>
              </w:rPr>
              <w:t>を</w:t>
            </w:r>
            <w:r w:rsidR="0027284F" w:rsidRPr="0027284F">
              <w:rPr>
                <w:rFonts w:ascii="ＭＳ 明朝" w:eastAsia="ＭＳ 明朝" w:hAnsi="ＭＳ 明朝" w:hint="eastAsia"/>
              </w:rPr>
              <w:t>終了</w:t>
            </w:r>
            <w:r w:rsidR="0027284F">
              <w:rPr>
                <w:rFonts w:ascii="ＭＳ 明朝" w:eastAsia="ＭＳ 明朝" w:hAnsi="ＭＳ 明朝" w:hint="eastAsia"/>
              </w:rPr>
              <w:t>する</w:t>
            </w:r>
            <w:r w:rsidR="0027284F" w:rsidRPr="0027284F">
              <w:rPr>
                <w:rFonts w:ascii="ＭＳ 明朝" w:eastAsia="ＭＳ 明朝" w:hAnsi="ＭＳ 明朝" w:hint="eastAsia"/>
              </w:rPr>
              <w:t>場合</w:t>
            </w:r>
            <w:r w:rsidR="0027284F">
              <w:rPr>
                <w:rFonts w:ascii="ＭＳ 明朝" w:eastAsia="ＭＳ 明朝" w:hAnsi="ＭＳ 明朝" w:hint="eastAsia"/>
              </w:rPr>
              <w:t>がございますので</w:t>
            </w:r>
            <w:r w:rsidR="0027284F" w:rsidRPr="0027284F">
              <w:rPr>
                <w:rFonts w:ascii="ＭＳ 明朝" w:eastAsia="ＭＳ 明朝" w:hAnsi="ＭＳ 明朝" w:hint="eastAsia"/>
              </w:rPr>
              <w:t>申込は</w:t>
            </w:r>
            <w:r w:rsidR="0027284F">
              <w:rPr>
                <w:rFonts w:ascii="ＭＳ 明朝" w:eastAsia="ＭＳ 明朝" w:hAnsi="ＭＳ 明朝" w:hint="eastAsia"/>
              </w:rPr>
              <w:t>お</w:t>
            </w:r>
            <w:r w:rsidR="0027284F" w:rsidRPr="0027284F">
              <w:rPr>
                <w:rFonts w:ascii="ＭＳ 明朝" w:eastAsia="ＭＳ 明朝" w:hAnsi="ＭＳ 明朝" w:hint="eastAsia"/>
              </w:rPr>
              <w:t>早めに</w:t>
            </w:r>
            <w:r w:rsidR="0027284F">
              <w:rPr>
                <w:rFonts w:ascii="ＭＳ 明朝" w:eastAsia="ＭＳ 明朝" w:hAnsi="ＭＳ 明朝" w:hint="eastAsia"/>
              </w:rPr>
              <w:t>お願いします。</w:t>
            </w:r>
          </w:p>
        </w:tc>
      </w:tr>
    </w:tbl>
    <w:bookmarkEnd w:id="0"/>
    <w:p w:rsidR="005119C2" w:rsidRPr="000D562F" w:rsidRDefault="005119C2" w:rsidP="005119C2">
      <w:pPr>
        <w:pStyle w:val="a4"/>
        <w:spacing w:beforeLines="25" w:before="87" w:line="0" w:lineRule="atLeast"/>
        <w:ind w:right="-427" w:firstLineChars="500" w:firstLine="1098"/>
        <w:jc w:val="left"/>
        <w:rPr>
          <w:rFonts w:ascii="ＭＳ Ｐ明朝" w:eastAsia="ＭＳ Ｐ明朝" w:hAnsi="ＭＳ Ｐ明朝"/>
          <w:sz w:val="22"/>
          <w:szCs w:val="22"/>
        </w:rPr>
      </w:pPr>
      <w:r w:rsidRPr="005119C2">
        <w:rPr>
          <w:rFonts w:ascii="ＭＳ Ｐ明朝" w:eastAsia="ＭＳ Ｐ明朝" w:hAnsi="ＭＳ Ｐ明朝" w:hint="eastAsia"/>
          <w:sz w:val="22"/>
          <w:szCs w:val="22"/>
        </w:rPr>
        <w:t>【本件担当</w:t>
      </w:r>
      <w:r w:rsidRPr="00321325">
        <w:rPr>
          <w:rFonts w:ascii="ＭＳ Ｐ明朝" w:eastAsia="ＭＳ Ｐ明朝" w:hAnsi="ＭＳ Ｐ明朝" w:hint="eastAsia"/>
          <w:sz w:val="22"/>
          <w:szCs w:val="22"/>
        </w:rPr>
        <w:t>】</w:t>
      </w:r>
      <w:r w:rsidR="00AE081C" w:rsidRPr="000D562F">
        <w:rPr>
          <w:rFonts w:ascii="ＭＳ Ｐ明朝" w:eastAsia="ＭＳ Ｐ明朝" w:hAnsi="ＭＳ Ｐ明朝" w:hint="eastAsia"/>
          <w:sz w:val="22"/>
          <w:szCs w:val="22"/>
        </w:rPr>
        <w:t>大阪商工会議所　経済産業部　産業・技術・水ビジネス振興担当</w:t>
      </w:r>
    </w:p>
    <w:p w:rsidR="009573B0" w:rsidRPr="00CE2AD7" w:rsidRDefault="005119C2" w:rsidP="007016A6">
      <w:pPr>
        <w:pStyle w:val="a4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2"/>
          <w:u w:val="single"/>
        </w:rPr>
      </w:pPr>
      <w:r w:rsidRPr="000D562F">
        <w:rPr>
          <w:rFonts w:ascii="ＭＳ Ｐ明朝" w:eastAsia="ＭＳ Ｐ明朝" w:hAnsi="ＭＳ Ｐ明朝" w:hint="eastAsia"/>
          <w:sz w:val="22"/>
          <w:szCs w:val="22"/>
        </w:rPr>
        <w:t xml:space="preserve">〒540-0029　大阪市中央区本町橋2番8号　</w:t>
      </w:r>
      <w:r w:rsidRPr="000D562F">
        <w:rPr>
          <w:rFonts w:ascii="ＭＳ Ｐ明朝" w:eastAsia="ＭＳ Ｐ明朝" w:hAnsi="ＭＳ Ｐ明朝" w:hint="eastAsia"/>
          <w:sz w:val="22"/>
          <w:szCs w:val="22"/>
        </w:rPr>
        <w:sym w:font="Wingdings" w:char="F028"/>
      </w:r>
      <w:r w:rsidRPr="000D562F">
        <w:rPr>
          <w:rFonts w:ascii="ＭＳ Ｐ明朝" w:eastAsia="ＭＳ Ｐ明朝" w:hAnsi="ＭＳ Ｐ明朝" w:hint="eastAsia"/>
          <w:sz w:val="22"/>
          <w:szCs w:val="22"/>
        </w:rPr>
        <w:t>（</w:t>
      </w:r>
      <w:r w:rsidR="00AE081C" w:rsidRPr="000D562F">
        <w:rPr>
          <w:rFonts w:ascii="ＭＳ Ｐ明朝" w:eastAsia="ＭＳ Ｐ明朝" w:hAnsi="ＭＳ Ｐ明朝" w:hint="eastAsia"/>
          <w:sz w:val="22"/>
          <w:szCs w:val="22"/>
        </w:rPr>
        <w:t>06）6944-6300</w:t>
      </w:r>
    </w:p>
    <w:p w:rsidR="00424290" w:rsidRPr="000D562F" w:rsidRDefault="00390E53" w:rsidP="00424290">
      <w:pPr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321325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424290" w:rsidRPr="000D562F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lastRenderedPageBreak/>
        <w:t>大阪商工会議所　経済産業部　産業・技術・水ビジネス振興担当　宛</w:t>
      </w:r>
    </w:p>
    <w:p w:rsidR="00424290" w:rsidRPr="000D562F" w:rsidRDefault="00424290" w:rsidP="00424290">
      <w:pPr>
        <w:spacing w:line="22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24290" w:rsidRPr="000D562F" w:rsidRDefault="00424290" w:rsidP="00424290">
      <w:pPr>
        <w:spacing w:line="300" w:lineRule="exact"/>
        <w:ind w:firstLineChars="200" w:firstLine="441"/>
        <w:rPr>
          <w:rFonts w:ascii="ＭＳ Ｐゴシック" w:eastAsia="ＭＳ Ｐゴシック" w:hAnsi="ＭＳ Ｐゴシック"/>
          <w:b/>
          <w:sz w:val="22"/>
          <w:szCs w:val="22"/>
        </w:rPr>
      </w:pPr>
      <w:r w:rsidRPr="000D562F">
        <w:rPr>
          <w:rFonts w:ascii="ＭＳ Ｐゴシック" w:eastAsia="ＭＳ Ｐゴシック" w:hAnsi="ＭＳ Ｐゴシック" w:hint="eastAsia"/>
          <w:b/>
          <w:sz w:val="22"/>
          <w:szCs w:val="22"/>
        </w:rPr>
        <w:t>【送信先】　　ＦＡＸ：０６-６９４４-６２４９　　　電子メール：sangyo@osaka.</w:t>
      </w:r>
      <w:r w:rsidRPr="000D562F">
        <w:rPr>
          <w:rFonts w:ascii="ＭＳ Ｐゴシック" w:eastAsia="ＭＳ Ｐゴシック" w:hAnsi="ＭＳ Ｐゴシック"/>
          <w:b/>
          <w:sz w:val="22"/>
          <w:szCs w:val="22"/>
        </w:rPr>
        <w:t>cci.or.jp</w:t>
      </w:r>
    </w:p>
    <w:p w:rsidR="00424290" w:rsidRPr="00602492" w:rsidRDefault="00424290" w:rsidP="005119C2">
      <w:pPr>
        <w:spacing w:line="300" w:lineRule="exact"/>
        <w:ind w:firstLineChars="1000" w:firstLine="1795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321325">
        <w:rPr>
          <w:rFonts w:ascii="ＭＳ ゴシック" w:eastAsia="ＭＳ ゴシック" w:hAnsi="ＭＳ ゴシック" w:hint="eastAsia"/>
          <w:sz w:val="18"/>
          <w:szCs w:val="18"/>
        </w:rPr>
        <w:t xml:space="preserve">＊お間違いのないようご注意ください。　　　　　　　　　　　</w:t>
      </w:r>
      <w:r w:rsidRPr="001A4C9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</w:p>
    <w:p w:rsidR="005119C2" w:rsidRDefault="005119C2" w:rsidP="00711C28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24290" w:rsidRPr="005119C2" w:rsidRDefault="005119C2" w:rsidP="005119C2">
      <w:pPr>
        <w:snapToGrid w:val="0"/>
        <w:spacing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spellStart"/>
      <w:r w:rsidRPr="005119C2">
        <w:rPr>
          <w:rFonts w:asciiTheme="majorEastAsia" w:eastAsiaTheme="majorEastAsia" w:hAnsiTheme="majorEastAsia" w:hint="eastAsia"/>
          <w:b/>
          <w:sz w:val="32"/>
          <w:szCs w:val="32"/>
        </w:rPr>
        <w:t>MoTTo</w:t>
      </w:r>
      <w:proofErr w:type="spellEnd"/>
      <w:r w:rsidRPr="005119C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PLUS事業</w:t>
      </w:r>
    </w:p>
    <w:p w:rsidR="00424290" w:rsidRPr="009E2836" w:rsidRDefault="00424290" w:rsidP="005119C2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Pr="0042429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中小企業事業化勉強会 with </w:t>
      </w:r>
      <w:r w:rsidR="00957A19">
        <w:rPr>
          <w:rFonts w:ascii="ＭＳ Ｐゴシック" w:eastAsia="ＭＳ Ｐゴシック" w:hAnsi="ＭＳ Ｐゴシック" w:hint="eastAsia"/>
          <w:b/>
          <w:sz w:val="32"/>
          <w:szCs w:val="32"/>
        </w:rPr>
        <w:t>シャープ</w:t>
      </w:r>
      <w:r w:rsidRPr="00424290">
        <w:rPr>
          <w:rFonts w:ascii="ＭＳ Ｐゴシック" w:eastAsia="ＭＳ Ｐゴシック" w:hAnsi="ＭＳ Ｐゴシック" w:hint="eastAsia"/>
          <w:b/>
          <w:sz w:val="32"/>
          <w:szCs w:val="32"/>
        </w:rPr>
        <w:t>㈱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424290">
        <w:rPr>
          <w:rFonts w:ascii="ＭＳ Ｐゴシック" w:eastAsia="ＭＳ Ｐゴシック" w:hAnsi="ＭＳ Ｐゴシック" w:hint="eastAsia"/>
          <w:b/>
          <w:sz w:val="32"/>
          <w:szCs w:val="32"/>
        </w:rPr>
        <w:t>（第</w:t>
      </w:r>
      <w:r w:rsidR="00957A19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Pr="00424290">
        <w:rPr>
          <w:rFonts w:ascii="ＭＳ Ｐゴシック" w:eastAsia="ＭＳ Ｐゴシック" w:hAnsi="ＭＳ Ｐゴシック" w:hint="eastAsia"/>
          <w:b/>
          <w:sz w:val="32"/>
          <w:szCs w:val="32"/>
        </w:rPr>
        <w:t>回）</w:t>
      </w: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」　</w:t>
      </w:r>
    </w:p>
    <w:p w:rsidR="00424290" w:rsidRDefault="009573B0" w:rsidP="005119C2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24290" w:rsidDel="009573B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(</w:t>
      </w:r>
      <w:r w:rsidR="00957A19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271E7D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開催)</w:t>
      </w:r>
      <w:r w:rsidR="00711C28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424290">
        <w:rPr>
          <w:rFonts w:ascii="ＭＳ Ｐゴシック" w:eastAsia="ＭＳ Ｐゴシック" w:hAnsi="ＭＳ Ｐゴシック" w:hint="eastAsia"/>
          <w:b/>
          <w:sz w:val="32"/>
          <w:szCs w:val="32"/>
        </w:rPr>
        <w:t>参加</w:t>
      </w:r>
      <w:r w:rsidR="00424290"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711C28" w:rsidRDefault="00711C28" w:rsidP="00424290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730BC" w:rsidRPr="006730BC" w:rsidRDefault="006730BC" w:rsidP="006730BC">
      <w:pPr>
        <w:spacing w:line="360" w:lineRule="exact"/>
        <w:ind w:leftChars="-270" w:left="-434" w:rightChars="-135" w:right="-283" w:hangingChars="66" w:hanging="13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30BC">
        <w:rPr>
          <w:rFonts w:ascii="ＭＳ Ｐゴシック" w:eastAsia="ＭＳ Ｐゴシック" w:hAnsi="ＭＳ Ｐゴシック" w:hint="eastAsia"/>
          <w:sz w:val="20"/>
          <w:szCs w:val="20"/>
        </w:rPr>
        <w:t>○以下のすべての事項をご記入ください。</w:t>
      </w:r>
    </w:p>
    <w:p w:rsidR="00424290" w:rsidRPr="00602492" w:rsidRDefault="00424290" w:rsidP="00730FF3">
      <w:pPr>
        <w:spacing w:line="36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</w:p>
    <w:p w:rsidR="00424290" w:rsidRDefault="00424290" w:rsidP="00424290">
      <w:pPr>
        <w:spacing w:line="100" w:lineRule="exact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402"/>
        <w:gridCol w:w="1559"/>
        <w:gridCol w:w="3544"/>
      </w:tblGrid>
      <w:tr w:rsidR="00424290" w:rsidTr="005B721A">
        <w:tc>
          <w:tcPr>
            <w:tcW w:w="19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4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4"/>
              </w:rPr>
              <w:t>ﾅ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582"/>
        </w:trPr>
        <w:tc>
          <w:tcPr>
            <w:tcW w:w="19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5"/>
              </w:rPr>
              <w:t>会社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5"/>
              </w:rPr>
              <w:t>名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846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6"/>
              </w:rPr>
              <w:t>所在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6"/>
              </w:rPr>
              <w:t>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〒　　　　　　　－</w:t>
            </w:r>
          </w:p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688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429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資本金額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全社従業員数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</w:tbl>
    <w:p w:rsidR="00424290" w:rsidRDefault="00424290" w:rsidP="00424290">
      <w:pPr>
        <w:spacing w:line="240" w:lineRule="exact"/>
        <w:ind w:leftChars="-202" w:left="-423" w:firstLineChars="200" w:firstLine="419"/>
        <w:jc w:val="left"/>
        <w:rPr>
          <w:rFonts w:ascii="ＭＳ Ｐゴシック" w:eastAsia="ＭＳ Ｐゴシック" w:hAnsi="ＭＳ Ｐゴシック"/>
        </w:rPr>
      </w:pPr>
    </w:p>
    <w:p w:rsidR="00424290" w:rsidRPr="001A4C95" w:rsidRDefault="00424290" w:rsidP="00424290">
      <w:pPr>
        <w:ind w:leftChars="-202" w:left="-423" w:firstLineChars="66" w:firstLine="13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</w:p>
    <w:tbl>
      <w:tblPr>
        <w:tblW w:w="1048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396"/>
        <w:gridCol w:w="1557"/>
        <w:gridCol w:w="3537"/>
      </w:tblGrid>
      <w:tr w:rsidR="00424290" w:rsidRPr="002E11B4" w:rsidTr="005B721A">
        <w:tc>
          <w:tcPr>
            <w:tcW w:w="19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7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7"/>
              </w:rPr>
              <w:t>ﾅ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5B721A">
        <w:trPr>
          <w:trHeight w:val="578"/>
        </w:trPr>
        <w:tc>
          <w:tcPr>
            <w:tcW w:w="1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5B721A">
        <w:trPr>
          <w:trHeight w:val="443"/>
        </w:trPr>
        <w:tc>
          <w:tcPr>
            <w:tcW w:w="197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544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922CD0">
        <w:trPr>
          <w:trHeight w:val="549"/>
        </w:trPr>
        <w:tc>
          <w:tcPr>
            <w:tcW w:w="197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721A" w:rsidRPr="002E11B4" w:rsidTr="005B721A">
        <w:trPr>
          <w:trHeight w:val="549"/>
        </w:trPr>
        <w:tc>
          <w:tcPr>
            <w:tcW w:w="1979" w:type="dxa"/>
            <w:shd w:val="clear" w:color="auto" w:fill="auto"/>
            <w:vAlign w:val="center"/>
          </w:tcPr>
          <w:p w:rsidR="005B721A" w:rsidRDefault="005B721A" w:rsidP="005B721A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5B721A">
              <w:rPr>
                <w:rFonts w:ascii="ＭＳ Ｐゴシック" w:eastAsia="ＭＳ Ｐゴシック" w:hAnsi="ＭＳ Ｐゴシック" w:hint="eastAsia"/>
                <w:kern w:val="0"/>
              </w:rPr>
              <w:t>集合場所のご希望</w:t>
            </w:r>
          </w:p>
          <w:p w:rsidR="005B721A" w:rsidRPr="00AC0699" w:rsidRDefault="005B721A" w:rsidP="005B72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※希望する方に○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5B721A" w:rsidRPr="00AC0699" w:rsidRDefault="005B721A" w:rsidP="005B72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大阪商工会議所　　　　　・　　　　　</w:t>
            </w:r>
            <w:r w:rsidRPr="005B721A">
              <w:rPr>
                <w:rFonts w:ascii="ＭＳ Ｐゴシック" w:eastAsia="ＭＳ Ｐゴシック" w:hAnsi="ＭＳ Ｐゴシック" w:hint="eastAsia"/>
                <w:sz w:val="22"/>
              </w:rPr>
              <w:t>天理駅</w:t>
            </w:r>
          </w:p>
        </w:tc>
      </w:tr>
      <w:tr w:rsidR="00657421" w:rsidRPr="002E11B4" w:rsidTr="005B721A">
        <w:trPr>
          <w:trHeight w:val="549"/>
        </w:trPr>
        <w:tc>
          <w:tcPr>
            <w:tcW w:w="1979" w:type="dxa"/>
            <w:shd w:val="clear" w:color="auto" w:fill="auto"/>
            <w:vAlign w:val="center"/>
          </w:tcPr>
          <w:p w:rsidR="00657421" w:rsidRDefault="00657421" w:rsidP="00657421">
            <w:pPr>
              <w:ind w:right="-1"/>
              <w:jc w:val="distribute"/>
              <w:rPr>
                <w:rFonts w:ascii="ＭＳ Ｐゴシック" w:eastAsia="ＭＳ Ｐゴシック" w:hAnsi="ＭＳ Ｐゴシック"/>
              </w:rPr>
            </w:pPr>
            <w:r w:rsidRPr="00657421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8C1DC1" w:rsidRPr="00657421" w:rsidRDefault="008C1DC1" w:rsidP="008C1DC1">
            <w:pPr>
              <w:ind w:right="-1"/>
              <w:rPr>
                <w:rFonts w:ascii="ＭＳ Ｐゴシック" w:eastAsia="ＭＳ Ｐゴシック" w:hAnsi="ＭＳ Ｐゴシック"/>
              </w:rPr>
            </w:pPr>
            <w:r w:rsidRPr="009739A6">
              <w:rPr>
                <w:rFonts w:ascii="ＭＳ Ｐゴシック" w:eastAsia="ＭＳ Ｐゴシック" w:hAnsi="ＭＳ Ｐゴシック" w:hint="eastAsia"/>
                <w:spacing w:val="15"/>
                <w:w w:val="76"/>
                <w:kern w:val="0"/>
                <w:fitText w:val="1785" w:id="1376414976"/>
              </w:rPr>
              <w:t>(平成2</w:t>
            </w:r>
            <w:r w:rsidRPr="009739A6">
              <w:rPr>
                <w:rFonts w:ascii="ＭＳ Ｐゴシック" w:eastAsia="ＭＳ Ｐゴシック" w:hAnsi="ＭＳ Ｐゴシック"/>
                <w:spacing w:val="15"/>
                <w:w w:val="76"/>
                <w:kern w:val="0"/>
                <w:fitText w:val="1785" w:id="1376414976"/>
              </w:rPr>
              <w:t>9</w:t>
            </w:r>
            <w:r w:rsidRPr="009739A6">
              <w:rPr>
                <w:rFonts w:ascii="ＭＳ Ｐゴシック" w:eastAsia="ＭＳ Ｐゴシック" w:hAnsi="ＭＳ Ｐゴシック" w:hint="eastAsia"/>
                <w:spacing w:val="15"/>
                <w:w w:val="76"/>
                <w:kern w:val="0"/>
                <w:fitText w:val="1785" w:id="1376414976"/>
              </w:rPr>
              <w:t>年3月7日時点</w:t>
            </w:r>
            <w:r w:rsidRPr="009739A6">
              <w:rPr>
                <w:rFonts w:ascii="ＭＳ Ｐゴシック" w:eastAsia="ＭＳ Ｐゴシック" w:hAnsi="ＭＳ Ｐゴシック" w:hint="eastAsia"/>
                <w:spacing w:val="-15"/>
                <w:w w:val="76"/>
                <w:kern w:val="0"/>
                <w:fitText w:val="1785" w:id="1376414976"/>
              </w:rPr>
              <w:t>)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57421" w:rsidRPr="00657421" w:rsidRDefault="00657421" w:rsidP="00657421">
            <w:pPr>
              <w:ind w:right="-1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57421">
              <w:rPr>
                <w:rFonts w:ascii="ＭＳ Ｐゴシック" w:eastAsia="ＭＳ Ｐゴシック" w:hAnsi="ＭＳ Ｐゴシック" w:hint="eastAsia"/>
              </w:rPr>
              <w:t>満　　　　　　　　歳</w:t>
            </w:r>
          </w:p>
        </w:tc>
      </w:tr>
      <w:tr w:rsidR="00657421" w:rsidRPr="002E11B4" w:rsidTr="005B721A">
        <w:trPr>
          <w:trHeight w:val="549"/>
        </w:trPr>
        <w:tc>
          <w:tcPr>
            <w:tcW w:w="1979" w:type="dxa"/>
            <w:shd w:val="clear" w:color="auto" w:fill="auto"/>
            <w:vAlign w:val="center"/>
          </w:tcPr>
          <w:p w:rsidR="00657421" w:rsidRDefault="00657421" w:rsidP="00657421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当日のご連絡先</w:t>
            </w:r>
          </w:p>
          <w:p w:rsidR="00657421" w:rsidRPr="005B721A" w:rsidRDefault="00657421" w:rsidP="00657421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739A6">
              <w:rPr>
                <w:rFonts w:ascii="ＭＳ Ｐゴシック" w:eastAsia="ＭＳ Ｐゴシック" w:hAnsi="ＭＳ Ｐゴシック" w:hint="eastAsia"/>
                <w:spacing w:val="15"/>
                <w:w w:val="93"/>
                <w:kern w:val="0"/>
                <w:fitText w:val="1680" w:id="1375377152"/>
              </w:rPr>
              <w:t>(携帯電話番号など</w:t>
            </w:r>
            <w:r w:rsidRPr="009739A6">
              <w:rPr>
                <w:rFonts w:ascii="ＭＳ Ｐゴシック" w:eastAsia="ＭＳ Ｐゴシック" w:hAnsi="ＭＳ Ｐゴシック"/>
                <w:spacing w:val="-75"/>
                <w:w w:val="93"/>
                <w:kern w:val="0"/>
                <w:fitText w:val="1680" w:id="1375377152"/>
              </w:rPr>
              <w:t>）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57421" w:rsidRDefault="00657421" w:rsidP="006574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24290" w:rsidRDefault="005A248C" w:rsidP="005A248C">
      <w:pPr>
        <w:spacing w:line="240" w:lineRule="exact"/>
        <w:ind w:leftChars="-202" w:left="-423" w:right="-285"/>
        <w:jc w:val="right"/>
      </w:pPr>
      <w:r>
        <w:rPr>
          <w:rFonts w:hint="eastAsia"/>
        </w:rPr>
        <w:t>（</w:t>
      </w:r>
      <w:r w:rsidRPr="000D562F">
        <w:rPr>
          <w:rFonts w:hint="eastAsia"/>
        </w:rPr>
        <w:t>大阪</w:t>
      </w:r>
      <w:r w:rsidRPr="00321325">
        <w:rPr>
          <w:rFonts w:hint="eastAsia"/>
        </w:rPr>
        <w:t>商</w:t>
      </w:r>
      <w:r>
        <w:rPr>
          <w:rFonts w:hint="eastAsia"/>
        </w:rPr>
        <w:t>工会議所）</w:t>
      </w:r>
    </w:p>
    <w:p w:rsidR="005A248C" w:rsidRDefault="005A248C" w:rsidP="00424290">
      <w:pPr>
        <w:spacing w:line="240" w:lineRule="exact"/>
        <w:ind w:leftChars="-202" w:left="-423"/>
      </w:pPr>
    </w:p>
    <w:p w:rsidR="00424290" w:rsidRPr="003646BD" w:rsidRDefault="00EE3759" w:rsidP="00424290">
      <w:pPr>
        <w:ind w:leftChars="-202" w:left="-421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Del="00EE3759">
        <w:rPr>
          <w:rFonts w:ascii="ＭＳ Ｐゴシック" w:eastAsia="ＭＳ Ｐゴシック" w:hAnsi="ＭＳ Ｐゴシック" w:hint="eastAsia"/>
        </w:rPr>
        <w:t xml:space="preserve"> </w:t>
      </w:r>
      <w:r w:rsidR="00424290" w:rsidRPr="003646BD">
        <w:rPr>
          <w:rFonts w:ascii="ＭＳ Ｐゴシック" w:eastAsia="ＭＳ Ｐゴシック" w:hAnsi="ＭＳ Ｐゴシック" w:hint="eastAsia"/>
          <w:sz w:val="20"/>
          <w:szCs w:val="20"/>
        </w:rPr>
        <w:t>[ご案内]</w:t>
      </w:r>
    </w:p>
    <w:p w:rsidR="00424290" w:rsidRPr="007D2ACF" w:rsidRDefault="00424290" w:rsidP="007D2ACF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</w:t>
      </w:r>
      <w:r w:rsidR="005A24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ご参加可能な方に、開催日の約１週間前を目途</w:t>
      </w:r>
      <w:r w:rsidR="005A544A"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に電子メールにて参加票をお送りいたします。ご参加いただけない方にも事務局からご連絡を差し上げます。</w:t>
      </w:r>
    </w:p>
    <w:p w:rsidR="00456BBE" w:rsidRPr="004F402D" w:rsidRDefault="00456BBE" w:rsidP="00D14296">
      <w:pPr>
        <w:ind w:leftChars="-202" w:left="-221" w:rightChars="-203" w:right="-425" w:hangingChars="101" w:hanging="202"/>
        <w:rPr>
          <w:rFonts w:ascii="ＭＳ Ｐ明朝" w:eastAsia="ＭＳ Ｐ明朝" w:hAnsi="ＭＳ Ｐ明朝"/>
          <w:sz w:val="14"/>
          <w:szCs w:val="14"/>
        </w:rPr>
      </w:pP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いただいた</w:t>
      </w: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情報は、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主催者が各種情報の提供のために利用するほか、</w:t>
      </w:r>
      <w:r w:rsidR="00957A19">
        <w:rPr>
          <w:rFonts w:ascii="ＭＳ Ｐゴシック" w:eastAsia="ＭＳ Ｐゴシック" w:hAnsi="ＭＳ Ｐゴシック" w:hint="eastAsia"/>
          <w:sz w:val="20"/>
          <w:szCs w:val="20"/>
        </w:rPr>
        <w:t>シャープ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株式会社</w:t>
      </w: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に参加者名簿として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提供いたします。</w:t>
      </w:r>
    </w:p>
    <w:sectPr w:rsidR="00456BBE" w:rsidRPr="004F402D" w:rsidSect="003925CA">
      <w:headerReference w:type="default" r:id="rId10"/>
      <w:type w:val="continuous"/>
      <w:pgSz w:w="11906" w:h="16838" w:code="9"/>
      <w:pgMar w:top="709" w:right="1134" w:bottom="426" w:left="1134" w:header="567" w:footer="113" w:gutter="0"/>
      <w:cols w:space="425"/>
      <w:titlePg/>
      <w:docGrid w:type="linesAndChars" w:linePitch="34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63" w:rsidRDefault="008A7863">
      <w:r>
        <w:separator/>
      </w:r>
    </w:p>
  </w:endnote>
  <w:endnote w:type="continuationSeparator" w:id="0">
    <w:p w:rsidR="008A7863" w:rsidRDefault="008A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63" w:rsidRDefault="008A7863">
      <w:r>
        <w:separator/>
      </w:r>
    </w:p>
  </w:footnote>
  <w:footnote w:type="continuationSeparator" w:id="0">
    <w:p w:rsidR="008A7863" w:rsidRDefault="008A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F4" w:rsidRDefault="007423F4">
    <w:pPr>
      <w:pStyle w:val="a7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2D93"/>
    <w:multiLevelType w:val="hybridMultilevel"/>
    <w:tmpl w:val="FA8C67EE"/>
    <w:lvl w:ilvl="0" w:tplc="0CA8D9CC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14C63DF"/>
    <w:multiLevelType w:val="hybridMultilevel"/>
    <w:tmpl w:val="4050C79E"/>
    <w:lvl w:ilvl="0" w:tplc="E9BC5806">
      <w:start w:val="1"/>
      <w:numFmt w:val="decimalEnclosedCircle"/>
      <w:lvlText w:val="%1"/>
      <w:lvlJc w:val="left"/>
      <w:pPr>
        <w:ind w:left="55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348C2061"/>
    <w:multiLevelType w:val="hybridMultilevel"/>
    <w:tmpl w:val="31BC4E12"/>
    <w:lvl w:ilvl="0" w:tplc="DB54A652">
      <w:start w:val="1"/>
      <w:numFmt w:val="decimalEnclosedCircle"/>
      <w:lvlText w:val="%1"/>
      <w:lvlJc w:val="left"/>
      <w:pPr>
        <w:ind w:left="454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3" w15:restartNumberingAfterBreak="0">
    <w:nsid w:val="4D7305B7"/>
    <w:multiLevelType w:val="hybridMultilevel"/>
    <w:tmpl w:val="EF508CFC"/>
    <w:lvl w:ilvl="0" w:tplc="1C9AB3C4">
      <w:start w:val="1"/>
      <w:numFmt w:val="decimalEnclosedCircle"/>
      <w:lvlText w:val="%1"/>
      <w:lvlJc w:val="left"/>
      <w:pPr>
        <w:ind w:left="553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7A277E01"/>
    <w:multiLevelType w:val="hybridMultilevel"/>
    <w:tmpl w:val="FE7ED088"/>
    <w:lvl w:ilvl="0" w:tplc="C33458BE">
      <w:start w:val="2"/>
      <w:numFmt w:val="bullet"/>
      <w:lvlText w:val="・"/>
      <w:lvlJc w:val="left"/>
      <w:pPr>
        <w:tabs>
          <w:tab w:val="num" w:pos="1783"/>
        </w:tabs>
        <w:ind w:left="1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2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 fillcolor="white" strokecolor="gray">
      <v:fill color="white"/>
      <v:stroke color="gray"/>
      <v:textbox inset="5.85pt,.7pt,5.85pt,.7pt"/>
      <o:colormru v:ext="edit" colors="#ff6,#ff9,#6ff,#cff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33"/>
    <w:rsid w:val="00001ACF"/>
    <w:rsid w:val="000073B6"/>
    <w:rsid w:val="00012CEA"/>
    <w:rsid w:val="000152DC"/>
    <w:rsid w:val="000206D3"/>
    <w:rsid w:val="00020C63"/>
    <w:rsid w:val="00021684"/>
    <w:rsid w:val="0002223D"/>
    <w:rsid w:val="00025ACB"/>
    <w:rsid w:val="00025DB8"/>
    <w:rsid w:val="000265DF"/>
    <w:rsid w:val="0002679F"/>
    <w:rsid w:val="0002691F"/>
    <w:rsid w:val="00037988"/>
    <w:rsid w:val="0004243B"/>
    <w:rsid w:val="00042914"/>
    <w:rsid w:val="00043FD6"/>
    <w:rsid w:val="000441A7"/>
    <w:rsid w:val="00051785"/>
    <w:rsid w:val="000543CB"/>
    <w:rsid w:val="000600A2"/>
    <w:rsid w:val="00064365"/>
    <w:rsid w:val="00067530"/>
    <w:rsid w:val="00071505"/>
    <w:rsid w:val="000754BA"/>
    <w:rsid w:val="0007650D"/>
    <w:rsid w:val="0008000D"/>
    <w:rsid w:val="00082123"/>
    <w:rsid w:val="00085098"/>
    <w:rsid w:val="00085D48"/>
    <w:rsid w:val="00090FAA"/>
    <w:rsid w:val="0009472B"/>
    <w:rsid w:val="00095F4F"/>
    <w:rsid w:val="000A0210"/>
    <w:rsid w:val="000A10E3"/>
    <w:rsid w:val="000A3122"/>
    <w:rsid w:val="000A5F80"/>
    <w:rsid w:val="000B014E"/>
    <w:rsid w:val="000B2390"/>
    <w:rsid w:val="000B2C6F"/>
    <w:rsid w:val="000B3633"/>
    <w:rsid w:val="000B3F0E"/>
    <w:rsid w:val="000D24CF"/>
    <w:rsid w:val="000D41C3"/>
    <w:rsid w:val="000D562F"/>
    <w:rsid w:val="000D5D1E"/>
    <w:rsid w:val="000D64BD"/>
    <w:rsid w:val="000D64FC"/>
    <w:rsid w:val="000D66CA"/>
    <w:rsid w:val="000E17D7"/>
    <w:rsid w:val="000E2348"/>
    <w:rsid w:val="000E4AF1"/>
    <w:rsid w:val="000E7454"/>
    <w:rsid w:val="000F07BD"/>
    <w:rsid w:val="000F103D"/>
    <w:rsid w:val="000F447F"/>
    <w:rsid w:val="000F7255"/>
    <w:rsid w:val="00100194"/>
    <w:rsid w:val="00102B86"/>
    <w:rsid w:val="00112BD7"/>
    <w:rsid w:val="00114640"/>
    <w:rsid w:val="00114B13"/>
    <w:rsid w:val="00120600"/>
    <w:rsid w:val="00121187"/>
    <w:rsid w:val="0012292F"/>
    <w:rsid w:val="00126D0C"/>
    <w:rsid w:val="00127A83"/>
    <w:rsid w:val="00127B24"/>
    <w:rsid w:val="00127D40"/>
    <w:rsid w:val="00130392"/>
    <w:rsid w:val="00133F6E"/>
    <w:rsid w:val="00142209"/>
    <w:rsid w:val="00146B53"/>
    <w:rsid w:val="001518B4"/>
    <w:rsid w:val="00152303"/>
    <w:rsid w:val="00152598"/>
    <w:rsid w:val="0015300E"/>
    <w:rsid w:val="001533EB"/>
    <w:rsid w:val="00153525"/>
    <w:rsid w:val="00155475"/>
    <w:rsid w:val="00161EF9"/>
    <w:rsid w:val="00162499"/>
    <w:rsid w:val="00163F3C"/>
    <w:rsid w:val="00164951"/>
    <w:rsid w:val="00167114"/>
    <w:rsid w:val="0017058C"/>
    <w:rsid w:val="00170A84"/>
    <w:rsid w:val="00170C3D"/>
    <w:rsid w:val="001761CA"/>
    <w:rsid w:val="0018012C"/>
    <w:rsid w:val="0018360A"/>
    <w:rsid w:val="001A13B8"/>
    <w:rsid w:val="001A59B9"/>
    <w:rsid w:val="001B21FB"/>
    <w:rsid w:val="001B3286"/>
    <w:rsid w:val="001B4814"/>
    <w:rsid w:val="001B4E66"/>
    <w:rsid w:val="001B630A"/>
    <w:rsid w:val="001B6EF4"/>
    <w:rsid w:val="001B7CC9"/>
    <w:rsid w:val="001B7F80"/>
    <w:rsid w:val="001C0C7B"/>
    <w:rsid w:val="001C3A5E"/>
    <w:rsid w:val="001C571F"/>
    <w:rsid w:val="001D3C03"/>
    <w:rsid w:val="001D407D"/>
    <w:rsid w:val="001D4D02"/>
    <w:rsid w:val="001D7BAA"/>
    <w:rsid w:val="001E4633"/>
    <w:rsid w:val="001E7BC8"/>
    <w:rsid w:val="001F052E"/>
    <w:rsid w:val="001F2449"/>
    <w:rsid w:val="001F3F79"/>
    <w:rsid w:val="001F71DA"/>
    <w:rsid w:val="001F72ED"/>
    <w:rsid w:val="002034F2"/>
    <w:rsid w:val="00203DC9"/>
    <w:rsid w:val="00210272"/>
    <w:rsid w:val="00210A86"/>
    <w:rsid w:val="00212A0B"/>
    <w:rsid w:val="00214772"/>
    <w:rsid w:val="00214DBA"/>
    <w:rsid w:val="002163C1"/>
    <w:rsid w:val="00222EC0"/>
    <w:rsid w:val="00223302"/>
    <w:rsid w:val="002242C7"/>
    <w:rsid w:val="0022731E"/>
    <w:rsid w:val="002276AC"/>
    <w:rsid w:val="00227C6F"/>
    <w:rsid w:val="00230510"/>
    <w:rsid w:val="002306E3"/>
    <w:rsid w:val="00234178"/>
    <w:rsid w:val="002456E4"/>
    <w:rsid w:val="00246387"/>
    <w:rsid w:val="00247EEE"/>
    <w:rsid w:val="00250E33"/>
    <w:rsid w:val="00254B4D"/>
    <w:rsid w:val="00255857"/>
    <w:rsid w:val="002616B0"/>
    <w:rsid w:val="0026782C"/>
    <w:rsid w:val="0027071E"/>
    <w:rsid w:val="00271E7D"/>
    <w:rsid w:val="0027284F"/>
    <w:rsid w:val="00274AC6"/>
    <w:rsid w:val="002763B8"/>
    <w:rsid w:val="0027662C"/>
    <w:rsid w:val="00280BF7"/>
    <w:rsid w:val="00281339"/>
    <w:rsid w:val="00281CEB"/>
    <w:rsid w:val="00282FFB"/>
    <w:rsid w:val="00284FAD"/>
    <w:rsid w:val="0029584B"/>
    <w:rsid w:val="0029751B"/>
    <w:rsid w:val="002A3627"/>
    <w:rsid w:val="002B0629"/>
    <w:rsid w:val="002B1A7E"/>
    <w:rsid w:val="002C3CA8"/>
    <w:rsid w:val="002C40C0"/>
    <w:rsid w:val="002C5259"/>
    <w:rsid w:val="002C5804"/>
    <w:rsid w:val="002C6CDA"/>
    <w:rsid w:val="002D2B5B"/>
    <w:rsid w:val="002D3DB9"/>
    <w:rsid w:val="002E06B7"/>
    <w:rsid w:val="002E2EFC"/>
    <w:rsid w:val="002E58DC"/>
    <w:rsid w:val="002E64F4"/>
    <w:rsid w:val="002E68A3"/>
    <w:rsid w:val="002F04E4"/>
    <w:rsid w:val="002F385E"/>
    <w:rsid w:val="002F4ED8"/>
    <w:rsid w:val="002F773E"/>
    <w:rsid w:val="0030371D"/>
    <w:rsid w:val="00303C52"/>
    <w:rsid w:val="00305251"/>
    <w:rsid w:val="00305F93"/>
    <w:rsid w:val="00306B37"/>
    <w:rsid w:val="00307538"/>
    <w:rsid w:val="003129A7"/>
    <w:rsid w:val="003204B5"/>
    <w:rsid w:val="00321325"/>
    <w:rsid w:val="003239E3"/>
    <w:rsid w:val="0032487D"/>
    <w:rsid w:val="0032584F"/>
    <w:rsid w:val="00332C1B"/>
    <w:rsid w:val="00334007"/>
    <w:rsid w:val="003347E3"/>
    <w:rsid w:val="0033516A"/>
    <w:rsid w:val="00336DA3"/>
    <w:rsid w:val="0033752F"/>
    <w:rsid w:val="00342990"/>
    <w:rsid w:val="00345320"/>
    <w:rsid w:val="0034698D"/>
    <w:rsid w:val="00347F0D"/>
    <w:rsid w:val="003536E2"/>
    <w:rsid w:val="00356885"/>
    <w:rsid w:val="0036365F"/>
    <w:rsid w:val="00375AEC"/>
    <w:rsid w:val="00383434"/>
    <w:rsid w:val="00383BDC"/>
    <w:rsid w:val="003840AF"/>
    <w:rsid w:val="0038641B"/>
    <w:rsid w:val="00387DAC"/>
    <w:rsid w:val="00387E32"/>
    <w:rsid w:val="00387E7C"/>
    <w:rsid w:val="003905FD"/>
    <w:rsid w:val="00390E53"/>
    <w:rsid w:val="003925CA"/>
    <w:rsid w:val="003947F6"/>
    <w:rsid w:val="00394A58"/>
    <w:rsid w:val="003A2003"/>
    <w:rsid w:val="003A2251"/>
    <w:rsid w:val="003A4B7E"/>
    <w:rsid w:val="003A71E1"/>
    <w:rsid w:val="003A74AA"/>
    <w:rsid w:val="003B2630"/>
    <w:rsid w:val="003B39DE"/>
    <w:rsid w:val="003C1F49"/>
    <w:rsid w:val="003C5D1C"/>
    <w:rsid w:val="003C5FC7"/>
    <w:rsid w:val="003C626E"/>
    <w:rsid w:val="003C7789"/>
    <w:rsid w:val="003D2A24"/>
    <w:rsid w:val="003E2330"/>
    <w:rsid w:val="003E2D18"/>
    <w:rsid w:val="003E3CE4"/>
    <w:rsid w:val="003F38C3"/>
    <w:rsid w:val="003F3F77"/>
    <w:rsid w:val="003F4A71"/>
    <w:rsid w:val="003F7EFC"/>
    <w:rsid w:val="004031C2"/>
    <w:rsid w:val="004036E3"/>
    <w:rsid w:val="00404C38"/>
    <w:rsid w:val="00411614"/>
    <w:rsid w:val="00422F9F"/>
    <w:rsid w:val="00424290"/>
    <w:rsid w:val="00427503"/>
    <w:rsid w:val="00432CAC"/>
    <w:rsid w:val="00432DF9"/>
    <w:rsid w:val="00433174"/>
    <w:rsid w:val="0043744C"/>
    <w:rsid w:val="00437A1A"/>
    <w:rsid w:val="0044071F"/>
    <w:rsid w:val="00440E53"/>
    <w:rsid w:val="004429C3"/>
    <w:rsid w:val="00444D7B"/>
    <w:rsid w:val="00444FEB"/>
    <w:rsid w:val="00446F65"/>
    <w:rsid w:val="00446F7D"/>
    <w:rsid w:val="004506AA"/>
    <w:rsid w:val="00456BBE"/>
    <w:rsid w:val="00461926"/>
    <w:rsid w:val="00462283"/>
    <w:rsid w:val="00463B50"/>
    <w:rsid w:val="0047071D"/>
    <w:rsid w:val="004720B2"/>
    <w:rsid w:val="0048466D"/>
    <w:rsid w:val="00490F64"/>
    <w:rsid w:val="004922F1"/>
    <w:rsid w:val="0049702B"/>
    <w:rsid w:val="004A1DDC"/>
    <w:rsid w:val="004A3061"/>
    <w:rsid w:val="004B5FC2"/>
    <w:rsid w:val="004C48B6"/>
    <w:rsid w:val="004C5294"/>
    <w:rsid w:val="004C5FED"/>
    <w:rsid w:val="004C68C4"/>
    <w:rsid w:val="004D189B"/>
    <w:rsid w:val="004D5466"/>
    <w:rsid w:val="004E04D9"/>
    <w:rsid w:val="004E144C"/>
    <w:rsid w:val="004E26D7"/>
    <w:rsid w:val="004E31FE"/>
    <w:rsid w:val="004E468E"/>
    <w:rsid w:val="004E57B7"/>
    <w:rsid w:val="004E687A"/>
    <w:rsid w:val="004E7B8B"/>
    <w:rsid w:val="004F0FE7"/>
    <w:rsid w:val="004F1B74"/>
    <w:rsid w:val="004F3D21"/>
    <w:rsid w:val="004F402D"/>
    <w:rsid w:val="004F57B5"/>
    <w:rsid w:val="004F5A4E"/>
    <w:rsid w:val="004F7B69"/>
    <w:rsid w:val="00500248"/>
    <w:rsid w:val="00501CA0"/>
    <w:rsid w:val="00502783"/>
    <w:rsid w:val="00503506"/>
    <w:rsid w:val="005057AE"/>
    <w:rsid w:val="005119C2"/>
    <w:rsid w:val="00512A23"/>
    <w:rsid w:val="00513A9B"/>
    <w:rsid w:val="0051794A"/>
    <w:rsid w:val="00521738"/>
    <w:rsid w:val="00523CFD"/>
    <w:rsid w:val="005251B7"/>
    <w:rsid w:val="00534246"/>
    <w:rsid w:val="005342FE"/>
    <w:rsid w:val="005413F0"/>
    <w:rsid w:val="00542D47"/>
    <w:rsid w:val="00543BF6"/>
    <w:rsid w:val="00546DD2"/>
    <w:rsid w:val="005475C8"/>
    <w:rsid w:val="00555253"/>
    <w:rsid w:val="00556C8D"/>
    <w:rsid w:val="00557063"/>
    <w:rsid w:val="00561AD7"/>
    <w:rsid w:val="00563BA6"/>
    <w:rsid w:val="00566C38"/>
    <w:rsid w:val="005723B0"/>
    <w:rsid w:val="00572505"/>
    <w:rsid w:val="00573311"/>
    <w:rsid w:val="0058005E"/>
    <w:rsid w:val="00584DF1"/>
    <w:rsid w:val="00584E4E"/>
    <w:rsid w:val="00585229"/>
    <w:rsid w:val="00587F65"/>
    <w:rsid w:val="005911C2"/>
    <w:rsid w:val="00592FED"/>
    <w:rsid w:val="00593A05"/>
    <w:rsid w:val="00597ECB"/>
    <w:rsid w:val="005A248C"/>
    <w:rsid w:val="005A544A"/>
    <w:rsid w:val="005B5EA2"/>
    <w:rsid w:val="005B721A"/>
    <w:rsid w:val="005C03D7"/>
    <w:rsid w:val="005C4A48"/>
    <w:rsid w:val="005C568E"/>
    <w:rsid w:val="005C7108"/>
    <w:rsid w:val="005D4638"/>
    <w:rsid w:val="005D52B9"/>
    <w:rsid w:val="005D753E"/>
    <w:rsid w:val="005E10E7"/>
    <w:rsid w:val="005E137E"/>
    <w:rsid w:val="005E2631"/>
    <w:rsid w:val="005E5899"/>
    <w:rsid w:val="005E7565"/>
    <w:rsid w:val="005F01A6"/>
    <w:rsid w:val="005F1A99"/>
    <w:rsid w:val="005F3E54"/>
    <w:rsid w:val="005F490B"/>
    <w:rsid w:val="0060181E"/>
    <w:rsid w:val="00606A46"/>
    <w:rsid w:val="00613630"/>
    <w:rsid w:val="00614B04"/>
    <w:rsid w:val="006166D3"/>
    <w:rsid w:val="00625084"/>
    <w:rsid w:val="00625CA7"/>
    <w:rsid w:val="006263C3"/>
    <w:rsid w:val="0062784D"/>
    <w:rsid w:val="00634FB5"/>
    <w:rsid w:val="0063644B"/>
    <w:rsid w:val="00640061"/>
    <w:rsid w:val="00640A61"/>
    <w:rsid w:val="00641257"/>
    <w:rsid w:val="0064277B"/>
    <w:rsid w:val="00655045"/>
    <w:rsid w:val="00657421"/>
    <w:rsid w:val="00657985"/>
    <w:rsid w:val="00660B85"/>
    <w:rsid w:val="00660E57"/>
    <w:rsid w:val="00662A33"/>
    <w:rsid w:val="00670BFF"/>
    <w:rsid w:val="006730BC"/>
    <w:rsid w:val="00673109"/>
    <w:rsid w:val="00682E1D"/>
    <w:rsid w:val="00685E01"/>
    <w:rsid w:val="006922F4"/>
    <w:rsid w:val="00694208"/>
    <w:rsid w:val="006957B6"/>
    <w:rsid w:val="00695D5F"/>
    <w:rsid w:val="006A7BA3"/>
    <w:rsid w:val="006B023E"/>
    <w:rsid w:val="006B24A6"/>
    <w:rsid w:val="006B7432"/>
    <w:rsid w:val="006C0CE8"/>
    <w:rsid w:val="006C1952"/>
    <w:rsid w:val="006C2267"/>
    <w:rsid w:val="006C26EE"/>
    <w:rsid w:val="006C2C8A"/>
    <w:rsid w:val="006C4872"/>
    <w:rsid w:val="006C6560"/>
    <w:rsid w:val="006D0F09"/>
    <w:rsid w:val="006D1429"/>
    <w:rsid w:val="006E0969"/>
    <w:rsid w:val="006F0F88"/>
    <w:rsid w:val="006F2397"/>
    <w:rsid w:val="006F7B18"/>
    <w:rsid w:val="007016A6"/>
    <w:rsid w:val="00703B79"/>
    <w:rsid w:val="00707AD1"/>
    <w:rsid w:val="00710EE8"/>
    <w:rsid w:val="00711C28"/>
    <w:rsid w:val="0071487F"/>
    <w:rsid w:val="00716544"/>
    <w:rsid w:val="007232A6"/>
    <w:rsid w:val="007259BC"/>
    <w:rsid w:val="00726F23"/>
    <w:rsid w:val="00730ED9"/>
    <w:rsid w:val="00730FF3"/>
    <w:rsid w:val="007313D1"/>
    <w:rsid w:val="007323F6"/>
    <w:rsid w:val="0073287F"/>
    <w:rsid w:val="00736C5A"/>
    <w:rsid w:val="007423F4"/>
    <w:rsid w:val="00743616"/>
    <w:rsid w:val="00743633"/>
    <w:rsid w:val="00743E8A"/>
    <w:rsid w:val="00746A42"/>
    <w:rsid w:val="007477E3"/>
    <w:rsid w:val="00747C46"/>
    <w:rsid w:val="00747D7D"/>
    <w:rsid w:val="00750A77"/>
    <w:rsid w:val="00752727"/>
    <w:rsid w:val="00760037"/>
    <w:rsid w:val="007639D2"/>
    <w:rsid w:val="00764BAA"/>
    <w:rsid w:val="00764EC3"/>
    <w:rsid w:val="007658B1"/>
    <w:rsid w:val="0078104D"/>
    <w:rsid w:val="0078163A"/>
    <w:rsid w:val="00784DA0"/>
    <w:rsid w:val="007874E8"/>
    <w:rsid w:val="00787E7D"/>
    <w:rsid w:val="00790EE5"/>
    <w:rsid w:val="00792320"/>
    <w:rsid w:val="007A1138"/>
    <w:rsid w:val="007A14AF"/>
    <w:rsid w:val="007A3723"/>
    <w:rsid w:val="007A44D3"/>
    <w:rsid w:val="007A5CBC"/>
    <w:rsid w:val="007B28D4"/>
    <w:rsid w:val="007B77AD"/>
    <w:rsid w:val="007C17CC"/>
    <w:rsid w:val="007D0DB5"/>
    <w:rsid w:val="007D2598"/>
    <w:rsid w:val="007D2ACF"/>
    <w:rsid w:val="007D2E43"/>
    <w:rsid w:val="007D6F28"/>
    <w:rsid w:val="007D7412"/>
    <w:rsid w:val="007E0077"/>
    <w:rsid w:val="007E6234"/>
    <w:rsid w:val="007E65A1"/>
    <w:rsid w:val="007E6B8E"/>
    <w:rsid w:val="007E7CA3"/>
    <w:rsid w:val="007F767C"/>
    <w:rsid w:val="00806CC5"/>
    <w:rsid w:val="008070EC"/>
    <w:rsid w:val="00811ED9"/>
    <w:rsid w:val="0081379E"/>
    <w:rsid w:val="0081644B"/>
    <w:rsid w:val="00817B60"/>
    <w:rsid w:val="00817D7D"/>
    <w:rsid w:val="00823CE8"/>
    <w:rsid w:val="008309DB"/>
    <w:rsid w:val="0083143D"/>
    <w:rsid w:val="00834826"/>
    <w:rsid w:val="00836919"/>
    <w:rsid w:val="008379B1"/>
    <w:rsid w:val="0084102D"/>
    <w:rsid w:val="008415C5"/>
    <w:rsid w:val="008438A6"/>
    <w:rsid w:val="008571A0"/>
    <w:rsid w:val="00866905"/>
    <w:rsid w:val="00871CF5"/>
    <w:rsid w:val="00871D13"/>
    <w:rsid w:val="00873281"/>
    <w:rsid w:val="00873407"/>
    <w:rsid w:val="00874DDD"/>
    <w:rsid w:val="00874FD9"/>
    <w:rsid w:val="008774D8"/>
    <w:rsid w:val="00877B2F"/>
    <w:rsid w:val="0088020B"/>
    <w:rsid w:val="00890106"/>
    <w:rsid w:val="008971F0"/>
    <w:rsid w:val="00897B28"/>
    <w:rsid w:val="008A15A8"/>
    <w:rsid w:val="008A4C1B"/>
    <w:rsid w:val="008A6F49"/>
    <w:rsid w:val="008A7863"/>
    <w:rsid w:val="008B335A"/>
    <w:rsid w:val="008B3F03"/>
    <w:rsid w:val="008C069B"/>
    <w:rsid w:val="008C1DC1"/>
    <w:rsid w:val="008C35B6"/>
    <w:rsid w:val="008C60F8"/>
    <w:rsid w:val="008C659E"/>
    <w:rsid w:val="008C7A2C"/>
    <w:rsid w:val="008D1AA4"/>
    <w:rsid w:val="008D26BE"/>
    <w:rsid w:val="008E311F"/>
    <w:rsid w:val="008E7EB5"/>
    <w:rsid w:val="008F5318"/>
    <w:rsid w:val="008F7E4C"/>
    <w:rsid w:val="00900AB0"/>
    <w:rsid w:val="00900FA7"/>
    <w:rsid w:val="0090391A"/>
    <w:rsid w:val="00916495"/>
    <w:rsid w:val="00916564"/>
    <w:rsid w:val="009179D4"/>
    <w:rsid w:val="00922CD0"/>
    <w:rsid w:val="009273E0"/>
    <w:rsid w:val="00934800"/>
    <w:rsid w:val="00937E55"/>
    <w:rsid w:val="00944472"/>
    <w:rsid w:val="00946BF5"/>
    <w:rsid w:val="009525C8"/>
    <w:rsid w:val="00953B36"/>
    <w:rsid w:val="00956C6E"/>
    <w:rsid w:val="00956F20"/>
    <w:rsid w:val="009573B0"/>
    <w:rsid w:val="009573E8"/>
    <w:rsid w:val="00957A19"/>
    <w:rsid w:val="009633A2"/>
    <w:rsid w:val="00963B4A"/>
    <w:rsid w:val="00972FBB"/>
    <w:rsid w:val="009739A6"/>
    <w:rsid w:val="00974C26"/>
    <w:rsid w:val="0097537D"/>
    <w:rsid w:val="0098371E"/>
    <w:rsid w:val="00983AE9"/>
    <w:rsid w:val="00990117"/>
    <w:rsid w:val="00991D55"/>
    <w:rsid w:val="009A75B0"/>
    <w:rsid w:val="009B1594"/>
    <w:rsid w:val="009B4697"/>
    <w:rsid w:val="009B6959"/>
    <w:rsid w:val="009C33B3"/>
    <w:rsid w:val="009C4128"/>
    <w:rsid w:val="009E00B6"/>
    <w:rsid w:val="009E6D89"/>
    <w:rsid w:val="009F2A8F"/>
    <w:rsid w:val="009F3545"/>
    <w:rsid w:val="009F5C9C"/>
    <w:rsid w:val="009F6EA6"/>
    <w:rsid w:val="009F6EB8"/>
    <w:rsid w:val="00A003AC"/>
    <w:rsid w:val="00A01E26"/>
    <w:rsid w:val="00A061B8"/>
    <w:rsid w:val="00A0642C"/>
    <w:rsid w:val="00A06CDF"/>
    <w:rsid w:val="00A15AFF"/>
    <w:rsid w:val="00A1677A"/>
    <w:rsid w:val="00A17F0B"/>
    <w:rsid w:val="00A24C30"/>
    <w:rsid w:val="00A27156"/>
    <w:rsid w:val="00A3653E"/>
    <w:rsid w:val="00A369E2"/>
    <w:rsid w:val="00A37C2F"/>
    <w:rsid w:val="00A37D06"/>
    <w:rsid w:val="00A42846"/>
    <w:rsid w:val="00A42D62"/>
    <w:rsid w:val="00A44EC6"/>
    <w:rsid w:val="00A4505D"/>
    <w:rsid w:val="00A45567"/>
    <w:rsid w:val="00A46D5B"/>
    <w:rsid w:val="00A50075"/>
    <w:rsid w:val="00A5078B"/>
    <w:rsid w:val="00A51D7B"/>
    <w:rsid w:val="00A54935"/>
    <w:rsid w:val="00A5705C"/>
    <w:rsid w:val="00A64287"/>
    <w:rsid w:val="00A7583F"/>
    <w:rsid w:val="00A90EB0"/>
    <w:rsid w:val="00A912D3"/>
    <w:rsid w:val="00A95904"/>
    <w:rsid w:val="00AA2FBC"/>
    <w:rsid w:val="00AB34B7"/>
    <w:rsid w:val="00AB3BF9"/>
    <w:rsid w:val="00AB3F91"/>
    <w:rsid w:val="00AC0699"/>
    <w:rsid w:val="00AC254E"/>
    <w:rsid w:val="00AC3B2F"/>
    <w:rsid w:val="00AC6618"/>
    <w:rsid w:val="00AC6D6A"/>
    <w:rsid w:val="00AD02A5"/>
    <w:rsid w:val="00AD0B3D"/>
    <w:rsid w:val="00AD1518"/>
    <w:rsid w:val="00AD5996"/>
    <w:rsid w:val="00AE081C"/>
    <w:rsid w:val="00AE14B4"/>
    <w:rsid w:val="00AF0BA2"/>
    <w:rsid w:val="00AF40F5"/>
    <w:rsid w:val="00AF59F7"/>
    <w:rsid w:val="00AF5C94"/>
    <w:rsid w:val="00AF76BE"/>
    <w:rsid w:val="00B00E33"/>
    <w:rsid w:val="00B0470B"/>
    <w:rsid w:val="00B04B09"/>
    <w:rsid w:val="00B04DFD"/>
    <w:rsid w:val="00B057E8"/>
    <w:rsid w:val="00B114BC"/>
    <w:rsid w:val="00B12B5E"/>
    <w:rsid w:val="00B2533A"/>
    <w:rsid w:val="00B2750C"/>
    <w:rsid w:val="00B329AB"/>
    <w:rsid w:val="00B37D80"/>
    <w:rsid w:val="00B40890"/>
    <w:rsid w:val="00B44E5A"/>
    <w:rsid w:val="00B45967"/>
    <w:rsid w:val="00B538A0"/>
    <w:rsid w:val="00B6256C"/>
    <w:rsid w:val="00B66E7C"/>
    <w:rsid w:val="00B67506"/>
    <w:rsid w:val="00B7172F"/>
    <w:rsid w:val="00B733AE"/>
    <w:rsid w:val="00B8261A"/>
    <w:rsid w:val="00B90E94"/>
    <w:rsid w:val="00B92DA7"/>
    <w:rsid w:val="00B93891"/>
    <w:rsid w:val="00B957D9"/>
    <w:rsid w:val="00BA07CC"/>
    <w:rsid w:val="00BA0B96"/>
    <w:rsid w:val="00BA3314"/>
    <w:rsid w:val="00BA3CB1"/>
    <w:rsid w:val="00BA5817"/>
    <w:rsid w:val="00BB14D9"/>
    <w:rsid w:val="00BB4DB5"/>
    <w:rsid w:val="00BB5057"/>
    <w:rsid w:val="00BB586A"/>
    <w:rsid w:val="00BC0395"/>
    <w:rsid w:val="00BC616F"/>
    <w:rsid w:val="00BD783D"/>
    <w:rsid w:val="00BD788C"/>
    <w:rsid w:val="00BE06D0"/>
    <w:rsid w:val="00BE684A"/>
    <w:rsid w:val="00BF1162"/>
    <w:rsid w:val="00BF2084"/>
    <w:rsid w:val="00BF41AE"/>
    <w:rsid w:val="00BF5BA5"/>
    <w:rsid w:val="00BF5CFC"/>
    <w:rsid w:val="00BF61A3"/>
    <w:rsid w:val="00C061BB"/>
    <w:rsid w:val="00C06B58"/>
    <w:rsid w:val="00C07A4B"/>
    <w:rsid w:val="00C13FDF"/>
    <w:rsid w:val="00C157D7"/>
    <w:rsid w:val="00C31474"/>
    <w:rsid w:val="00C31C79"/>
    <w:rsid w:val="00C32F45"/>
    <w:rsid w:val="00C33E06"/>
    <w:rsid w:val="00C4163F"/>
    <w:rsid w:val="00C425A2"/>
    <w:rsid w:val="00C452E4"/>
    <w:rsid w:val="00C47CA7"/>
    <w:rsid w:val="00C519D4"/>
    <w:rsid w:val="00C54E57"/>
    <w:rsid w:val="00C615A5"/>
    <w:rsid w:val="00C6707A"/>
    <w:rsid w:val="00C67D80"/>
    <w:rsid w:val="00C7079F"/>
    <w:rsid w:val="00C70C9A"/>
    <w:rsid w:val="00C71FBA"/>
    <w:rsid w:val="00C728A5"/>
    <w:rsid w:val="00C7419A"/>
    <w:rsid w:val="00C82DFA"/>
    <w:rsid w:val="00C831CD"/>
    <w:rsid w:val="00C87489"/>
    <w:rsid w:val="00C919ED"/>
    <w:rsid w:val="00C961AC"/>
    <w:rsid w:val="00C96DEE"/>
    <w:rsid w:val="00CA0334"/>
    <w:rsid w:val="00CA0DB6"/>
    <w:rsid w:val="00CA16F5"/>
    <w:rsid w:val="00CA4011"/>
    <w:rsid w:val="00CA55CD"/>
    <w:rsid w:val="00CA63DC"/>
    <w:rsid w:val="00CA75AB"/>
    <w:rsid w:val="00CB01B1"/>
    <w:rsid w:val="00CB6323"/>
    <w:rsid w:val="00CC11B1"/>
    <w:rsid w:val="00CC1223"/>
    <w:rsid w:val="00CC25DF"/>
    <w:rsid w:val="00CC5A58"/>
    <w:rsid w:val="00CD044C"/>
    <w:rsid w:val="00CD2346"/>
    <w:rsid w:val="00CD510F"/>
    <w:rsid w:val="00CD5CDD"/>
    <w:rsid w:val="00CD623E"/>
    <w:rsid w:val="00CE03AC"/>
    <w:rsid w:val="00CE09B9"/>
    <w:rsid w:val="00CE1492"/>
    <w:rsid w:val="00CE2AD7"/>
    <w:rsid w:val="00CE2ECD"/>
    <w:rsid w:val="00CF3337"/>
    <w:rsid w:val="00CF3789"/>
    <w:rsid w:val="00CF44F3"/>
    <w:rsid w:val="00D02C7A"/>
    <w:rsid w:val="00D02EC8"/>
    <w:rsid w:val="00D046B3"/>
    <w:rsid w:val="00D11C53"/>
    <w:rsid w:val="00D11E58"/>
    <w:rsid w:val="00D13CE8"/>
    <w:rsid w:val="00D14148"/>
    <w:rsid w:val="00D14296"/>
    <w:rsid w:val="00D14A33"/>
    <w:rsid w:val="00D14FA2"/>
    <w:rsid w:val="00D161BD"/>
    <w:rsid w:val="00D16356"/>
    <w:rsid w:val="00D16AAD"/>
    <w:rsid w:val="00D20C92"/>
    <w:rsid w:val="00D214BE"/>
    <w:rsid w:val="00D263C4"/>
    <w:rsid w:val="00D26585"/>
    <w:rsid w:val="00D300C3"/>
    <w:rsid w:val="00D32802"/>
    <w:rsid w:val="00D33E62"/>
    <w:rsid w:val="00D36C4E"/>
    <w:rsid w:val="00D42D78"/>
    <w:rsid w:val="00D512A1"/>
    <w:rsid w:val="00D51AAA"/>
    <w:rsid w:val="00D54A7E"/>
    <w:rsid w:val="00D6149D"/>
    <w:rsid w:val="00D62CA1"/>
    <w:rsid w:val="00D66F4D"/>
    <w:rsid w:val="00D74711"/>
    <w:rsid w:val="00D75680"/>
    <w:rsid w:val="00D756B0"/>
    <w:rsid w:val="00D757B2"/>
    <w:rsid w:val="00D82711"/>
    <w:rsid w:val="00D830D8"/>
    <w:rsid w:val="00D83653"/>
    <w:rsid w:val="00D83A0C"/>
    <w:rsid w:val="00D93ECA"/>
    <w:rsid w:val="00D95E6B"/>
    <w:rsid w:val="00D96FF9"/>
    <w:rsid w:val="00D973F5"/>
    <w:rsid w:val="00DA2B60"/>
    <w:rsid w:val="00DA536A"/>
    <w:rsid w:val="00DA7C0C"/>
    <w:rsid w:val="00DB232A"/>
    <w:rsid w:val="00DB3011"/>
    <w:rsid w:val="00DB38CD"/>
    <w:rsid w:val="00DB3BD6"/>
    <w:rsid w:val="00DB4F5B"/>
    <w:rsid w:val="00DB77A2"/>
    <w:rsid w:val="00DC0A39"/>
    <w:rsid w:val="00DC23FC"/>
    <w:rsid w:val="00DD0EC6"/>
    <w:rsid w:val="00DD5F20"/>
    <w:rsid w:val="00DE0B7A"/>
    <w:rsid w:val="00DE76D3"/>
    <w:rsid w:val="00DE7EB6"/>
    <w:rsid w:val="00E017AD"/>
    <w:rsid w:val="00E0535F"/>
    <w:rsid w:val="00E10EBB"/>
    <w:rsid w:val="00E10F99"/>
    <w:rsid w:val="00E17FEB"/>
    <w:rsid w:val="00E20279"/>
    <w:rsid w:val="00E21DC0"/>
    <w:rsid w:val="00E227F5"/>
    <w:rsid w:val="00E3149F"/>
    <w:rsid w:val="00E34C17"/>
    <w:rsid w:val="00E35828"/>
    <w:rsid w:val="00E35CE0"/>
    <w:rsid w:val="00E404E5"/>
    <w:rsid w:val="00E4106B"/>
    <w:rsid w:val="00E419CA"/>
    <w:rsid w:val="00E4278D"/>
    <w:rsid w:val="00E43FD4"/>
    <w:rsid w:val="00E440A4"/>
    <w:rsid w:val="00E4723C"/>
    <w:rsid w:val="00E47662"/>
    <w:rsid w:val="00E506B4"/>
    <w:rsid w:val="00E52F21"/>
    <w:rsid w:val="00E5492F"/>
    <w:rsid w:val="00E61B22"/>
    <w:rsid w:val="00E61B58"/>
    <w:rsid w:val="00E6241E"/>
    <w:rsid w:val="00E64164"/>
    <w:rsid w:val="00E7039A"/>
    <w:rsid w:val="00E747CF"/>
    <w:rsid w:val="00E75BAB"/>
    <w:rsid w:val="00E82A27"/>
    <w:rsid w:val="00E8330D"/>
    <w:rsid w:val="00E91238"/>
    <w:rsid w:val="00E94293"/>
    <w:rsid w:val="00E95442"/>
    <w:rsid w:val="00E96E1A"/>
    <w:rsid w:val="00E96FF8"/>
    <w:rsid w:val="00EA14B2"/>
    <w:rsid w:val="00EA76CA"/>
    <w:rsid w:val="00EB49EC"/>
    <w:rsid w:val="00EB4BB2"/>
    <w:rsid w:val="00EC047D"/>
    <w:rsid w:val="00EC0C67"/>
    <w:rsid w:val="00EC42B1"/>
    <w:rsid w:val="00ED4083"/>
    <w:rsid w:val="00EE3354"/>
    <w:rsid w:val="00EE3759"/>
    <w:rsid w:val="00EE4803"/>
    <w:rsid w:val="00EE5879"/>
    <w:rsid w:val="00EE7849"/>
    <w:rsid w:val="00EF2F2B"/>
    <w:rsid w:val="00F0105B"/>
    <w:rsid w:val="00F01375"/>
    <w:rsid w:val="00F05EF6"/>
    <w:rsid w:val="00F07BF6"/>
    <w:rsid w:val="00F07DC7"/>
    <w:rsid w:val="00F11FA8"/>
    <w:rsid w:val="00F1201B"/>
    <w:rsid w:val="00F15F98"/>
    <w:rsid w:val="00F1661F"/>
    <w:rsid w:val="00F17A39"/>
    <w:rsid w:val="00F227B6"/>
    <w:rsid w:val="00F22ECD"/>
    <w:rsid w:val="00F25A45"/>
    <w:rsid w:val="00F2603F"/>
    <w:rsid w:val="00F37502"/>
    <w:rsid w:val="00F4513E"/>
    <w:rsid w:val="00F528A1"/>
    <w:rsid w:val="00F55B3C"/>
    <w:rsid w:val="00F55C95"/>
    <w:rsid w:val="00F55D89"/>
    <w:rsid w:val="00F6226E"/>
    <w:rsid w:val="00F62E1C"/>
    <w:rsid w:val="00F64967"/>
    <w:rsid w:val="00F672F6"/>
    <w:rsid w:val="00F7440D"/>
    <w:rsid w:val="00F75310"/>
    <w:rsid w:val="00F76965"/>
    <w:rsid w:val="00F81D9C"/>
    <w:rsid w:val="00F97139"/>
    <w:rsid w:val="00FA01A2"/>
    <w:rsid w:val="00FA01A5"/>
    <w:rsid w:val="00FB4867"/>
    <w:rsid w:val="00FB6B2C"/>
    <w:rsid w:val="00FC1953"/>
    <w:rsid w:val="00FC26DD"/>
    <w:rsid w:val="00FC53EC"/>
    <w:rsid w:val="00FC5601"/>
    <w:rsid w:val="00FC6AB4"/>
    <w:rsid w:val="00FD61C5"/>
    <w:rsid w:val="00FD70DF"/>
    <w:rsid w:val="00FE2B17"/>
    <w:rsid w:val="00FE3CBC"/>
    <w:rsid w:val="00FE408F"/>
    <w:rsid w:val="00FE7A5A"/>
    <w:rsid w:val="00FF1D53"/>
    <w:rsid w:val="00FF291E"/>
    <w:rsid w:val="00FF5C45"/>
    <w:rsid w:val="00FF73E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color="gray">
      <v:fill color="white"/>
      <v:stroke color="gray"/>
      <v:textbox inset="5.85pt,.7pt,5.85pt,.7pt"/>
      <o:colormru v:ext="edit" colors="#ff6,#ff9,#6ff,#cff,#fc9"/>
    </o:shapedefaults>
    <o:shapelayout v:ext="edit">
      <o:idmap v:ext="edit" data="1"/>
    </o:shapelayout>
  </w:shapeDefaults>
  <w:decimalSymbol w:val="."/>
  <w:listSeparator w:val=","/>
  <w15:docId w15:val="{C477F9D1-848A-427B-9E4B-D2F8C79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next w:val="a"/>
    <w:link w:val="a5"/>
    <w:pPr>
      <w:jc w:val="right"/>
    </w:pPr>
    <w:rPr>
      <w:rFonts w:ascii="Century"/>
    </w:rPr>
  </w:style>
  <w:style w:type="table" w:styleId="a6">
    <w:name w:val="Table Grid"/>
    <w:basedOn w:val="a1"/>
    <w:uiPriority w:val="59"/>
    <w:rsid w:val="00210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rFonts w:ascii="Century"/>
      <w:sz w:val="24"/>
    </w:rPr>
  </w:style>
  <w:style w:type="character" w:customStyle="1" w:styleId="small">
    <w:name w:val="small"/>
    <w:basedOn w:val="a0"/>
    <w:rsid w:val="000B3F0E"/>
  </w:style>
  <w:style w:type="character" w:customStyle="1" w:styleId="yogo1">
    <w:name w:val="yogo1"/>
    <w:basedOn w:val="a0"/>
    <w:rsid w:val="00FE408F"/>
  </w:style>
  <w:style w:type="character" w:customStyle="1" w:styleId="a5">
    <w:name w:val="結語 (文字)"/>
    <w:link w:val="a4"/>
    <w:uiPriority w:val="99"/>
    <w:rsid w:val="0047071D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452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55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FFF8-9C9B-4E52-B8AB-FB55BC9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1252</Words>
  <Characters>331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内部資料</vt:lpstr>
      <vt:lpstr>内部資料</vt:lpstr>
    </vt:vector>
  </TitlesOfParts>
  <Company>所内情報化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内部資料</dc:title>
  <dc:creator>ishitobi</dc:creator>
  <cp:lastModifiedBy>竹中　僚冴</cp:lastModifiedBy>
  <cp:revision>2</cp:revision>
  <cp:lastPrinted>2017-02-01T00:46:00Z</cp:lastPrinted>
  <dcterms:created xsi:type="dcterms:W3CDTF">2017-02-24T00:13:00Z</dcterms:created>
  <dcterms:modified xsi:type="dcterms:W3CDTF">2017-02-24T00:13:00Z</dcterms:modified>
</cp:coreProperties>
</file>