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B9" w:rsidRDefault="00DD3B86" w:rsidP="002C47B9">
      <w:pPr>
        <w:jc w:val="left"/>
        <w:rPr>
          <w:rFonts w:asciiTheme="majorEastAsia" w:eastAsiaTheme="majorEastAsia" w:hAnsiTheme="majorEastAsia" w:cs="Hiragino Mincho ProN"/>
          <w:sz w:val="24"/>
          <w:szCs w:val="24"/>
        </w:rPr>
      </w:pPr>
      <w:r>
        <w:rPr>
          <w:rFonts w:asciiTheme="majorEastAsia" w:eastAsiaTheme="majorEastAsia" w:hAnsiTheme="majorEastAsia" w:cs="Hiragino Mincho ProN"/>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317.6pt;margin-top:8.45pt;width:127.5pt;height:51.75pt;z-index:251664384">
            <v:textbox inset="5.85pt,.7pt,5.85pt,.7pt">
              <w:txbxContent>
                <w:p w:rsidR="00200113" w:rsidRPr="00200113" w:rsidRDefault="00200113" w:rsidP="00E1401F">
                  <w:pPr>
                    <w:spacing w:beforeLines="50"/>
                    <w:rPr>
                      <w:rFonts w:asciiTheme="majorEastAsia" w:eastAsiaTheme="majorEastAsia" w:hAnsiTheme="majorEastAsia"/>
                      <w:b/>
                      <w:sz w:val="40"/>
                      <w:szCs w:val="40"/>
                    </w:rPr>
                  </w:pPr>
                  <w:r w:rsidRPr="00200113">
                    <w:rPr>
                      <w:rFonts w:asciiTheme="majorEastAsia" w:eastAsiaTheme="majorEastAsia" w:hAnsiTheme="majorEastAsia" w:hint="eastAsia"/>
                      <w:b/>
                      <w:sz w:val="40"/>
                      <w:szCs w:val="40"/>
                    </w:rPr>
                    <w:t>参加費無料</w:t>
                  </w:r>
                </w:p>
              </w:txbxContent>
            </v:textbox>
          </v:shape>
        </w:pict>
      </w:r>
      <w:r w:rsidR="00117353">
        <w:rPr>
          <w:rFonts w:asciiTheme="majorEastAsia" w:eastAsiaTheme="majorEastAsia" w:hAnsiTheme="majorEastAsia" w:cs="Hiragino Mincho ProN" w:hint="eastAsia"/>
          <w:sz w:val="24"/>
          <w:szCs w:val="24"/>
        </w:rPr>
        <w:t>事業企画、新事業開発</w:t>
      </w:r>
      <w:r w:rsidR="00746A62">
        <w:rPr>
          <w:rFonts w:asciiTheme="majorEastAsia" w:eastAsiaTheme="majorEastAsia" w:hAnsiTheme="majorEastAsia" w:cs="Hiragino Mincho ProN" w:hint="eastAsia"/>
          <w:sz w:val="24"/>
          <w:szCs w:val="24"/>
        </w:rPr>
        <w:t xml:space="preserve">　の</w:t>
      </w:r>
      <w:r w:rsidR="00117353">
        <w:rPr>
          <w:rFonts w:asciiTheme="majorEastAsia" w:eastAsiaTheme="majorEastAsia" w:hAnsiTheme="majorEastAsia" w:cs="Hiragino Mincho ProN" w:hint="eastAsia"/>
          <w:sz w:val="24"/>
          <w:szCs w:val="24"/>
        </w:rPr>
        <w:t>担当</w:t>
      </w:r>
      <w:r w:rsidR="00284410">
        <w:rPr>
          <w:rFonts w:asciiTheme="majorEastAsia" w:eastAsiaTheme="majorEastAsia" w:hAnsiTheme="majorEastAsia" w:cs="Hiragino Mincho ProN" w:hint="eastAsia"/>
          <w:sz w:val="24"/>
          <w:szCs w:val="24"/>
        </w:rPr>
        <w:t>部門</w:t>
      </w:r>
      <w:r w:rsidR="00117353">
        <w:rPr>
          <w:rFonts w:asciiTheme="majorEastAsia" w:eastAsiaTheme="majorEastAsia" w:hAnsiTheme="majorEastAsia" w:cs="Hiragino Mincho ProN" w:hint="eastAsia"/>
          <w:sz w:val="24"/>
          <w:szCs w:val="24"/>
        </w:rPr>
        <w:t>で回覧</w:t>
      </w:r>
      <w:r w:rsidR="00284410">
        <w:rPr>
          <w:rFonts w:asciiTheme="majorEastAsia" w:eastAsiaTheme="majorEastAsia" w:hAnsiTheme="majorEastAsia" w:cs="Hiragino Mincho ProN" w:hint="eastAsia"/>
          <w:sz w:val="24"/>
          <w:szCs w:val="24"/>
        </w:rPr>
        <w:t>ください</w:t>
      </w:r>
      <w:r w:rsidR="00117353">
        <w:rPr>
          <w:rFonts w:asciiTheme="majorEastAsia" w:eastAsiaTheme="majorEastAsia" w:hAnsiTheme="majorEastAsia" w:cs="Hiragino Mincho ProN" w:hint="eastAsia"/>
          <w:sz w:val="24"/>
          <w:szCs w:val="24"/>
        </w:rPr>
        <w:t>。</w:t>
      </w:r>
    </w:p>
    <w:tbl>
      <w:tblPr>
        <w:tblStyle w:val="aa"/>
        <w:tblW w:w="0" w:type="auto"/>
        <w:tblLook w:val="04A0"/>
      </w:tblPr>
      <w:tblGrid>
        <w:gridCol w:w="1123"/>
        <w:gridCol w:w="1123"/>
        <w:gridCol w:w="1123"/>
        <w:gridCol w:w="1123"/>
        <w:gridCol w:w="1123"/>
        <w:gridCol w:w="1123"/>
        <w:gridCol w:w="1123"/>
        <w:gridCol w:w="1123"/>
      </w:tblGrid>
      <w:tr w:rsidR="002C47B9" w:rsidTr="00C97426">
        <w:trPr>
          <w:trHeight w:val="1093"/>
        </w:trPr>
        <w:tc>
          <w:tcPr>
            <w:tcW w:w="1123" w:type="dxa"/>
          </w:tcPr>
          <w:p w:rsidR="002C47B9" w:rsidRDefault="002C47B9" w:rsidP="002C47B9">
            <w:pPr>
              <w:jc w:val="left"/>
              <w:rPr>
                <w:rFonts w:asciiTheme="majorEastAsia" w:eastAsiaTheme="majorEastAsia" w:hAnsiTheme="majorEastAsia" w:cs="Hiragino Mincho ProN"/>
                <w:sz w:val="24"/>
                <w:szCs w:val="24"/>
              </w:rPr>
            </w:pPr>
          </w:p>
        </w:tc>
        <w:tc>
          <w:tcPr>
            <w:tcW w:w="1123" w:type="dxa"/>
          </w:tcPr>
          <w:p w:rsidR="002C47B9" w:rsidRDefault="002C47B9" w:rsidP="002C47B9">
            <w:pPr>
              <w:jc w:val="left"/>
              <w:rPr>
                <w:rFonts w:asciiTheme="majorEastAsia" w:eastAsiaTheme="majorEastAsia" w:hAnsiTheme="majorEastAsia" w:cs="Hiragino Mincho ProN"/>
                <w:sz w:val="24"/>
                <w:szCs w:val="24"/>
              </w:rPr>
            </w:pPr>
          </w:p>
        </w:tc>
        <w:tc>
          <w:tcPr>
            <w:tcW w:w="1123" w:type="dxa"/>
          </w:tcPr>
          <w:p w:rsidR="002C47B9" w:rsidRDefault="002C47B9" w:rsidP="002C47B9">
            <w:pPr>
              <w:jc w:val="left"/>
              <w:rPr>
                <w:rFonts w:asciiTheme="majorEastAsia" w:eastAsiaTheme="majorEastAsia" w:hAnsiTheme="majorEastAsia" w:cs="Hiragino Mincho ProN"/>
                <w:sz w:val="24"/>
                <w:szCs w:val="24"/>
              </w:rPr>
            </w:pPr>
          </w:p>
        </w:tc>
        <w:tc>
          <w:tcPr>
            <w:tcW w:w="1123" w:type="dxa"/>
          </w:tcPr>
          <w:p w:rsidR="002C47B9" w:rsidRDefault="002C47B9" w:rsidP="002C47B9">
            <w:pPr>
              <w:jc w:val="left"/>
              <w:rPr>
                <w:rFonts w:asciiTheme="majorEastAsia" w:eastAsiaTheme="majorEastAsia" w:hAnsiTheme="majorEastAsia" w:cs="Hiragino Mincho ProN"/>
                <w:sz w:val="24"/>
                <w:szCs w:val="24"/>
              </w:rPr>
            </w:pPr>
          </w:p>
        </w:tc>
        <w:tc>
          <w:tcPr>
            <w:tcW w:w="1123" w:type="dxa"/>
          </w:tcPr>
          <w:p w:rsidR="002C47B9" w:rsidRDefault="002C47B9" w:rsidP="002C47B9">
            <w:pPr>
              <w:jc w:val="left"/>
              <w:rPr>
                <w:rFonts w:asciiTheme="majorEastAsia" w:eastAsiaTheme="majorEastAsia" w:hAnsiTheme="majorEastAsia" w:cs="Hiragino Mincho ProN"/>
                <w:sz w:val="24"/>
                <w:szCs w:val="24"/>
              </w:rPr>
            </w:pPr>
          </w:p>
        </w:tc>
        <w:tc>
          <w:tcPr>
            <w:tcW w:w="1123" w:type="dxa"/>
            <w:tcBorders>
              <w:top w:val="nil"/>
              <w:bottom w:val="nil"/>
              <w:right w:val="nil"/>
            </w:tcBorders>
          </w:tcPr>
          <w:p w:rsidR="002C47B9" w:rsidRDefault="002C47B9" w:rsidP="002C47B9">
            <w:pPr>
              <w:jc w:val="left"/>
              <w:rPr>
                <w:rFonts w:asciiTheme="majorEastAsia" w:eastAsiaTheme="majorEastAsia" w:hAnsiTheme="majorEastAsia" w:cs="Hiragino Mincho ProN"/>
                <w:sz w:val="24"/>
                <w:szCs w:val="24"/>
              </w:rPr>
            </w:pPr>
          </w:p>
        </w:tc>
        <w:tc>
          <w:tcPr>
            <w:tcW w:w="1123" w:type="dxa"/>
            <w:tcBorders>
              <w:top w:val="nil"/>
              <w:left w:val="nil"/>
              <w:bottom w:val="nil"/>
              <w:right w:val="nil"/>
            </w:tcBorders>
          </w:tcPr>
          <w:p w:rsidR="002C47B9" w:rsidRDefault="002C47B9" w:rsidP="002C47B9">
            <w:pPr>
              <w:jc w:val="left"/>
              <w:rPr>
                <w:rFonts w:asciiTheme="majorEastAsia" w:eastAsiaTheme="majorEastAsia" w:hAnsiTheme="majorEastAsia" w:cs="Hiragino Mincho ProN"/>
                <w:sz w:val="24"/>
                <w:szCs w:val="24"/>
              </w:rPr>
            </w:pPr>
          </w:p>
        </w:tc>
        <w:tc>
          <w:tcPr>
            <w:tcW w:w="1123" w:type="dxa"/>
            <w:tcBorders>
              <w:top w:val="nil"/>
              <w:left w:val="nil"/>
              <w:bottom w:val="nil"/>
              <w:right w:val="nil"/>
            </w:tcBorders>
          </w:tcPr>
          <w:p w:rsidR="002C47B9" w:rsidRDefault="002C47B9" w:rsidP="002C47B9">
            <w:pPr>
              <w:jc w:val="left"/>
              <w:rPr>
                <w:rFonts w:asciiTheme="majorEastAsia" w:eastAsiaTheme="majorEastAsia" w:hAnsiTheme="majorEastAsia" w:cs="Hiragino Mincho ProN"/>
                <w:sz w:val="24"/>
                <w:szCs w:val="24"/>
              </w:rPr>
            </w:pPr>
          </w:p>
        </w:tc>
      </w:tr>
    </w:tbl>
    <w:p w:rsidR="002C47B9" w:rsidRDefault="00DD3B86" w:rsidP="002C47B9">
      <w:pPr>
        <w:jc w:val="left"/>
        <w:rPr>
          <w:rFonts w:asciiTheme="majorEastAsia" w:eastAsiaTheme="majorEastAsia" w:hAnsiTheme="majorEastAsia" w:cs="Hiragino Mincho ProN"/>
          <w:sz w:val="24"/>
          <w:szCs w:val="24"/>
        </w:rPr>
      </w:pPr>
      <w:r>
        <w:rPr>
          <w:rFonts w:asciiTheme="majorEastAsia" w:eastAsiaTheme="majorEastAsia" w:hAnsiTheme="majorEastAsia" w:cs="Hiragino Mincho ProN"/>
          <w:noProof/>
          <w:sz w:val="24"/>
          <w:szCs w:val="24"/>
        </w:rPr>
        <w:pict>
          <v:roundrect id="_x0000_s2052" style="position:absolute;margin-left:-5.65pt;margin-top:13.05pt;width:450.75pt;height:79.5pt;z-index:251661312;mso-position-horizontal-relative:text;mso-position-vertical-relative:text" arcsize="10923f" filled="f">
            <v:textbox inset="5.85pt,.7pt,5.85pt,.7pt"/>
          </v:roundrect>
        </w:pict>
      </w:r>
    </w:p>
    <w:p w:rsidR="002C47B9" w:rsidRPr="00961E08" w:rsidRDefault="002C47B9" w:rsidP="002C47B9">
      <w:pPr>
        <w:widowControl/>
        <w:jc w:val="center"/>
        <w:rPr>
          <w:rFonts w:asciiTheme="majorEastAsia" w:eastAsiaTheme="majorEastAsia" w:hAnsiTheme="majorEastAsia" w:cs="Hiragino Mincho ProN"/>
          <w:b/>
          <w:i/>
          <w:sz w:val="24"/>
          <w:szCs w:val="24"/>
        </w:rPr>
      </w:pPr>
      <w:r w:rsidRPr="00961E08">
        <w:rPr>
          <w:rFonts w:asciiTheme="majorEastAsia" w:eastAsiaTheme="majorEastAsia" w:hAnsiTheme="majorEastAsia" w:cs="Hiragino Mincho ProN" w:hint="eastAsia"/>
          <w:b/>
          <w:i/>
          <w:sz w:val="24"/>
          <w:szCs w:val="24"/>
        </w:rPr>
        <w:t>商品化や事業化されないまま眠っている技術を新事業に結びつける！</w:t>
      </w:r>
    </w:p>
    <w:p w:rsidR="002C47B9" w:rsidRPr="00961E08" w:rsidRDefault="00284410" w:rsidP="00E1401F">
      <w:pPr>
        <w:spacing w:beforeLines="50" w:afterLines="50"/>
        <w:jc w:val="center"/>
        <w:rPr>
          <w:rFonts w:asciiTheme="majorEastAsia" w:eastAsiaTheme="majorEastAsia" w:hAnsiTheme="majorEastAsia" w:cs="Hiragino Mincho ProN"/>
          <w:b/>
          <w:sz w:val="48"/>
          <w:szCs w:val="48"/>
        </w:rPr>
      </w:pPr>
      <w:r w:rsidRPr="00961E08">
        <w:rPr>
          <w:rFonts w:asciiTheme="majorEastAsia" w:eastAsiaTheme="majorEastAsia" w:hAnsiTheme="majorEastAsia" w:cs="Hiragino Mincho ProN" w:hint="eastAsia"/>
          <w:b/>
          <w:sz w:val="48"/>
          <w:szCs w:val="48"/>
        </w:rPr>
        <w:t>「グローバルイノベーション」セミナー</w:t>
      </w:r>
    </w:p>
    <w:p w:rsidR="00961E08" w:rsidRPr="00835580" w:rsidRDefault="00961E08" w:rsidP="00961E08">
      <w:pPr>
        <w:widowControl/>
        <w:jc w:val="center"/>
        <w:rPr>
          <w:rFonts w:asciiTheme="majorEastAsia" w:eastAsiaTheme="majorEastAsia" w:hAnsiTheme="majorEastAsia" w:cs="Hiragino Mincho ProN"/>
          <w:b/>
          <w:sz w:val="24"/>
          <w:szCs w:val="24"/>
        </w:rPr>
      </w:pPr>
      <w:r>
        <w:rPr>
          <w:rFonts w:asciiTheme="majorEastAsia" w:eastAsiaTheme="majorEastAsia" w:hAnsiTheme="majorEastAsia" w:cs="Hiragino Mincho ProN" w:hint="eastAsia"/>
          <w:b/>
          <w:sz w:val="24"/>
          <w:szCs w:val="24"/>
        </w:rPr>
        <w:t>～</w:t>
      </w:r>
      <w:r w:rsidR="00681446">
        <w:rPr>
          <w:rFonts w:asciiTheme="majorEastAsia" w:eastAsiaTheme="majorEastAsia" w:hAnsiTheme="majorEastAsia" w:cs="Hiragino Mincho ProN" w:hint="eastAsia"/>
          <w:b/>
          <w:sz w:val="24"/>
          <w:szCs w:val="24"/>
        </w:rPr>
        <w:t xml:space="preserve"> </w:t>
      </w:r>
      <w:r>
        <w:rPr>
          <w:rFonts w:asciiTheme="majorEastAsia" w:eastAsiaTheme="majorEastAsia" w:hAnsiTheme="majorEastAsia" w:cs="Hiragino Mincho ProN" w:hint="eastAsia"/>
          <w:b/>
          <w:sz w:val="24"/>
          <w:szCs w:val="24"/>
        </w:rPr>
        <w:t>ベンチャー企業と拓く新規事業</w:t>
      </w:r>
      <w:r w:rsidR="00681446">
        <w:rPr>
          <w:rFonts w:asciiTheme="majorEastAsia" w:eastAsiaTheme="majorEastAsia" w:hAnsiTheme="majorEastAsia" w:cs="Hiragino Mincho ProN" w:hint="eastAsia"/>
          <w:b/>
          <w:sz w:val="24"/>
          <w:szCs w:val="24"/>
        </w:rPr>
        <w:t xml:space="preserve"> </w:t>
      </w:r>
      <w:r>
        <w:rPr>
          <w:rFonts w:asciiTheme="majorEastAsia" w:eastAsiaTheme="majorEastAsia" w:hAnsiTheme="majorEastAsia" w:cs="Hiragino Mincho ProN" w:hint="eastAsia"/>
          <w:b/>
          <w:sz w:val="24"/>
          <w:szCs w:val="24"/>
        </w:rPr>
        <w:t>～</w:t>
      </w:r>
    </w:p>
    <w:p w:rsidR="002C47B9" w:rsidRPr="00961E08" w:rsidRDefault="002C47B9" w:rsidP="002C47B9">
      <w:pPr>
        <w:jc w:val="left"/>
        <w:rPr>
          <w:rFonts w:asciiTheme="majorEastAsia" w:eastAsiaTheme="majorEastAsia" w:hAnsiTheme="majorEastAsia" w:cs="Hiragino Mincho ProN"/>
          <w:sz w:val="24"/>
          <w:szCs w:val="24"/>
        </w:rPr>
      </w:pPr>
    </w:p>
    <w:p w:rsidR="002C47B9" w:rsidRPr="00BD2146" w:rsidRDefault="00961E08" w:rsidP="002C47B9">
      <w:pPr>
        <w:jc w:val="left"/>
        <w:rPr>
          <w:rFonts w:asciiTheme="minorEastAsia" w:hAnsiTheme="minorEastAsia" w:cs="Hiragino Mincho ProN"/>
          <w:sz w:val="24"/>
          <w:szCs w:val="24"/>
        </w:rPr>
      </w:pPr>
      <w:r w:rsidRPr="00BD2146">
        <w:rPr>
          <w:rFonts w:asciiTheme="minorEastAsia" w:hAnsiTheme="minorEastAsia" w:cs="Hiragino Mincho ProN" w:hint="eastAsia"/>
          <w:sz w:val="24"/>
          <w:szCs w:val="24"/>
        </w:rPr>
        <w:t xml:space="preserve">　リーマンショックを契機に減量経営を強いられた時期から、ようやく新規事業に取り組める環境が整ってきたとの声も聞かれるようになりました。</w:t>
      </w:r>
    </w:p>
    <w:p w:rsidR="00961E08" w:rsidRPr="00BD2146" w:rsidRDefault="005A7458" w:rsidP="005A7458">
      <w:pPr>
        <w:ind w:firstLineChars="100" w:firstLine="240"/>
        <w:jc w:val="left"/>
        <w:rPr>
          <w:rFonts w:asciiTheme="minorEastAsia" w:hAnsiTheme="minorEastAsia" w:cs="Hiragino Mincho ProN"/>
          <w:sz w:val="24"/>
          <w:szCs w:val="24"/>
        </w:rPr>
      </w:pPr>
      <w:r w:rsidRPr="00BD2146">
        <w:rPr>
          <w:rFonts w:asciiTheme="minorEastAsia" w:hAnsiTheme="minorEastAsia" w:cs="Hiragino Mincho ProN" w:hint="eastAsia"/>
          <w:sz w:val="24"/>
          <w:szCs w:val="24"/>
        </w:rPr>
        <w:t>そこで、大阪商工会議所は大阪市とともに、米国シリコンバレーの活力の源泉といわれる、ベンチャー企業との協業による事業再生、事業開発などの取り組みや、大阪で組成を目指すファンドについて紹介するセミナーを開催します。</w:t>
      </w:r>
    </w:p>
    <w:p w:rsidR="00835580" w:rsidRPr="00BD2146" w:rsidRDefault="005A7458" w:rsidP="002C47B9">
      <w:pPr>
        <w:jc w:val="left"/>
        <w:rPr>
          <w:rFonts w:asciiTheme="minorEastAsia" w:hAnsiTheme="minorEastAsia" w:cs="Hiragino Mincho ProN"/>
          <w:sz w:val="24"/>
          <w:szCs w:val="24"/>
        </w:rPr>
      </w:pPr>
      <w:r w:rsidRPr="00BD2146">
        <w:rPr>
          <w:rFonts w:asciiTheme="minorEastAsia" w:hAnsiTheme="minorEastAsia" w:cs="Hiragino Mincho ProN" w:hint="eastAsia"/>
          <w:sz w:val="24"/>
          <w:szCs w:val="24"/>
        </w:rPr>
        <w:t xml:space="preserve">　広く世界中からパートナーを探し、最適な組み合わせによってこれまでにない新しいビジネスを生み出し、数多くの起業や新事業を創出していく</w:t>
      </w:r>
      <w:r w:rsidR="00BD2146">
        <w:rPr>
          <w:rFonts w:asciiTheme="minorEastAsia" w:hAnsiTheme="minorEastAsia" w:cs="Hiragino Mincho ProN" w:hint="eastAsia"/>
          <w:sz w:val="24"/>
          <w:szCs w:val="24"/>
        </w:rPr>
        <w:t>きっかけとなれば幸いです</w:t>
      </w:r>
      <w:r w:rsidRPr="00BD2146">
        <w:rPr>
          <w:rFonts w:asciiTheme="minorEastAsia" w:hAnsiTheme="minorEastAsia" w:cs="Hiragino Mincho ProN" w:hint="eastAsia"/>
          <w:sz w:val="24"/>
          <w:szCs w:val="24"/>
        </w:rPr>
        <w:t>。</w:t>
      </w:r>
      <w:r w:rsidR="00802305">
        <w:rPr>
          <w:rFonts w:asciiTheme="minorEastAsia" w:hAnsiTheme="minorEastAsia" w:cs="Hiragino Mincho ProN" w:hint="eastAsia"/>
          <w:sz w:val="24"/>
          <w:szCs w:val="24"/>
        </w:rPr>
        <w:t>是非とも、ご出席ください。</w:t>
      </w:r>
    </w:p>
    <w:p w:rsidR="00835580" w:rsidRDefault="00835580" w:rsidP="002C47B9">
      <w:pPr>
        <w:jc w:val="left"/>
        <w:rPr>
          <w:rFonts w:asciiTheme="majorEastAsia" w:eastAsiaTheme="majorEastAsia" w:hAnsiTheme="majorEastAsia" w:cs="Hiragino Mincho ProN"/>
          <w:sz w:val="24"/>
          <w:szCs w:val="24"/>
        </w:rPr>
      </w:pPr>
    </w:p>
    <w:tbl>
      <w:tblPr>
        <w:tblStyle w:val="aa"/>
        <w:tblW w:w="0" w:type="auto"/>
        <w:tblInd w:w="250" w:type="dxa"/>
        <w:tblLook w:val="04A0"/>
      </w:tblPr>
      <w:tblGrid>
        <w:gridCol w:w="1418"/>
        <w:gridCol w:w="7087"/>
      </w:tblGrid>
      <w:tr w:rsidR="00BD2146" w:rsidTr="00E415AF">
        <w:tc>
          <w:tcPr>
            <w:tcW w:w="1418" w:type="dxa"/>
          </w:tcPr>
          <w:p w:rsidR="00BD2146" w:rsidRPr="00681446" w:rsidRDefault="00BD2146" w:rsidP="00E415AF">
            <w:pPr>
              <w:jc w:val="distribute"/>
              <w:rPr>
                <w:rFonts w:asciiTheme="majorEastAsia" w:eastAsiaTheme="majorEastAsia" w:hAnsiTheme="majorEastAsia"/>
                <w:sz w:val="24"/>
                <w:szCs w:val="24"/>
              </w:rPr>
            </w:pPr>
            <w:r w:rsidRPr="00681446">
              <w:rPr>
                <w:rFonts w:asciiTheme="majorEastAsia" w:eastAsiaTheme="majorEastAsia" w:hAnsiTheme="majorEastAsia" w:cs="Hiragino Mincho ProN"/>
                <w:sz w:val="24"/>
                <w:szCs w:val="24"/>
              </w:rPr>
              <w:t>日時</w:t>
            </w:r>
          </w:p>
        </w:tc>
        <w:tc>
          <w:tcPr>
            <w:tcW w:w="7087" w:type="dxa"/>
          </w:tcPr>
          <w:p w:rsidR="00BD2146" w:rsidRPr="00681446" w:rsidRDefault="00BD2146" w:rsidP="00E415AF">
            <w:pPr>
              <w:rPr>
                <w:rFonts w:asciiTheme="majorEastAsia" w:eastAsiaTheme="majorEastAsia" w:hAnsiTheme="majorEastAsia"/>
                <w:sz w:val="24"/>
                <w:szCs w:val="24"/>
              </w:rPr>
            </w:pPr>
            <w:r w:rsidRPr="00681446">
              <w:rPr>
                <w:rFonts w:asciiTheme="majorEastAsia" w:eastAsiaTheme="majorEastAsia" w:hAnsiTheme="majorEastAsia" w:cs="Hiragino Mincho ProN"/>
                <w:sz w:val="24"/>
                <w:szCs w:val="24"/>
              </w:rPr>
              <w:t>平成</w:t>
            </w:r>
            <w:r w:rsidRPr="00681446">
              <w:rPr>
                <w:rFonts w:asciiTheme="majorEastAsia" w:eastAsiaTheme="majorEastAsia" w:hAnsiTheme="majorEastAsia" w:cs="Times" w:hint="eastAsia"/>
                <w:sz w:val="24"/>
                <w:szCs w:val="24"/>
              </w:rPr>
              <w:t>26</w:t>
            </w:r>
            <w:r w:rsidRPr="00681446">
              <w:rPr>
                <w:rFonts w:asciiTheme="majorEastAsia" w:eastAsiaTheme="majorEastAsia" w:hAnsiTheme="majorEastAsia" w:cs="Hiragino Mincho ProN"/>
                <w:sz w:val="24"/>
                <w:szCs w:val="24"/>
              </w:rPr>
              <w:t>年</w:t>
            </w:r>
            <w:r w:rsidRPr="00681446">
              <w:rPr>
                <w:rFonts w:asciiTheme="majorEastAsia" w:eastAsiaTheme="majorEastAsia" w:hAnsiTheme="majorEastAsia" w:cs="Times" w:hint="eastAsia"/>
                <w:sz w:val="24"/>
                <w:szCs w:val="24"/>
              </w:rPr>
              <w:t>4</w:t>
            </w:r>
            <w:r w:rsidRPr="00681446">
              <w:rPr>
                <w:rFonts w:asciiTheme="majorEastAsia" w:eastAsiaTheme="majorEastAsia" w:hAnsiTheme="majorEastAsia" w:cs="Hiragino Mincho ProN"/>
                <w:sz w:val="24"/>
                <w:szCs w:val="24"/>
              </w:rPr>
              <w:t>月</w:t>
            </w:r>
            <w:r w:rsidRPr="00681446">
              <w:rPr>
                <w:rFonts w:asciiTheme="majorEastAsia" w:eastAsiaTheme="majorEastAsia" w:hAnsiTheme="majorEastAsia" w:cs="Times" w:hint="eastAsia"/>
                <w:sz w:val="24"/>
                <w:szCs w:val="24"/>
              </w:rPr>
              <w:t>16</w:t>
            </w:r>
            <w:r w:rsidRPr="00681446">
              <w:rPr>
                <w:rFonts w:asciiTheme="majorEastAsia" w:eastAsiaTheme="majorEastAsia" w:hAnsiTheme="majorEastAsia" w:cs="Hiragino Mincho ProN"/>
                <w:sz w:val="24"/>
                <w:szCs w:val="24"/>
              </w:rPr>
              <w:t xml:space="preserve">日（水）　　</w:t>
            </w:r>
            <w:r w:rsidRPr="00681446">
              <w:rPr>
                <w:rFonts w:asciiTheme="majorEastAsia" w:eastAsiaTheme="majorEastAsia" w:hAnsiTheme="majorEastAsia" w:cs="Hiragino Mincho ProN" w:hint="eastAsia"/>
                <w:sz w:val="24"/>
                <w:szCs w:val="24"/>
              </w:rPr>
              <w:t>午後1</w:t>
            </w:r>
            <w:r w:rsidRPr="00681446">
              <w:rPr>
                <w:rFonts w:asciiTheme="majorEastAsia" w:eastAsiaTheme="majorEastAsia" w:hAnsiTheme="majorEastAsia" w:cs="Hiragino Mincho ProN"/>
                <w:sz w:val="24"/>
                <w:szCs w:val="24"/>
              </w:rPr>
              <w:t>時</w:t>
            </w:r>
            <w:r w:rsidRPr="00681446">
              <w:rPr>
                <w:rFonts w:asciiTheme="majorEastAsia" w:eastAsiaTheme="majorEastAsia" w:hAnsiTheme="majorEastAsia" w:cs="Times" w:hint="eastAsia"/>
                <w:sz w:val="24"/>
                <w:szCs w:val="24"/>
              </w:rPr>
              <w:t>3</w:t>
            </w:r>
            <w:r w:rsidRPr="00681446">
              <w:rPr>
                <w:rFonts w:asciiTheme="majorEastAsia" w:eastAsiaTheme="majorEastAsia" w:hAnsiTheme="majorEastAsia" w:cs="Times"/>
                <w:sz w:val="24"/>
                <w:szCs w:val="24"/>
              </w:rPr>
              <w:t>0</w:t>
            </w:r>
            <w:r w:rsidRPr="00681446">
              <w:rPr>
                <w:rFonts w:asciiTheme="majorEastAsia" w:eastAsiaTheme="majorEastAsia" w:hAnsiTheme="majorEastAsia" w:cs="Hiragino Mincho ProN"/>
                <w:sz w:val="24"/>
                <w:szCs w:val="24"/>
              </w:rPr>
              <w:t>分～</w:t>
            </w:r>
            <w:r w:rsidRPr="00681446">
              <w:rPr>
                <w:rFonts w:asciiTheme="majorEastAsia" w:eastAsiaTheme="majorEastAsia" w:hAnsiTheme="majorEastAsia" w:cs="Times" w:hint="eastAsia"/>
                <w:sz w:val="24"/>
                <w:szCs w:val="24"/>
              </w:rPr>
              <w:t>3</w:t>
            </w:r>
            <w:r w:rsidRPr="00681446">
              <w:rPr>
                <w:rFonts w:asciiTheme="majorEastAsia" w:eastAsiaTheme="majorEastAsia" w:hAnsiTheme="majorEastAsia" w:cs="Hiragino Mincho ProN"/>
                <w:sz w:val="24"/>
                <w:szCs w:val="24"/>
              </w:rPr>
              <w:t>時</w:t>
            </w:r>
            <w:r w:rsidRPr="00681446">
              <w:rPr>
                <w:rFonts w:asciiTheme="majorEastAsia" w:eastAsiaTheme="majorEastAsia" w:hAnsiTheme="majorEastAsia" w:cs="Times" w:hint="eastAsia"/>
                <w:sz w:val="24"/>
                <w:szCs w:val="24"/>
              </w:rPr>
              <w:t>0</w:t>
            </w:r>
            <w:r w:rsidRPr="00681446">
              <w:rPr>
                <w:rFonts w:asciiTheme="majorEastAsia" w:eastAsiaTheme="majorEastAsia" w:hAnsiTheme="majorEastAsia" w:cs="Times"/>
                <w:sz w:val="24"/>
                <w:szCs w:val="24"/>
              </w:rPr>
              <w:t>0</w:t>
            </w:r>
            <w:r w:rsidRPr="00681446">
              <w:rPr>
                <w:rFonts w:asciiTheme="majorEastAsia" w:eastAsiaTheme="majorEastAsia" w:hAnsiTheme="majorEastAsia" w:cs="Hiragino Mincho ProN"/>
                <w:sz w:val="24"/>
                <w:szCs w:val="24"/>
              </w:rPr>
              <w:t>分</w:t>
            </w:r>
          </w:p>
        </w:tc>
      </w:tr>
      <w:tr w:rsidR="00BD2146" w:rsidTr="00E415AF">
        <w:tc>
          <w:tcPr>
            <w:tcW w:w="1418" w:type="dxa"/>
          </w:tcPr>
          <w:p w:rsidR="00BD2146" w:rsidRPr="00681446" w:rsidRDefault="00BD2146" w:rsidP="00E415AF">
            <w:pPr>
              <w:jc w:val="distribute"/>
              <w:rPr>
                <w:rFonts w:asciiTheme="majorEastAsia" w:eastAsiaTheme="majorEastAsia" w:hAnsiTheme="majorEastAsia"/>
                <w:sz w:val="24"/>
                <w:szCs w:val="24"/>
              </w:rPr>
            </w:pPr>
            <w:r w:rsidRPr="00681446">
              <w:rPr>
                <w:rFonts w:asciiTheme="majorEastAsia" w:eastAsiaTheme="majorEastAsia" w:hAnsiTheme="majorEastAsia" w:cs="Hiragino Mincho ProN"/>
                <w:sz w:val="24"/>
                <w:szCs w:val="24"/>
              </w:rPr>
              <w:t>場所</w:t>
            </w:r>
          </w:p>
        </w:tc>
        <w:tc>
          <w:tcPr>
            <w:tcW w:w="7087" w:type="dxa"/>
          </w:tcPr>
          <w:p w:rsidR="00BD2146" w:rsidRPr="00681446" w:rsidRDefault="00BD2146" w:rsidP="00E415AF">
            <w:pPr>
              <w:rPr>
                <w:rFonts w:asciiTheme="majorEastAsia" w:eastAsiaTheme="majorEastAsia" w:hAnsiTheme="majorEastAsia" w:cs="Hiragino Mincho ProN"/>
                <w:sz w:val="24"/>
                <w:szCs w:val="24"/>
              </w:rPr>
            </w:pPr>
            <w:r w:rsidRPr="00681446">
              <w:rPr>
                <w:rFonts w:asciiTheme="majorEastAsia" w:eastAsiaTheme="majorEastAsia" w:hAnsiTheme="majorEastAsia" w:cs="Hiragino Mincho ProN" w:hint="eastAsia"/>
                <w:sz w:val="24"/>
                <w:szCs w:val="24"/>
              </w:rPr>
              <w:t>大阪商工会議所　402</w:t>
            </w:r>
            <w:r w:rsidR="00681446">
              <w:rPr>
                <w:rFonts w:asciiTheme="majorEastAsia" w:eastAsiaTheme="majorEastAsia" w:hAnsiTheme="majorEastAsia" w:cs="Hiragino Mincho ProN" w:hint="eastAsia"/>
                <w:sz w:val="24"/>
                <w:szCs w:val="24"/>
              </w:rPr>
              <w:t>号</w:t>
            </w:r>
            <w:r w:rsidRPr="00681446">
              <w:rPr>
                <w:rFonts w:asciiTheme="majorEastAsia" w:eastAsiaTheme="majorEastAsia" w:hAnsiTheme="majorEastAsia" w:cs="Hiragino Mincho ProN" w:hint="eastAsia"/>
                <w:sz w:val="24"/>
                <w:szCs w:val="24"/>
              </w:rPr>
              <w:t>会議室（</w:t>
            </w:r>
            <w:r w:rsidRPr="00681446">
              <w:rPr>
                <w:rFonts w:asciiTheme="majorEastAsia" w:eastAsiaTheme="majorEastAsia" w:hAnsiTheme="majorEastAsia" w:cs="Hiragino Mincho ProN"/>
                <w:sz w:val="24"/>
                <w:szCs w:val="24"/>
              </w:rPr>
              <w:t>大阪市</w:t>
            </w:r>
            <w:r w:rsidRPr="00681446">
              <w:rPr>
                <w:rFonts w:asciiTheme="majorEastAsia" w:eastAsiaTheme="majorEastAsia" w:hAnsiTheme="majorEastAsia" w:cs="Hiragino Mincho ProN" w:hint="eastAsia"/>
                <w:sz w:val="24"/>
                <w:szCs w:val="24"/>
              </w:rPr>
              <w:t>中央区本町橋2-8）</w:t>
            </w:r>
          </w:p>
        </w:tc>
      </w:tr>
      <w:tr w:rsidR="00BD2146" w:rsidTr="00E415AF">
        <w:tc>
          <w:tcPr>
            <w:tcW w:w="1418" w:type="dxa"/>
          </w:tcPr>
          <w:p w:rsidR="00BD2146" w:rsidRPr="00681446" w:rsidRDefault="00BD2146" w:rsidP="00E415AF">
            <w:pPr>
              <w:jc w:val="distribute"/>
              <w:rPr>
                <w:rFonts w:asciiTheme="majorEastAsia" w:eastAsiaTheme="majorEastAsia" w:hAnsiTheme="majorEastAsia"/>
                <w:sz w:val="24"/>
                <w:szCs w:val="24"/>
              </w:rPr>
            </w:pPr>
            <w:r w:rsidRPr="00681446">
              <w:rPr>
                <w:rFonts w:asciiTheme="majorEastAsia" w:eastAsiaTheme="majorEastAsia" w:hAnsiTheme="majorEastAsia" w:cs="Hiragino Mincho ProN"/>
                <w:sz w:val="24"/>
                <w:szCs w:val="24"/>
              </w:rPr>
              <w:t>主催</w:t>
            </w:r>
          </w:p>
        </w:tc>
        <w:tc>
          <w:tcPr>
            <w:tcW w:w="7087" w:type="dxa"/>
          </w:tcPr>
          <w:p w:rsidR="00BD2146" w:rsidRPr="00681446" w:rsidRDefault="00BD2146" w:rsidP="00E415AF">
            <w:pPr>
              <w:rPr>
                <w:rFonts w:asciiTheme="majorEastAsia" w:eastAsiaTheme="majorEastAsia" w:hAnsiTheme="majorEastAsia"/>
                <w:sz w:val="24"/>
                <w:szCs w:val="24"/>
              </w:rPr>
            </w:pPr>
            <w:r w:rsidRPr="00064C50">
              <w:rPr>
                <w:rFonts w:asciiTheme="majorEastAsia" w:eastAsiaTheme="majorEastAsia" w:hAnsiTheme="majorEastAsia" w:cs="Hiragino Mincho ProN"/>
                <w:sz w:val="24"/>
                <w:szCs w:val="24"/>
              </w:rPr>
              <w:t>大阪市</w:t>
            </w:r>
            <w:r w:rsidR="00AA4510" w:rsidRPr="00064C50">
              <w:rPr>
                <w:rFonts w:asciiTheme="majorEastAsia" w:eastAsiaTheme="majorEastAsia" w:hAnsiTheme="majorEastAsia" w:cs="Hiragino Mincho ProN" w:hint="eastAsia"/>
                <w:sz w:val="24"/>
                <w:szCs w:val="24"/>
              </w:rPr>
              <w:t>、大阪商工会議所</w:t>
            </w:r>
          </w:p>
        </w:tc>
      </w:tr>
      <w:tr w:rsidR="00BD2146" w:rsidTr="00E415AF">
        <w:tc>
          <w:tcPr>
            <w:tcW w:w="1418" w:type="dxa"/>
          </w:tcPr>
          <w:p w:rsidR="00BD2146" w:rsidRPr="00681446" w:rsidRDefault="00BD2146" w:rsidP="00E415AF">
            <w:pPr>
              <w:jc w:val="distribute"/>
              <w:rPr>
                <w:rFonts w:asciiTheme="majorEastAsia" w:eastAsiaTheme="majorEastAsia" w:hAnsiTheme="majorEastAsia"/>
                <w:sz w:val="24"/>
                <w:szCs w:val="24"/>
              </w:rPr>
            </w:pPr>
            <w:r w:rsidRPr="00681446">
              <w:rPr>
                <w:rFonts w:asciiTheme="majorEastAsia" w:eastAsiaTheme="majorEastAsia" w:hAnsiTheme="majorEastAsia" w:cs="Hiragino Mincho ProN"/>
                <w:sz w:val="24"/>
                <w:szCs w:val="24"/>
              </w:rPr>
              <w:t>プログラム</w:t>
            </w:r>
          </w:p>
        </w:tc>
        <w:tc>
          <w:tcPr>
            <w:tcW w:w="7087" w:type="dxa"/>
          </w:tcPr>
          <w:p w:rsidR="00681446" w:rsidRDefault="00BD2146" w:rsidP="00E415AF">
            <w:pPr>
              <w:rPr>
                <w:rFonts w:asciiTheme="majorEastAsia" w:eastAsiaTheme="majorEastAsia" w:hAnsiTheme="majorEastAsia" w:cs="Hiragino Mincho ProN"/>
                <w:sz w:val="24"/>
                <w:szCs w:val="24"/>
              </w:rPr>
            </w:pPr>
            <w:r w:rsidRPr="00681446">
              <w:rPr>
                <w:rFonts w:asciiTheme="majorEastAsia" w:eastAsiaTheme="majorEastAsia" w:hAnsiTheme="majorEastAsia" w:cs="Hiragino Mincho ProN" w:hint="eastAsia"/>
                <w:sz w:val="24"/>
                <w:szCs w:val="24"/>
              </w:rPr>
              <w:t>○</w:t>
            </w:r>
            <w:r w:rsidR="00681446">
              <w:rPr>
                <w:rFonts w:asciiTheme="majorEastAsia" w:eastAsiaTheme="majorEastAsia" w:hAnsiTheme="majorEastAsia" w:cs="Hiragino Mincho ProN" w:hint="eastAsia"/>
                <w:sz w:val="24"/>
                <w:szCs w:val="24"/>
              </w:rPr>
              <w:t>施策説明：</w:t>
            </w:r>
            <w:r w:rsidR="00AA4510">
              <w:rPr>
                <w:rFonts w:asciiTheme="majorEastAsia" w:eastAsiaTheme="majorEastAsia" w:hAnsiTheme="majorEastAsia" w:cs="Hiragino Mincho ProN"/>
                <w:sz w:val="24"/>
                <w:szCs w:val="24"/>
              </w:rPr>
              <w:t xml:space="preserve"> </w:t>
            </w:r>
          </w:p>
          <w:p w:rsidR="00BD2146" w:rsidRDefault="00681446" w:rsidP="00681446">
            <w:pPr>
              <w:ind w:firstLineChars="100" w:firstLine="240"/>
              <w:rPr>
                <w:rFonts w:asciiTheme="majorEastAsia" w:eastAsiaTheme="majorEastAsia" w:hAnsiTheme="majorEastAsia" w:cs="Hiragino Mincho ProN"/>
                <w:sz w:val="24"/>
                <w:szCs w:val="24"/>
              </w:rPr>
            </w:pPr>
            <w:r w:rsidRPr="00AA4510">
              <w:rPr>
                <w:rFonts w:asciiTheme="majorEastAsia" w:eastAsiaTheme="majorEastAsia" w:hAnsiTheme="majorEastAsia" w:cs="Hiragino Mincho ProN" w:hint="eastAsia"/>
                <w:sz w:val="24"/>
                <w:szCs w:val="24"/>
              </w:rPr>
              <w:t>「</w:t>
            </w:r>
            <w:r w:rsidR="00E415AF" w:rsidRPr="00AA4510">
              <w:rPr>
                <w:rFonts w:asciiTheme="majorEastAsia" w:eastAsiaTheme="majorEastAsia" w:hAnsiTheme="majorEastAsia" w:cs="Hiragino Mincho ProN" w:hint="eastAsia"/>
                <w:sz w:val="24"/>
                <w:szCs w:val="24"/>
              </w:rPr>
              <w:t>イノベーション創出の取組み</w:t>
            </w:r>
            <w:r w:rsidRPr="00AA4510">
              <w:rPr>
                <w:rFonts w:asciiTheme="majorEastAsia" w:eastAsiaTheme="majorEastAsia" w:hAnsiTheme="majorEastAsia" w:cs="Hiragino Mincho ProN" w:hint="eastAsia"/>
                <w:sz w:val="24"/>
                <w:szCs w:val="24"/>
              </w:rPr>
              <w:t>」</w:t>
            </w:r>
          </w:p>
          <w:p w:rsidR="00AA4510" w:rsidRPr="00681446" w:rsidRDefault="00AA4510" w:rsidP="00AA4510">
            <w:pPr>
              <w:ind w:firstLineChars="300" w:firstLine="720"/>
              <w:rPr>
                <w:rFonts w:asciiTheme="majorEastAsia" w:eastAsiaTheme="majorEastAsia" w:hAnsiTheme="majorEastAsia" w:cs="Hiragino Mincho ProN"/>
                <w:sz w:val="24"/>
                <w:szCs w:val="24"/>
              </w:rPr>
            </w:pPr>
            <w:r w:rsidRPr="00064C50">
              <w:rPr>
                <w:rFonts w:asciiTheme="majorEastAsia" w:eastAsiaTheme="majorEastAsia" w:hAnsiTheme="majorEastAsia" w:cs="Hiragino Mincho ProN" w:hint="eastAsia"/>
                <w:sz w:val="24"/>
                <w:szCs w:val="24"/>
              </w:rPr>
              <w:t>大阪市　並びに　大阪商工会議所から</w:t>
            </w:r>
          </w:p>
          <w:p w:rsidR="00BD2146" w:rsidRPr="00681446" w:rsidRDefault="00681446" w:rsidP="00E415AF">
            <w:pPr>
              <w:rPr>
                <w:rFonts w:asciiTheme="majorEastAsia" w:eastAsiaTheme="majorEastAsia" w:hAnsiTheme="majorEastAsia" w:cs="Hiragino Mincho ProN"/>
                <w:sz w:val="24"/>
                <w:szCs w:val="24"/>
              </w:rPr>
            </w:pPr>
            <w:r>
              <w:rPr>
                <w:rFonts w:asciiTheme="majorEastAsia" w:eastAsiaTheme="majorEastAsia" w:hAnsiTheme="majorEastAsia" w:cs="Hiragino Mincho ProN" w:hint="eastAsia"/>
                <w:sz w:val="24"/>
                <w:szCs w:val="24"/>
              </w:rPr>
              <w:t>○</w:t>
            </w:r>
            <w:r w:rsidR="00BD2146" w:rsidRPr="00681446">
              <w:rPr>
                <w:rFonts w:asciiTheme="majorEastAsia" w:eastAsiaTheme="majorEastAsia" w:hAnsiTheme="majorEastAsia" w:cs="Hiragino Mincho ProN" w:hint="eastAsia"/>
                <w:sz w:val="24"/>
                <w:szCs w:val="24"/>
              </w:rPr>
              <w:t>講演</w:t>
            </w:r>
          </w:p>
          <w:p w:rsidR="00E1401F" w:rsidRDefault="00E1401F" w:rsidP="00E1401F">
            <w:pPr>
              <w:ind w:firstLineChars="100" w:firstLine="240"/>
              <w:jc w:val="left"/>
              <w:rPr>
                <w:rFonts w:asciiTheme="majorEastAsia" w:eastAsiaTheme="majorEastAsia" w:hAnsiTheme="majorEastAsia" w:cs="Hiragino Mincho ProN" w:hint="eastAsia"/>
                <w:sz w:val="24"/>
                <w:szCs w:val="24"/>
              </w:rPr>
            </w:pPr>
            <w:r w:rsidRPr="00E1401F">
              <w:rPr>
                <w:rFonts w:asciiTheme="majorEastAsia" w:eastAsiaTheme="majorEastAsia" w:hAnsiTheme="majorEastAsia" w:cs="Hiragino Mincho ProN"/>
                <w:sz w:val="24"/>
                <w:szCs w:val="24"/>
              </w:rPr>
              <w:t>「ものづくり新時代－大阪の挑戦」</w:t>
            </w:r>
          </w:p>
          <w:p w:rsidR="00E1401F" w:rsidRPr="00E1401F" w:rsidRDefault="00E1401F" w:rsidP="00E1401F">
            <w:pPr>
              <w:ind w:firstLineChars="300" w:firstLine="720"/>
              <w:jc w:val="left"/>
              <w:rPr>
                <w:rFonts w:asciiTheme="majorEastAsia" w:eastAsiaTheme="majorEastAsia" w:hAnsiTheme="majorEastAsia" w:cs="Hiragino Mincho ProN" w:hint="eastAsia"/>
                <w:sz w:val="24"/>
                <w:szCs w:val="24"/>
              </w:rPr>
            </w:pPr>
            <w:r w:rsidRPr="00E1401F">
              <w:rPr>
                <w:rFonts w:asciiTheme="majorEastAsia" w:eastAsiaTheme="majorEastAsia" w:hAnsiTheme="majorEastAsia" w:cs="Hiragino Mincho ProN"/>
                <w:sz w:val="24"/>
                <w:szCs w:val="24"/>
              </w:rPr>
              <w:t>前大阪市特別顧問、NSV代表</w:t>
            </w:r>
          </w:p>
          <w:p w:rsidR="00E1401F" w:rsidRPr="00E1401F" w:rsidRDefault="00E1401F" w:rsidP="00E1401F">
            <w:pPr>
              <w:ind w:firstLineChars="300" w:firstLine="720"/>
              <w:rPr>
                <w:rFonts w:asciiTheme="majorEastAsia" w:eastAsiaTheme="majorEastAsia" w:hAnsiTheme="majorEastAsia" w:cs="Hiragino Mincho ProN"/>
                <w:sz w:val="24"/>
                <w:szCs w:val="24"/>
              </w:rPr>
            </w:pPr>
            <w:r w:rsidRPr="00E1401F">
              <w:rPr>
                <w:rFonts w:asciiTheme="majorEastAsia" w:eastAsiaTheme="majorEastAsia" w:hAnsiTheme="majorEastAsia" w:cs="Hiragino Mincho ProN"/>
                <w:sz w:val="24"/>
                <w:szCs w:val="24"/>
              </w:rPr>
              <w:t>校條（めんじょう）浩</w:t>
            </w:r>
            <w:r>
              <w:rPr>
                <w:rFonts w:asciiTheme="majorEastAsia" w:eastAsiaTheme="majorEastAsia" w:hAnsiTheme="majorEastAsia" w:cs="Hiragino Mincho ProN" w:hint="eastAsia"/>
                <w:sz w:val="24"/>
                <w:szCs w:val="24"/>
              </w:rPr>
              <w:t xml:space="preserve">　</w:t>
            </w:r>
            <w:r w:rsidRPr="00E1401F">
              <w:rPr>
                <w:rFonts w:asciiTheme="majorEastAsia" w:eastAsiaTheme="majorEastAsia" w:hAnsiTheme="majorEastAsia" w:cs="Hiragino Mincho ProN"/>
                <w:sz w:val="24"/>
                <w:szCs w:val="24"/>
              </w:rPr>
              <w:t>氏（在シリコンバレー）</w:t>
            </w:r>
          </w:p>
          <w:p w:rsidR="00BD2146" w:rsidRPr="00681446" w:rsidRDefault="00BD2146" w:rsidP="00681446">
            <w:pPr>
              <w:ind w:firstLineChars="400" w:firstLine="840"/>
              <w:rPr>
                <w:rFonts w:asciiTheme="minorEastAsia" w:hAnsiTheme="minorEastAsia" w:cs="Hiragino Mincho ProN"/>
                <w:szCs w:val="21"/>
              </w:rPr>
            </w:pPr>
          </w:p>
        </w:tc>
      </w:tr>
      <w:tr w:rsidR="00BD2146" w:rsidTr="00E415AF">
        <w:tc>
          <w:tcPr>
            <w:tcW w:w="1418" w:type="dxa"/>
          </w:tcPr>
          <w:p w:rsidR="00BD2146" w:rsidRPr="00EC7179" w:rsidRDefault="00BD2146" w:rsidP="00E415AF">
            <w:pPr>
              <w:jc w:val="distribute"/>
              <w:rPr>
                <w:rFonts w:asciiTheme="majorEastAsia" w:eastAsiaTheme="majorEastAsia" w:hAnsiTheme="majorEastAsia"/>
                <w:sz w:val="22"/>
              </w:rPr>
            </w:pPr>
            <w:r>
              <w:rPr>
                <w:rFonts w:asciiTheme="majorEastAsia" w:eastAsiaTheme="majorEastAsia" w:hAnsiTheme="majorEastAsia" w:cs="Hiragino Mincho ProN" w:hint="eastAsia"/>
                <w:sz w:val="24"/>
              </w:rPr>
              <w:t>お問合せ先</w:t>
            </w:r>
          </w:p>
        </w:tc>
        <w:tc>
          <w:tcPr>
            <w:tcW w:w="7087" w:type="dxa"/>
          </w:tcPr>
          <w:p w:rsidR="00BD2146" w:rsidRPr="00681446" w:rsidRDefault="00681446" w:rsidP="00E415AF">
            <w:pPr>
              <w:rPr>
                <w:rFonts w:asciiTheme="majorEastAsia" w:eastAsiaTheme="majorEastAsia" w:hAnsiTheme="majorEastAsia" w:cs="Hiragino Mincho ProN"/>
                <w:sz w:val="22"/>
              </w:rPr>
            </w:pPr>
            <w:r>
              <w:rPr>
                <w:rFonts w:asciiTheme="majorEastAsia" w:eastAsiaTheme="majorEastAsia" w:hAnsiTheme="majorEastAsia" w:cs="Hiragino Mincho ProN" w:hint="eastAsia"/>
                <w:sz w:val="22"/>
              </w:rPr>
              <w:t>・</w:t>
            </w:r>
            <w:r w:rsidR="00BD2146" w:rsidRPr="00681446">
              <w:rPr>
                <w:rFonts w:asciiTheme="majorEastAsia" w:eastAsiaTheme="majorEastAsia" w:hAnsiTheme="majorEastAsia" w:cs="Hiragino Mincho ProN" w:hint="eastAsia"/>
                <w:sz w:val="22"/>
              </w:rPr>
              <w:t>大阪市</w:t>
            </w:r>
            <w:r>
              <w:rPr>
                <w:rFonts w:asciiTheme="majorEastAsia" w:eastAsiaTheme="majorEastAsia" w:hAnsiTheme="majorEastAsia" w:cs="Hiragino Mincho ProN" w:hint="eastAsia"/>
                <w:sz w:val="22"/>
              </w:rPr>
              <w:t xml:space="preserve"> </w:t>
            </w:r>
            <w:r w:rsidR="00BD2146" w:rsidRPr="00681446">
              <w:rPr>
                <w:rFonts w:asciiTheme="majorEastAsia" w:eastAsiaTheme="majorEastAsia" w:hAnsiTheme="majorEastAsia" w:cs="Hiragino Mincho ProN" w:hint="eastAsia"/>
                <w:sz w:val="22"/>
              </w:rPr>
              <w:t>都市計画局企画振興部イノベーション担当</w:t>
            </w:r>
          </w:p>
          <w:p w:rsidR="00BD2146" w:rsidRDefault="00BD2146" w:rsidP="00286FA3">
            <w:pPr>
              <w:jc w:val="left"/>
              <w:rPr>
                <w:rFonts w:asciiTheme="majorEastAsia" w:eastAsiaTheme="majorEastAsia" w:hAnsiTheme="majorEastAsia" w:cs="Hiragino Mincho ProN"/>
                <w:sz w:val="22"/>
              </w:rPr>
            </w:pPr>
            <w:r w:rsidRPr="00681446">
              <w:rPr>
                <w:rFonts w:asciiTheme="majorEastAsia" w:eastAsiaTheme="majorEastAsia" w:hAnsiTheme="majorEastAsia" w:cs="Hiragino Mincho ProN" w:hint="eastAsia"/>
                <w:sz w:val="22"/>
              </w:rPr>
              <w:t xml:space="preserve">　</w:t>
            </w:r>
            <w:r w:rsidR="00681446">
              <w:rPr>
                <w:rFonts w:asciiTheme="majorEastAsia" w:eastAsiaTheme="majorEastAsia" w:hAnsiTheme="majorEastAsia" w:cs="Hiragino Mincho ProN" w:hint="eastAsia"/>
                <w:sz w:val="22"/>
              </w:rPr>
              <w:t xml:space="preserve">　</w:t>
            </w:r>
            <w:r w:rsidRPr="00681446">
              <w:rPr>
                <w:rFonts w:asciiTheme="majorEastAsia" w:eastAsiaTheme="majorEastAsia" w:hAnsiTheme="majorEastAsia" w:cs="Hiragino Mincho ProN" w:hint="eastAsia"/>
                <w:sz w:val="22"/>
              </w:rPr>
              <w:t>電話番号：06-6359-2846</w:t>
            </w:r>
            <w:r w:rsidR="00286FA3">
              <w:rPr>
                <w:rFonts w:asciiTheme="majorEastAsia" w:eastAsiaTheme="majorEastAsia" w:hAnsiTheme="majorEastAsia" w:cs="Hiragino Mincho ProN" w:hint="eastAsia"/>
                <w:sz w:val="22"/>
              </w:rPr>
              <w:t>、</w:t>
            </w:r>
            <w:r w:rsidRPr="00681446">
              <w:rPr>
                <w:rFonts w:asciiTheme="majorEastAsia" w:eastAsiaTheme="majorEastAsia" w:hAnsiTheme="majorEastAsia" w:cs="Hiragino Mincho ProN" w:hint="eastAsia"/>
                <w:sz w:val="22"/>
              </w:rPr>
              <w:t>e-mail：</w:t>
            </w:r>
            <w:r w:rsidR="00681446" w:rsidRPr="00681446">
              <w:rPr>
                <w:rFonts w:asciiTheme="majorEastAsia" w:eastAsiaTheme="majorEastAsia" w:hAnsiTheme="majorEastAsia" w:cs="Hiragino Mincho ProN" w:hint="eastAsia"/>
                <w:sz w:val="22"/>
              </w:rPr>
              <w:t>ea0017@city.osaka.lg.jp</w:t>
            </w:r>
          </w:p>
          <w:p w:rsidR="00681446" w:rsidRPr="00681446" w:rsidRDefault="00681446" w:rsidP="00681446">
            <w:pPr>
              <w:rPr>
                <w:rFonts w:asciiTheme="majorEastAsia" w:eastAsiaTheme="majorEastAsia" w:hAnsiTheme="majorEastAsia" w:cs="Hiragino Mincho ProN"/>
                <w:sz w:val="22"/>
              </w:rPr>
            </w:pPr>
            <w:r w:rsidRPr="00681446">
              <w:rPr>
                <w:rFonts w:asciiTheme="majorEastAsia" w:eastAsiaTheme="majorEastAsia" w:hAnsiTheme="majorEastAsia" w:cs="Hiragino Mincho ProN" w:hint="eastAsia"/>
                <w:sz w:val="22"/>
              </w:rPr>
              <w:t>・大阪商工会議所 経済産業部 産業・技術・水ビジネス振興担当</w:t>
            </w:r>
          </w:p>
          <w:p w:rsidR="00681446" w:rsidRPr="00681446" w:rsidRDefault="00681446" w:rsidP="00286FA3">
            <w:pPr>
              <w:rPr>
                <w:rFonts w:asciiTheme="majorEastAsia" w:eastAsiaTheme="majorEastAsia" w:hAnsiTheme="majorEastAsia" w:cs="Hiragino Mincho ProN"/>
                <w:sz w:val="22"/>
              </w:rPr>
            </w:pPr>
            <w:r w:rsidRPr="00681446">
              <w:rPr>
                <w:rFonts w:asciiTheme="majorEastAsia" w:eastAsiaTheme="majorEastAsia" w:hAnsiTheme="majorEastAsia" w:cs="Hiragino Mincho ProN" w:hint="eastAsia"/>
                <w:sz w:val="22"/>
              </w:rPr>
              <w:t xml:space="preserve">　</w:t>
            </w:r>
            <w:r>
              <w:rPr>
                <w:rFonts w:asciiTheme="majorEastAsia" w:eastAsiaTheme="majorEastAsia" w:hAnsiTheme="majorEastAsia" w:cs="Hiragino Mincho ProN" w:hint="eastAsia"/>
                <w:sz w:val="22"/>
              </w:rPr>
              <w:t xml:space="preserve">　</w:t>
            </w:r>
            <w:r w:rsidRPr="00681446">
              <w:rPr>
                <w:rFonts w:asciiTheme="majorEastAsia" w:eastAsiaTheme="majorEastAsia" w:hAnsiTheme="majorEastAsia" w:cs="Hiragino Mincho ProN" w:hint="eastAsia"/>
                <w:sz w:val="22"/>
              </w:rPr>
              <w:t>電話番号：06-6944-6300</w:t>
            </w:r>
            <w:r w:rsidR="00286FA3">
              <w:rPr>
                <w:rFonts w:asciiTheme="majorEastAsia" w:eastAsiaTheme="majorEastAsia" w:hAnsiTheme="majorEastAsia" w:cs="Hiragino Mincho ProN" w:hint="eastAsia"/>
                <w:sz w:val="22"/>
              </w:rPr>
              <w:t>、</w:t>
            </w:r>
            <w:r w:rsidRPr="00681446">
              <w:rPr>
                <w:rFonts w:asciiTheme="majorEastAsia" w:eastAsiaTheme="majorEastAsia" w:hAnsiTheme="majorEastAsia" w:cs="Hiragino Mincho ProN" w:hint="eastAsia"/>
                <w:sz w:val="22"/>
              </w:rPr>
              <w:t>e-mail：sangyo@osaka.cci.or.jp</w:t>
            </w:r>
          </w:p>
        </w:tc>
      </w:tr>
    </w:tbl>
    <w:p w:rsidR="00BD2146" w:rsidRDefault="00DD3B86" w:rsidP="00BD2146">
      <w:pPr>
        <w:rPr>
          <w:rFonts w:asciiTheme="majorEastAsia" w:eastAsiaTheme="majorEastAsia" w:hAnsiTheme="majorEastAsia"/>
        </w:rPr>
      </w:pPr>
      <w:r w:rsidRPr="00DD3B86">
        <w:rPr>
          <w:noProof/>
        </w:rPr>
        <w:pict>
          <v:line id="_x0000_s2053" style="position:absolute;left:0;text-align:left;z-index:251663360;mso-position-horizontal-relative:text;mso-position-vertical-relative:text" from="-38.1pt,9pt" to="466.95pt,9pt">
            <v:stroke dashstyle="dash"/>
          </v:line>
        </w:pict>
      </w:r>
    </w:p>
    <w:p w:rsidR="00BD2146" w:rsidRPr="005604AC" w:rsidRDefault="00BD2146" w:rsidP="00F827BF">
      <w:pPr>
        <w:rPr>
          <w:rFonts w:asciiTheme="majorEastAsia" w:eastAsiaTheme="majorEastAsia" w:hAnsiTheme="majorEastAsia" w:cs="Hiragino Mincho ProN"/>
          <w:b/>
          <w:sz w:val="24"/>
          <w:szCs w:val="24"/>
        </w:rPr>
      </w:pPr>
      <w:r w:rsidRPr="005604AC">
        <w:rPr>
          <w:rFonts w:asciiTheme="majorEastAsia" w:eastAsiaTheme="majorEastAsia" w:hAnsiTheme="majorEastAsia" w:cs="Hiragino Mincho ProN" w:hint="eastAsia"/>
          <w:b/>
          <w:sz w:val="24"/>
          <w:szCs w:val="24"/>
        </w:rPr>
        <w:t>e-mail：</w:t>
      </w:r>
      <w:r w:rsidRPr="005604AC">
        <w:rPr>
          <w:rFonts w:asciiTheme="majorEastAsia" w:eastAsiaTheme="majorEastAsia" w:hAnsiTheme="majorEastAsia" w:cs="Hiragino Mincho ProN"/>
          <w:b/>
          <w:sz w:val="24"/>
          <w:szCs w:val="24"/>
        </w:rPr>
        <w:t xml:space="preserve"> </w:t>
      </w:r>
      <w:r w:rsidR="00681446">
        <w:rPr>
          <w:rFonts w:asciiTheme="majorEastAsia" w:eastAsiaTheme="majorEastAsia" w:hAnsiTheme="majorEastAsia" w:cs="Hiragino Mincho ProN" w:hint="eastAsia"/>
          <w:b/>
          <w:sz w:val="24"/>
          <w:szCs w:val="24"/>
        </w:rPr>
        <w:t>sangyo@osaka.cci.or.jp</w:t>
      </w:r>
    </w:p>
    <w:p w:rsidR="00BD2146" w:rsidRPr="00A27156" w:rsidRDefault="00BD2146" w:rsidP="00F827BF">
      <w:pPr>
        <w:pStyle w:val="ab"/>
        <w:spacing w:line="0" w:lineRule="atLeast"/>
        <w:jc w:val="both"/>
        <w:rPr>
          <w:rFonts w:hAnsi="ＭＳ 明朝"/>
          <w:sz w:val="22"/>
          <w:szCs w:val="22"/>
        </w:rPr>
      </w:pPr>
      <w:r w:rsidRPr="005604AC">
        <w:rPr>
          <w:rFonts w:ascii="ＭＳ ゴシック" w:eastAsia="ＭＳ ゴシック" w:hint="eastAsia"/>
          <w:b/>
          <w:sz w:val="24"/>
          <w:szCs w:val="24"/>
        </w:rPr>
        <w:t>FAX：</w:t>
      </w:r>
      <w:r w:rsidRPr="005604AC">
        <w:rPr>
          <w:rFonts w:asciiTheme="majorEastAsia" w:eastAsiaTheme="majorEastAsia" w:hAnsiTheme="majorEastAsia" w:cs="Hiragino Mincho ProN" w:hint="eastAsia"/>
          <w:b/>
          <w:sz w:val="24"/>
          <w:szCs w:val="24"/>
          <w:u w:val="single"/>
        </w:rPr>
        <w:t>06-</w:t>
      </w:r>
      <w:r>
        <w:rPr>
          <w:rFonts w:asciiTheme="majorEastAsia" w:eastAsiaTheme="majorEastAsia" w:hAnsiTheme="majorEastAsia" w:cs="Hiragino Mincho ProN" w:hint="eastAsia"/>
          <w:b/>
          <w:sz w:val="24"/>
          <w:szCs w:val="24"/>
          <w:u w:val="single"/>
        </w:rPr>
        <w:t>6944</w:t>
      </w:r>
      <w:r w:rsidRPr="005604AC">
        <w:rPr>
          <w:rFonts w:asciiTheme="majorEastAsia" w:eastAsiaTheme="majorEastAsia" w:hAnsiTheme="majorEastAsia" w:cs="Hiragino Mincho ProN" w:hint="eastAsia"/>
          <w:b/>
          <w:sz w:val="24"/>
          <w:szCs w:val="24"/>
          <w:u w:val="single"/>
        </w:rPr>
        <w:t>-</w:t>
      </w:r>
      <w:r>
        <w:rPr>
          <w:rFonts w:asciiTheme="majorEastAsia" w:eastAsiaTheme="majorEastAsia" w:hAnsiTheme="majorEastAsia" w:cs="Hiragino Mincho ProN" w:hint="eastAsia"/>
          <w:b/>
          <w:sz w:val="24"/>
          <w:szCs w:val="24"/>
          <w:u w:val="single"/>
        </w:rPr>
        <w:t>6249</w:t>
      </w:r>
      <w:r w:rsidRPr="003C7789">
        <w:rPr>
          <w:rFonts w:ascii="ＭＳ ゴシック" w:eastAsia="ＭＳ ゴシック" w:hint="eastAsia"/>
          <w:sz w:val="22"/>
          <w:szCs w:val="22"/>
        </w:rPr>
        <w:t xml:space="preserve"> </w:t>
      </w:r>
      <w:r w:rsidR="00F827BF">
        <w:rPr>
          <w:rFonts w:ascii="ＭＳ ゴシック" w:eastAsia="ＭＳ ゴシック" w:hint="eastAsia"/>
          <w:sz w:val="22"/>
          <w:szCs w:val="22"/>
        </w:rPr>
        <w:t xml:space="preserve"> </w:t>
      </w:r>
      <w:r>
        <w:rPr>
          <w:rFonts w:ascii="HG丸ｺﾞｼｯｸM-PRO" w:hint="eastAsia"/>
          <w:sz w:val="22"/>
          <w:szCs w:val="22"/>
        </w:rPr>
        <w:t>大阪商工会議所</w:t>
      </w:r>
      <w:r w:rsidR="00F827BF">
        <w:rPr>
          <w:rFonts w:ascii="HG丸ｺﾞｼｯｸM-PRO" w:hint="eastAsia"/>
          <w:sz w:val="22"/>
          <w:szCs w:val="22"/>
        </w:rPr>
        <w:t xml:space="preserve"> </w:t>
      </w:r>
      <w:r>
        <w:rPr>
          <w:rFonts w:ascii="HG丸ｺﾞｼｯｸM-PRO" w:hint="eastAsia"/>
          <w:sz w:val="22"/>
          <w:szCs w:val="22"/>
        </w:rPr>
        <w:t>経済産業部</w:t>
      </w:r>
      <w:r w:rsidR="00F827BF">
        <w:rPr>
          <w:rFonts w:ascii="HG丸ｺﾞｼｯｸM-PRO" w:hint="eastAsia"/>
          <w:sz w:val="22"/>
          <w:szCs w:val="22"/>
        </w:rPr>
        <w:t xml:space="preserve"> </w:t>
      </w:r>
      <w:r>
        <w:rPr>
          <w:rFonts w:ascii="HG丸ｺﾞｼｯｸM-PRO" w:hint="eastAsia"/>
          <w:sz w:val="22"/>
          <w:szCs w:val="22"/>
        </w:rPr>
        <w:t>産業・技術・水ビジネス振興担当</w:t>
      </w:r>
      <w:r w:rsidRPr="00501C81">
        <w:rPr>
          <w:rFonts w:ascii="HG丸ｺﾞｼｯｸM-PRO" w:hAnsi="ＭＳ 明朝" w:hint="eastAsia"/>
          <w:sz w:val="22"/>
          <w:szCs w:val="22"/>
        </w:rPr>
        <w:t xml:space="preserve">  </w:t>
      </w:r>
      <w:r w:rsidRPr="003C7789">
        <w:rPr>
          <w:rFonts w:hAnsi="ＭＳ 明朝" w:hint="eastAsia"/>
          <w:sz w:val="22"/>
          <w:szCs w:val="22"/>
        </w:rPr>
        <w:t>行</w:t>
      </w:r>
    </w:p>
    <w:p w:rsidR="00BD2146" w:rsidRPr="00A24C30" w:rsidRDefault="00BD2146" w:rsidP="00E1401F">
      <w:pPr>
        <w:spacing w:beforeLines="50" w:afterLines="50" w:line="360" w:lineRule="exact"/>
        <w:jc w:val="center"/>
        <w:rPr>
          <w:rFonts w:hAnsi="ＭＳ Ｐゴシック" w:cs="ＭＳ Ｐゴシック"/>
          <w:b/>
          <w:color w:val="000000"/>
          <w:kern w:val="0"/>
        </w:rPr>
      </w:pPr>
      <w:r w:rsidRPr="00890106">
        <w:rPr>
          <w:rFonts w:ascii="ＭＳ Ｐゴシック" w:eastAsia="ＭＳ Ｐゴシック" w:hAnsi="ＭＳ Ｐゴシック" w:hint="eastAsia"/>
          <w:b/>
          <w:bCs/>
          <w:kern w:val="0"/>
          <w:sz w:val="24"/>
          <w:szCs w:val="24"/>
        </w:rPr>
        <w:t>「</w:t>
      </w:r>
      <w:r w:rsidRPr="00DC4E07">
        <w:rPr>
          <w:rFonts w:ascii="ＭＳ Ｐゴシック" w:eastAsia="ＭＳ Ｐゴシック" w:hAnsi="ＭＳ Ｐゴシック" w:hint="eastAsia"/>
          <w:b/>
          <w:bCs/>
          <w:kern w:val="0"/>
          <w:sz w:val="24"/>
          <w:szCs w:val="24"/>
        </w:rPr>
        <w:t>グローバルイノベーションセミナー</w:t>
      </w:r>
      <w:r w:rsidRPr="00E0451A">
        <w:rPr>
          <w:rFonts w:ascii="ＭＳ Ｐゴシック" w:eastAsia="ＭＳ Ｐゴシック" w:hAnsi="ＭＳ Ｐゴシック" w:cs="ＭＳ Ｐゴシック" w:hint="eastAsia"/>
          <w:b/>
          <w:kern w:val="0"/>
          <w:sz w:val="24"/>
          <w:szCs w:val="24"/>
          <w:lang w:val="ja-JP"/>
        </w:rPr>
        <w:t>」</w:t>
      </w:r>
      <w:r w:rsidRPr="00E0451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E0451A">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16</w:t>
      </w:r>
      <w:r w:rsidRPr="00E0451A">
        <w:rPr>
          <w:rFonts w:ascii="ＭＳ ゴシック" w:eastAsia="ＭＳ ゴシック" w:hAnsi="ＭＳ ゴシック" w:hint="eastAsia"/>
          <w:sz w:val="20"/>
          <w:szCs w:val="20"/>
        </w:rPr>
        <w:t xml:space="preserve">日開催）　</w:t>
      </w:r>
      <w:r w:rsidRPr="00890106">
        <w:rPr>
          <w:rFonts w:ascii="ＭＳ ゴシック" w:eastAsia="ＭＳ ゴシック" w:hAnsi="ＭＳ ゴシック" w:hint="eastAsia"/>
          <w:sz w:val="24"/>
          <w:szCs w:val="24"/>
        </w:rPr>
        <w:t>参加申込書</w:t>
      </w:r>
    </w:p>
    <w:tbl>
      <w:tblPr>
        <w:tblpPr w:leftFromText="142" w:rightFromText="142" w:vertAnchor="text" w:horzAnchor="margin" w:tblpXSpec="center" w:tblpY="7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544"/>
        <w:gridCol w:w="1417"/>
        <w:gridCol w:w="3152"/>
      </w:tblGrid>
      <w:tr w:rsidR="00BD2146" w:rsidRPr="009F3545" w:rsidTr="00C97426">
        <w:trPr>
          <w:trHeight w:val="493"/>
        </w:trPr>
        <w:tc>
          <w:tcPr>
            <w:tcW w:w="1526" w:type="dxa"/>
            <w:vAlign w:val="center"/>
          </w:tcPr>
          <w:p w:rsidR="00BD2146" w:rsidRPr="00A27156" w:rsidRDefault="00BD2146" w:rsidP="00E415AF">
            <w:pPr>
              <w:spacing w:line="0" w:lineRule="atLeast"/>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会社・団体名</w:t>
            </w:r>
          </w:p>
        </w:tc>
        <w:tc>
          <w:tcPr>
            <w:tcW w:w="8113" w:type="dxa"/>
            <w:gridSpan w:val="3"/>
            <w:vAlign w:val="center"/>
          </w:tcPr>
          <w:p w:rsidR="00BD2146" w:rsidRPr="00A27156" w:rsidRDefault="00BD2146" w:rsidP="00E415AF">
            <w:pPr>
              <w:spacing w:line="0" w:lineRule="atLeast"/>
              <w:rPr>
                <w:rFonts w:ascii="ＭＳ ゴシック" w:eastAsia="ＭＳ ゴシック" w:hAnsi="ＭＳ ゴシック"/>
                <w:sz w:val="20"/>
                <w:szCs w:val="20"/>
              </w:rPr>
            </w:pPr>
          </w:p>
        </w:tc>
      </w:tr>
      <w:tr w:rsidR="00BD2146" w:rsidRPr="009F3545" w:rsidTr="00C97426">
        <w:trPr>
          <w:trHeight w:val="493"/>
        </w:trPr>
        <w:tc>
          <w:tcPr>
            <w:tcW w:w="1526" w:type="dxa"/>
            <w:vAlign w:val="center"/>
          </w:tcPr>
          <w:p w:rsidR="00BD2146" w:rsidRPr="00A27156" w:rsidRDefault="00BD2146" w:rsidP="00E415AF">
            <w:pPr>
              <w:spacing w:line="0" w:lineRule="atLeast"/>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所属・役職名</w:t>
            </w:r>
          </w:p>
        </w:tc>
        <w:tc>
          <w:tcPr>
            <w:tcW w:w="3544" w:type="dxa"/>
            <w:vAlign w:val="center"/>
          </w:tcPr>
          <w:p w:rsidR="00BD2146" w:rsidRPr="00A27156" w:rsidRDefault="00BD2146" w:rsidP="00E415AF">
            <w:pPr>
              <w:spacing w:line="0" w:lineRule="atLeast"/>
              <w:rPr>
                <w:rFonts w:ascii="ＭＳ ゴシック" w:eastAsia="ＭＳ ゴシック" w:hAnsi="ＭＳ ゴシック"/>
                <w:sz w:val="20"/>
                <w:szCs w:val="20"/>
              </w:rPr>
            </w:pPr>
          </w:p>
        </w:tc>
        <w:tc>
          <w:tcPr>
            <w:tcW w:w="1417" w:type="dxa"/>
          </w:tcPr>
          <w:p w:rsidR="00BD2146" w:rsidRPr="005D52B9" w:rsidRDefault="00BD2146" w:rsidP="00E415AF">
            <w:pPr>
              <w:spacing w:line="0" w:lineRule="atLeast"/>
              <w:jc w:val="center"/>
              <w:rPr>
                <w:rFonts w:ascii="ＭＳ ゴシック" w:eastAsia="ＭＳ ゴシック" w:hAnsi="ＭＳ ゴシック"/>
                <w:sz w:val="18"/>
                <w:szCs w:val="18"/>
              </w:rPr>
            </w:pPr>
            <w:r w:rsidRPr="005D52B9">
              <w:rPr>
                <w:rFonts w:ascii="ＭＳ ゴシック" w:eastAsia="ＭＳ ゴシック" w:hAnsi="ＭＳ ゴシック" w:hint="eastAsia"/>
                <w:sz w:val="18"/>
                <w:szCs w:val="18"/>
              </w:rPr>
              <w:t>（ﾌﾘｶﾞﾅ）</w:t>
            </w:r>
          </w:p>
          <w:p w:rsidR="00BD2146" w:rsidRPr="00A27156" w:rsidRDefault="00BD2146" w:rsidP="00E415AF">
            <w:pPr>
              <w:spacing w:line="0" w:lineRule="atLeast"/>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氏名</w:t>
            </w:r>
          </w:p>
        </w:tc>
        <w:tc>
          <w:tcPr>
            <w:tcW w:w="3152" w:type="dxa"/>
          </w:tcPr>
          <w:p w:rsidR="00BD2146" w:rsidRPr="00A27156" w:rsidRDefault="00BD2146" w:rsidP="00E415AF">
            <w:pPr>
              <w:spacing w:line="0" w:lineRule="atLeast"/>
              <w:rPr>
                <w:rFonts w:ascii="ＭＳ ゴシック" w:eastAsia="ＭＳ ゴシック" w:hAnsi="ＭＳ ゴシック"/>
                <w:sz w:val="20"/>
                <w:szCs w:val="20"/>
              </w:rPr>
            </w:pPr>
          </w:p>
        </w:tc>
      </w:tr>
      <w:tr w:rsidR="00BD2146" w:rsidRPr="009F3545" w:rsidTr="00C97426">
        <w:trPr>
          <w:trHeight w:val="493"/>
        </w:trPr>
        <w:tc>
          <w:tcPr>
            <w:tcW w:w="1526" w:type="dxa"/>
            <w:vAlign w:val="center"/>
          </w:tcPr>
          <w:p w:rsidR="00BD2146" w:rsidRPr="00A27156" w:rsidRDefault="00BD2146" w:rsidP="00E415AF">
            <w:pPr>
              <w:spacing w:line="0" w:lineRule="atLeast"/>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所在地</w:t>
            </w:r>
          </w:p>
        </w:tc>
        <w:tc>
          <w:tcPr>
            <w:tcW w:w="8113" w:type="dxa"/>
            <w:gridSpan w:val="3"/>
          </w:tcPr>
          <w:p w:rsidR="00BD2146" w:rsidRPr="00A27156" w:rsidRDefault="00BD2146" w:rsidP="00E415AF">
            <w:pPr>
              <w:spacing w:line="0" w:lineRule="atLeast"/>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w:t>
            </w:r>
          </w:p>
        </w:tc>
      </w:tr>
      <w:tr w:rsidR="00BD2146" w:rsidRPr="009F3545" w:rsidTr="00C97426">
        <w:trPr>
          <w:trHeight w:val="493"/>
        </w:trPr>
        <w:tc>
          <w:tcPr>
            <w:tcW w:w="1526" w:type="dxa"/>
            <w:vAlign w:val="center"/>
          </w:tcPr>
          <w:p w:rsidR="00BD2146" w:rsidRPr="00A27156" w:rsidRDefault="00BD2146" w:rsidP="00E415AF">
            <w:pPr>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TEL</w:t>
            </w:r>
          </w:p>
        </w:tc>
        <w:tc>
          <w:tcPr>
            <w:tcW w:w="3544" w:type="dxa"/>
            <w:vAlign w:val="center"/>
          </w:tcPr>
          <w:p w:rsidR="00BD2146" w:rsidRPr="00A27156" w:rsidRDefault="00BD2146" w:rsidP="00E415AF">
            <w:pPr>
              <w:rPr>
                <w:rFonts w:ascii="ＭＳ ゴシック" w:eastAsia="ＭＳ ゴシック" w:hAnsi="ＭＳ ゴシック"/>
                <w:sz w:val="20"/>
                <w:szCs w:val="20"/>
              </w:rPr>
            </w:pPr>
          </w:p>
        </w:tc>
        <w:tc>
          <w:tcPr>
            <w:tcW w:w="1417" w:type="dxa"/>
            <w:vAlign w:val="center"/>
          </w:tcPr>
          <w:p w:rsidR="00BD2146" w:rsidRPr="00A27156" w:rsidRDefault="00BD2146" w:rsidP="00E415AF">
            <w:pPr>
              <w:jc w:val="distribute"/>
              <w:rPr>
                <w:rFonts w:ascii="ＭＳ ゴシック" w:eastAsia="ＭＳ ゴシック" w:hAnsi="ＭＳ ゴシック"/>
                <w:sz w:val="20"/>
                <w:szCs w:val="20"/>
              </w:rPr>
            </w:pPr>
            <w:r w:rsidRPr="00A27156">
              <w:rPr>
                <w:rFonts w:ascii="ＭＳ ゴシック" w:eastAsia="ＭＳ ゴシック" w:hAnsi="ＭＳ ゴシック" w:hint="eastAsia"/>
                <w:sz w:val="20"/>
                <w:szCs w:val="20"/>
              </w:rPr>
              <w:t>FAX</w:t>
            </w:r>
          </w:p>
        </w:tc>
        <w:tc>
          <w:tcPr>
            <w:tcW w:w="3152" w:type="dxa"/>
            <w:vAlign w:val="center"/>
          </w:tcPr>
          <w:p w:rsidR="00BD2146" w:rsidRPr="00A27156" w:rsidRDefault="00BD2146" w:rsidP="00E415AF">
            <w:pPr>
              <w:rPr>
                <w:rFonts w:ascii="ＭＳ ゴシック" w:eastAsia="ＭＳ ゴシック" w:hAnsi="ＭＳ ゴシック"/>
                <w:sz w:val="20"/>
                <w:szCs w:val="20"/>
              </w:rPr>
            </w:pPr>
          </w:p>
        </w:tc>
      </w:tr>
      <w:tr w:rsidR="00BD2146" w:rsidRPr="009F3545" w:rsidTr="00C97426">
        <w:trPr>
          <w:trHeight w:val="493"/>
        </w:trPr>
        <w:tc>
          <w:tcPr>
            <w:tcW w:w="1526" w:type="dxa"/>
            <w:vAlign w:val="center"/>
          </w:tcPr>
          <w:p w:rsidR="00BD2146" w:rsidRPr="00A27156" w:rsidRDefault="00BD2146" w:rsidP="00E415AF">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c>
          <w:tcPr>
            <w:tcW w:w="8113" w:type="dxa"/>
            <w:gridSpan w:val="3"/>
            <w:vAlign w:val="center"/>
          </w:tcPr>
          <w:p w:rsidR="00BD2146" w:rsidRDefault="00BD2146" w:rsidP="00E415AF">
            <w:pPr>
              <w:rPr>
                <w:rFonts w:ascii="ＭＳ ゴシック" w:eastAsia="ＭＳ ゴシック" w:hAnsi="ＭＳ ゴシック"/>
                <w:sz w:val="20"/>
                <w:szCs w:val="20"/>
              </w:rPr>
            </w:pPr>
          </w:p>
        </w:tc>
      </w:tr>
    </w:tbl>
    <w:p w:rsidR="00DD521C" w:rsidRPr="00021E6B" w:rsidRDefault="00DD521C" w:rsidP="00F827BF">
      <w:pPr>
        <w:ind w:right="840"/>
        <w:rPr>
          <w:rFonts w:asciiTheme="majorEastAsia" w:eastAsiaTheme="majorEastAsia" w:hAnsiTheme="majorEastAsia"/>
        </w:rPr>
      </w:pPr>
    </w:p>
    <w:sectPr w:rsidR="00DD521C" w:rsidRPr="00021E6B" w:rsidSect="00C97426">
      <w:pgSz w:w="11905" w:h="16837" w:code="9"/>
      <w:pgMar w:top="567" w:right="170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82" w:rsidRDefault="00990982"/>
  </w:endnote>
  <w:endnote w:type="continuationSeparator" w:id="0">
    <w:p w:rsidR="00990982" w:rsidRDefault="009909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iragino Mincho Pro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82" w:rsidRDefault="00990982"/>
  </w:footnote>
  <w:footnote w:type="continuationSeparator" w:id="0">
    <w:p w:rsidR="00990982" w:rsidRDefault="0099098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characterSpacingControl w:val="doNotCompress"/>
  <w:hdrShapeDefaults>
    <o:shapedefaults v:ext="edit" spidmax="2056">
      <v:textbox inset="5.85pt,.7pt,5.85pt,.7pt"/>
    </o:shapedefaults>
  </w:hdrShapeDefaults>
  <w:footnotePr>
    <w:footnote w:id="-1"/>
    <w:footnote w:id="0"/>
  </w:footnotePr>
  <w:endnotePr>
    <w:endnote w:id="-1"/>
    <w:endnote w:id="0"/>
  </w:endnotePr>
  <w:compat>
    <w:useFELayout/>
  </w:compat>
  <w:rsids>
    <w:rsidRoot w:val="00ED4109"/>
    <w:rsid w:val="00021E6B"/>
    <w:rsid w:val="00032B3C"/>
    <w:rsid w:val="00064C50"/>
    <w:rsid w:val="00082E6E"/>
    <w:rsid w:val="00095C2E"/>
    <w:rsid w:val="000F58FC"/>
    <w:rsid w:val="00117353"/>
    <w:rsid w:val="001463D4"/>
    <w:rsid w:val="001D7D50"/>
    <w:rsid w:val="001E7E97"/>
    <w:rsid w:val="00200113"/>
    <w:rsid w:val="00273362"/>
    <w:rsid w:val="00284410"/>
    <w:rsid w:val="00286FA3"/>
    <w:rsid w:val="002A0D83"/>
    <w:rsid w:val="002B0A03"/>
    <w:rsid w:val="002C47B9"/>
    <w:rsid w:val="002C5D1F"/>
    <w:rsid w:val="00316D5C"/>
    <w:rsid w:val="003250CA"/>
    <w:rsid w:val="003B7B68"/>
    <w:rsid w:val="004336E7"/>
    <w:rsid w:val="0049760C"/>
    <w:rsid w:val="004C164A"/>
    <w:rsid w:val="005110ED"/>
    <w:rsid w:val="00530DB0"/>
    <w:rsid w:val="005512EB"/>
    <w:rsid w:val="00594878"/>
    <w:rsid w:val="005A7458"/>
    <w:rsid w:val="005D33A5"/>
    <w:rsid w:val="00675F90"/>
    <w:rsid w:val="006764C7"/>
    <w:rsid w:val="00681446"/>
    <w:rsid w:val="006A5880"/>
    <w:rsid w:val="006B1CB4"/>
    <w:rsid w:val="006E3129"/>
    <w:rsid w:val="00705136"/>
    <w:rsid w:val="00722470"/>
    <w:rsid w:val="0074526C"/>
    <w:rsid w:val="00746A62"/>
    <w:rsid w:val="007B4583"/>
    <w:rsid w:val="007B6033"/>
    <w:rsid w:val="007E56BB"/>
    <w:rsid w:val="00800E1C"/>
    <w:rsid w:val="00802305"/>
    <w:rsid w:val="00805C3D"/>
    <w:rsid w:val="008258C0"/>
    <w:rsid w:val="00835580"/>
    <w:rsid w:val="008426D5"/>
    <w:rsid w:val="0085144C"/>
    <w:rsid w:val="00886904"/>
    <w:rsid w:val="008C5306"/>
    <w:rsid w:val="008E3CAE"/>
    <w:rsid w:val="009200D3"/>
    <w:rsid w:val="009224AC"/>
    <w:rsid w:val="00953A90"/>
    <w:rsid w:val="00957C07"/>
    <w:rsid w:val="00961E08"/>
    <w:rsid w:val="009655C4"/>
    <w:rsid w:val="0097310C"/>
    <w:rsid w:val="00990982"/>
    <w:rsid w:val="009D180F"/>
    <w:rsid w:val="009E3C4C"/>
    <w:rsid w:val="00A003E1"/>
    <w:rsid w:val="00A9539D"/>
    <w:rsid w:val="00AA1A13"/>
    <w:rsid w:val="00AA4510"/>
    <w:rsid w:val="00AB26BA"/>
    <w:rsid w:val="00AF64F0"/>
    <w:rsid w:val="00B07450"/>
    <w:rsid w:val="00B16764"/>
    <w:rsid w:val="00B24937"/>
    <w:rsid w:val="00B533FC"/>
    <w:rsid w:val="00B53DE2"/>
    <w:rsid w:val="00B70A43"/>
    <w:rsid w:val="00BA02C6"/>
    <w:rsid w:val="00BD2146"/>
    <w:rsid w:val="00BF0441"/>
    <w:rsid w:val="00C238B3"/>
    <w:rsid w:val="00C72AD1"/>
    <w:rsid w:val="00C97426"/>
    <w:rsid w:val="00CA0456"/>
    <w:rsid w:val="00CA1E65"/>
    <w:rsid w:val="00CA3E87"/>
    <w:rsid w:val="00CB70AE"/>
    <w:rsid w:val="00CE673E"/>
    <w:rsid w:val="00D32816"/>
    <w:rsid w:val="00D32E93"/>
    <w:rsid w:val="00D75FE2"/>
    <w:rsid w:val="00DD3B86"/>
    <w:rsid w:val="00DD521C"/>
    <w:rsid w:val="00E11B15"/>
    <w:rsid w:val="00E1401F"/>
    <w:rsid w:val="00E415AF"/>
    <w:rsid w:val="00E7531E"/>
    <w:rsid w:val="00E87D6D"/>
    <w:rsid w:val="00EC7179"/>
    <w:rsid w:val="00ED4109"/>
    <w:rsid w:val="00ED77C5"/>
    <w:rsid w:val="00F06C84"/>
    <w:rsid w:val="00F53F7F"/>
    <w:rsid w:val="00F827BF"/>
    <w:rsid w:val="00F9275C"/>
    <w:rsid w:val="00FF61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12EB"/>
    <w:pPr>
      <w:tabs>
        <w:tab w:val="center" w:pos="4252"/>
        <w:tab w:val="right" w:pos="8504"/>
      </w:tabs>
      <w:snapToGrid w:val="0"/>
    </w:pPr>
  </w:style>
  <w:style w:type="character" w:customStyle="1" w:styleId="a4">
    <w:name w:val="ヘッダー (文字)"/>
    <w:basedOn w:val="a0"/>
    <w:link w:val="a3"/>
    <w:uiPriority w:val="99"/>
    <w:semiHidden/>
    <w:rsid w:val="005512EB"/>
  </w:style>
  <w:style w:type="paragraph" w:styleId="a5">
    <w:name w:val="footer"/>
    <w:basedOn w:val="a"/>
    <w:link w:val="a6"/>
    <w:uiPriority w:val="99"/>
    <w:semiHidden/>
    <w:unhideWhenUsed/>
    <w:rsid w:val="005512EB"/>
    <w:pPr>
      <w:tabs>
        <w:tab w:val="center" w:pos="4252"/>
        <w:tab w:val="right" w:pos="8504"/>
      </w:tabs>
      <w:snapToGrid w:val="0"/>
    </w:pPr>
  </w:style>
  <w:style w:type="character" w:customStyle="1" w:styleId="a6">
    <w:name w:val="フッター (文字)"/>
    <w:basedOn w:val="a0"/>
    <w:link w:val="a5"/>
    <w:uiPriority w:val="99"/>
    <w:semiHidden/>
    <w:rsid w:val="005512EB"/>
  </w:style>
  <w:style w:type="paragraph" w:styleId="a7">
    <w:name w:val="Date"/>
    <w:basedOn w:val="a"/>
    <w:next w:val="a"/>
    <w:link w:val="a8"/>
    <w:uiPriority w:val="99"/>
    <w:semiHidden/>
    <w:unhideWhenUsed/>
    <w:rsid w:val="002B0A03"/>
  </w:style>
  <w:style w:type="character" w:customStyle="1" w:styleId="a8">
    <w:name w:val="日付 (文字)"/>
    <w:basedOn w:val="a0"/>
    <w:link w:val="a7"/>
    <w:uiPriority w:val="99"/>
    <w:semiHidden/>
    <w:rsid w:val="002B0A03"/>
  </w:style>
  <w:style w:type="character" w:styleId="a9">
    <w:name w:val="Hyperlink"/>
    <w:basedOn w:val="a0"/>
    <w:uiPriority w:val="99"/>
    <w:unhideWhenUsed/>
    <w:rsid w:val="00DD521C"/>
    <w:rPr>
      <w:color w:val="0000FF" w:themeColor="hyperlink"/>
      <w:u w:val="single"/>
    </w:rPr>
  </w:style>
  <w:style w:type="table" w:styleId="aa">
    <w:name w:val="Table Grid"/>
    <w:basedOn w:val="a1"/>
    <w:uiPriority w:val="59"/>
    <w:rsid w:val="00EC7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losing"/>
    <w:basedOn w:val="a"/>
    <w:next w:val="a"/>
    <w:link w:val="ac"/>
    <w:uiPriority w:val="99"/>
    <w:rsid w:val="00EC7179"/>
    <w:pPr>
      <w:jc w:val="right"/>
    </w:pPr>
    <w:rPr>
      <w:rFonts w:ascii="Century" w:eastAsia="HG丸ｺﾞｼｯｸM-PRO" w:hAnsi="Century" w:cs="Times New Roman"/>
      <w:szCs w:val="21"/>
    </w:rPr>
  </w:style>
  <w:style w:type="character" w:customStyle="1" w:styleId="ac">
    <w:name w:val="結語 (文字)"/>
    <w:basedOn w:val="a0"/>
    <w:link w:val="ab"/>
    <w:uiPriority w:val="99"/>
    <w:rsid w:val="00EC7179"/>
    <w:rPr>
      <w:rFonts w:ascii="Century" w:eastAsia="HG丸ｺﾞｼｯｸM-PRO" w:hAnsi="Century" w:cs="Times New Roman"/>
      <w:szCs w:val="21"/>
    </w:rPr>
  </w:style>
  <w:style w:type="character" w:customStyle="1" w:styleId="st">
    <w:name w:val="st"/>
    <w:basedOn w:val="a0"/>
    <w:rsid w:val="002C47B9"/>
  </w:style>
  <w:style w:type="character" w:styleId="ad">
    <w:name w:val="Emphasis"/>
    <w:basedOn w:val="a0"/>
    <w:uiPriority w:val="20"/>
    <w:qFormat/>
    <w:rsid w:val="002C47B9"/>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CocoaOOXMLWriter/1187.39</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C4AC5-78E8-4472-B80C-E1EB77A64B92}">
  <ds:schemaRefs>
    <ds:schemaRef ds:uri="http://schemas.apple.com/cocoa/2006/metadata"/>
  </ds:schemaRefs>
</ds:datastoreItem>
</file>

<file path=customXml/itemProps2.xml><?xml version="1.0" encoding="utf-8"?>
<ds:datastoreItem xmlns:ds="http://schemas.openxmlformats.org/officeDocument/2006/customXml" ds:itemID="{D33D97C4-979F-4FBF-BEF4-1CBD2E40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USER</cp:lastModifiedBy>
  <cp:revision>2</cp:revision>
  <cp:lastPrinted>2014-03-17T03:59:00Z</cp:lastPrinted>
  <dcterms:created xsi:type="dcterms:W3CDTF">2014-04-09T02:49:00Z</dcterms:created>
  <dcterms:modified xsi:type="dcterms:W3CDTF">2014-04-09T02:49:00Z</dcterms:modified>
</cp:coreProperties>
</file>