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B9" w:rsidRPr="001A7168" w:rsidRDefault="00A852F0" w:rsidP="00880DB2">
      <w:pPr>
        <w:spacing w:line="260" w:lineRule="atLeast"/>
        <w:jc w:val="left"/>
        <w:rPr>
          <w:rFonts w:ascii="Meiryo UI" w:eastAsia="Meiryo UI" w:hAnsi="Meiryo UI"/>
          <w:sz w:val="20"/>
          <w:szCs w:val="20"/>
        </w:rPr>
      </w:pPr>
      <w:r>
        <w:rPr>
          <w:noProof/>
        </w:rPr>
        <mc:AlternateContent>
          <mc:Choice Requires="wps">
            <w:drawing>
              <wp:anchor distT="0" distB="0" distL="114300" distR="114300" simplePos="0" relativeHeight="251672064" behindDoc="0" locked="0" layoutInCell="1" allowOverlap="1" wp14:anchorId="3DD81A47" wp14:editId="6FA6C52F">
                <wp:simplePos x="0" y="0"/>
                <wp:positionH relativeFrom="column">
                  <wp:posOffset>4026090</wp:posOffset>
                </wp:positionH>
                <wp:positionV relativeFrom="paragraph">
                  <wp:posOffset>141406</wp:posOffset>
                </wp:positionV>
                <wp:extent cx="2560357" cy="393396"/>
                <wp:effectExtent l="0" t="0" r="11430"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57" cy="393396"/>
                        </a:xfrm>
                        <a:prstGeom prst="horizontalScroll">
                          <a:avLst>
                            <a:gd name="adj" fmla="val 13634"/>
                          </a:avLst>
                        </a:pr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474BB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 o:spid="_x0000_s1026" type="#_x0000_t98" style="position:absolute;left:0;text-align:left;margin-left:317pt;margin-top:11.15pt;width:201.6pt;height:3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" adj="2945" filled="f" strokecolor="#002060" strokeweight="1pt">
                <v:textbox inset="5.85pt,.7pt,5.85pt,.7pt"/>
              </v:shape>
            </w:pict>
          </mc:Fallback>
        </mc:AlternateContent>
      </w:r>
      <w:r w:rsidR="00A04704" w:rsidRPr="006A2154">
        <w:rPr>
          <w:rFonts w:ascii="HG丸ｺﾞｼｯｸM-PRO" w:eastAsia="HG丸ｺﾞｼｯｸM-PRO" w:hint="eastAsia"/>
          <w:noProof/>
        </w:rPr>
        <mc:AlternateContent>
          <mc:Choice Requires="wps">
            <w:drawing>
              <wp:anchor distT="0" distB="0" distL="114300" distR="114300" simplePos="0" relativeHeight="251670016" behindDoc="0" locked="0" layoutInCell="1" allowOverlap="1" wp14:anchorId="3019502B" wp14:editId="56254AD3">
                <wp:simplePos x="0" y="0"/>
                <wp:positionH relativeFrom="margin">
                  <wp:posOffset>4024648</wp:posOffset>
                </wp:positionH>
                <wp:positionV relativeFrom="paragraph">
                  <wp:posOffset>205704</wp:posOffset>
                </wp:positionV>
                <wp:extent cx="2601971" cy="289775"/>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1971" cy="289775"/>
                        </a:xfrm>
                        <a:prstGeom prst="rect">
                          <a:avLst/>
                        </a:prstGeom>
                        <a:noFill/>
                        <a:ln w="12700">
                          <a:noFill/>
                        </a:ln>
                        <a:extLst/>
                      </wps:spPr>
                      <wps:txbx>
                        <w:txbxContent>
                          <w:p w:rsidR="00A04704" w:rsidRPr="00620A29" w:rsidRDefault="00A04704" w:rsidP="00A04704">
                            <w:pPr>
                              <w:pStyle w:val="Web"/>
                              <w:spacing w:before="0" w:beforeAutospacing="0" w:after="0" w:afterAutospacing="0"/>
                              <w:jc w:val="center"/>
                              <w:rPr>
                                <w:b/>
                                <w:sz w:val="28"/>
                                <w:szCs w:val="28"/>
                              </w:rPr>
                            </w:pPr>
                            <w:r w:rsidRPr="00620A29">
                              <w:rPr>
                                <w:rFonts w:hint="eastAsia"/>
                                <w:b/>
                                <w:color w:val="000000"/>
                                <w:spacing w:val="-14"/>
                                <w:sz w:val="28"/>
                                <w:szCs w:val="28"/>
                                <w14:textOutline w14:w="9525" w14:cap="flat" w14:cmpd="sng" w14:algn="ctr">
                                  <w14:noFill/>
                                  <w14:prstDash w14:val="solid"/>
                                  <w14:round/>
                                </w14:textOutline>
                              </w:rPr>
                              <w:t>大阪商工会議所</w:t>
                            </w:r>
                            <w:r w:rsidRPr="00620A29">
                              <w:rPr>
                                <w:rFonts w:hint="eastAsia"/>
                                <w:b/>
                                <w:color w:val="000000"/>
                                <w:spacing w:val="-14"/>
                                <w:w w:val="50"/>
                                <w:sz w:val="28"/>
                                <w:szCs w:val="28"/>
                                <w14:textOutline w14:w="9525" w14:cap="flat" w14:cmpd="sng" w14:algn="ctr">
                                  <w14:noFill/>
                                  <w14:prstDash w14:val="solid"/>
                                  <w14:round/>
                                </w14:textOutline>
                              </w:rPr>
                              <w:t xml:space="preserve"> </w:t>
                            </w:r>
                            <w:r w:rsidRPr="00620A29">
                              <w:rPr>
                                <w:rFonts w:hint="eastAsia"/>
                                <w:b/>
                                <w:color w:val="000000"/>
                                <w:spacing w:val="-14"/>
                                <w:sz w:val="28"/>
                                <w:szCs w:val="28"/>
                                <w14:textOutline w14:w="9525" w14:cap="flat" w14:cmpd="sng" w14:algn="ctr">
                                  <w14:noFill/>
                                  <w14:prstDash w14:val="solid"/>
                                  <w14:round/>
                                </w14:textOutline>
                              </w:rPr>
                              <w:t>貿易実務セミナー</w:t>
                            </w:r>
                          </w:p>
                        </w:txbxContent>
                      </wps:txbx>
                      <wps:bodyPr wrap="square" numCol="1" fromWordArt="1">
                        <a:prstTxWarp prst="textPlain">
                          <a:avLst>
                            <a:gd name="adj" fmla="val 49987"/>
                          </a:avLst>
                        </a:prstTxWarp>
                        <a:noAutofit/>
                      </wps:bodyPr>
                    </wps:wsp>
                  </a:graphicData>
                </a:graphic>
                <wp14:sizeRelH relativeFrom="page">
                  <wp14:pctWidth>0</wp14:pctWidth>
                </wp14:sizeRelH>
                <wp14:sizeRelV relativeFrom="page">
                  <wp14:pctHeight>0</wp14:pctHeight>
                </wp14:sizeRelV>
              </wp:anchor>
            </w:drawing>
          </mc:Choice>
          <mc:Fallback>
            <w:pict>
              <v:shapetype w14:anchorId="3019502B" id="_x0000_t202" coordsize="21600,21600" o:spt="202" path="m,l,21600r21600,l21600,xe">
                <v:stroke joinstyle="miter"/>
                <v:path gradientshapeok="t" o:connecttype="rect"/>
              </v:shapetype>
              <v:shape id="WordArt 3" o:spid="_x0000_s1026" type="#_x0000_t202" style="position:absolute;margin-left:316.9pt;margin-top:16.2pt;width:204.9pt;height:22.8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" filled="f" stroked="f" strokeweight="1pt">
                <o:lock v:ext="edit" shapetype="t"/>
                <v:textbox>
                  <w:txbxContent>
                    <w:p w:rsidR="00A04704" w:rsidRPr="00620A29" w:rsidRDefault="00A04704" w:rsidP="00A04704">
                      <w:pPr>
                        <w:pStyle w:val="Web"/>
                        <w:spacing w:before="0" w:beforeAutospacing="0" w:after="0" w:afterAutospacing="0"/>
                        <w:jc w:val="center"/>
                        <w:rPr>
                          <w:b/>
                          <w:sz w:val="28"/>
                          <w:szCs w:val="28"/>
                        </w:rPr>
                      </w:pPr>
                      <w:r w:rsidRPr="00620A29">
                        <w:rPr>
                          <w:rFonts w:hint="eastAsia"/>
                          <w:b/>
                          <w:color w:val="000000"/>
                          <w:spacing w:val="-14"/>
                          <w:sz w:val="28"/>
                          <w:szCs w:val="28"/>
                          <w14:textOutline w14:w="9525" w14:cap="flat" w14:cmpd="sng" w14:algn="ctr">
                            <w14:noFill/>
                            <w14:prstDash w14:val="solid"/>
                            <w14:round/>
                          </w14:textOutline>
                        </w:rPr>
                        <w:t>大阪商工会議所</w:t>
                      </w:r>
                      <w:r w:rsidRPr="00620A29">
                        <w:rPr>
                          <w:rFonts w:hint="eastAsia"/>
                          <w:b/>
                          <w:color w:val="000000"/>
                          <w:spacing w:val="-14"/>
                          <w:w w:val="50"/>
                          <w:sz w:val="28"/>
                          <w:szCs w:val="28"/>
                          <w14:textOutline w14:w="9525" w14:cap="flat" w14:cmpd="sng" w14:algn="ctr">
                            <w14:noFill/>
                            <w14:prstDash w14:val="solid"/>
                            <w14:round/>
                          </w14:textOutline>
                        </w:rPr>
                        <w:t xml:space="preserve"> </w:t>
                      </w:r>
                      <w:r w:rsidRPr="00620A29">
                        <w:rPr>
                          <w:rFonts w:hint="eastAsia"/>
                          <w:b/>
                          <w:color w:val="000000"/>
                          <w:spacing w:val="-14"/>
                          <w:sz w:val="28"/>
                          <w:szCs w:val="28"/>
                          <w14:textOutline w14:w="9525" w14:cap="flat" w14:cmpd="sng" w14:algn="ctr">
                            <w14:noFill/>
                            <w14:prstDash w14:val="solid"/>
                            <w14:round/>
                          </w14:textOutline>
                        </w:rPr>
                        <w:t>貿易実務セミナー</w:t>
                      </w:r>
                    </w:p>
                  </w:txbxContent>
                </v:textbox>
                <w10:wrap anchorx="margin"/>
              </v:shape>
            </w:pict>
          </mc:Fallback>
        </mc:AlternateContent>
      </w:r>
    </w:p>
    <w:p w:rsidR="00CB2214" w:rsidRPr="001A7168" w:rsidRDefault="00CB2214" w:rsidP="001A7168">
      <w:pPr>
        <w:spacing w:line="260" w:lineRule="exact"/>
        <w:jc w:val="left"/>
        <w:rPr>
          <w:rFonts w:ascii="Meiryo UI" w:eastAsia="Meiryo UI" w:hAnsi="Meiryo UI"/>
          <w:sz w:val="20"/>
          <w:szCs w:val="20"/>
        </w:rPr>
      </w:pPr>
    </w:p>
    <w:p w:rsidR="00963D67" w:rsidRDefault="001A7168" w:rsidP="00A04704">
      <w:pPr>
        <w:spacing w:line="300" w:lineRule="exact"/>
        <w:rPr>
          <w:rFonts w:ascii="ＭＳ ゴシック" w:eastAsia="ＭＳ ゴシック" w:hAnsi="ＭＳ ゴシック"/>
        </w:rPr>
      </w:pPr>
      <w:r w:rsidRPr="009F5586">
        <w:rPr>
          <w:rFonts w:ascii="HG丸ｺﾞｼｯｸM-PRO" w:eastAsia="HG丸ｺﾞｼｯｸM-PRO" w:hint="eastAsia"/>
          <w:b/>
          <w:noProof/>
          <w:color w:val="0070C0"/>
          <w:w w:val="200"/>
          <w:sz w:val="22"/>
        </w:rPr>
        <mc:AlternateContent>
          <mc:Choice Requires="wps">
            <w:drawing>
              <wp:anchor distT="0" distB="0" distL="114300" distR="114300" simplePos="0" relativeHeight="251657728" behindDoc="0" locked="0" layoutInCell="1" allowOverlap="1">
                <wp:simplePos x="0" y="0"/>
                <wp:positionH relativeFrom="margin">
                  <wp:posOffset>261620</wp:posOffset>
                </wp:positionH>
                <wp:positionV relativeFrom="paragraph">
                  <wp:posOffset>90170</wp:posOffset>
                </wp:positionV>
                <wp:extent cx="6327140" cy="539750"/>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27140" cy="539750"/>
                        </a:xfrm>
                        <a:prstGeom prst="rect">
                          <a:avLst/>
                        </a:prstGeom>
                        <a:extLst>
                          <a:ext uri="{AF507438-7753-43E0-B8FC-AC1667EBCBE1}">
                            <a14:hiddenEffects xmlns:a14="http://schemas.microsoft.com/office/drawing/2010/main">
                              <a:effectLst/>
                            </a14:hiddenEffects>
                          </a:ext>
                        </a:extLst>
                      </wps:spPr>
                      <wps:txbx>
                        <w:txbxContent>
                          <w:p w:rsidR="0061782E" w:rsidRPr="00854AD6" w:rsidRDefault="0061782E" w:rsidP="0061782E">
                            <w:pPr>
                              <w:pStyle w:val="Web"/>
                              <w:spacing w:before="0" w:beforeAutospacing="0" w:after="0" w:afterAutospacing="0"/>
                              <w:jc w:val="center"/>
                              <w:rPr>
                                <w:sz w:val="80"/>
                                <w:szCs w:val="80"/>
                              </w:rPr>
                            </w:pPr>
                            <w:r w:rsidRPr="00854AD6">
                              <w:rPr>
                                <w:rFonts w:hint="eastAsia"/>
                                <w:color w:val="000000"/>
                                <w:spacing w:val="-32"/>
                                <w:sz w:val="80"/>
                                <w:szCs w:val="80"/>
                                <w14:textOutline w14:w="9525" w14:cap="flat" w14:cmpd="sng" w14:algn="ctr">
                                  <w14:solidFill>
                                    <w14:srgbClr w14:val="000000"/>
                                  </w14:solidFill>
                                  <w14:prstDash w14:val="solid"/>
                                  <w14:round/>
                                </w14:textOutline>
                              </w:rPr>
                              <w:t>輸出入の流れと用語解説</w:t>
                            </w:r>
                          </w:p>
                          <w:p w:rsidR="00E97A3E" w:rsidRPr="0061782E" w:rsidRDefault="00E97A3E" w:rsidP="00E97A3E">
                            <w:pPr>
                              <w:pStyle w:val="Web"/>
                              <w:spacing w:before="0" w:beforeAutospacing="0" w:after="0" w:afterAutospacing="0"/>
                              <w:jc w:val="center"/>
                              <w:rPr>
                                <w:b/>
                                <w:sz w:val="72"/>
                                <w:szCs w:val="72"/>
                              </w:rPr>
                            </w:pPr>
                          </w:p>
                        </w:txbxContent>
                      </wps:txbx>
                      <wps:bodyPr wrap="square" numCol="1" fromWordArt="1">
                        <a:prstTxWarp prst="textPlain">
                          <a:avLst>
                            <a:gd name="adj" fmla="val 50019"/>
                          </a:avLst>
                        </a:prstTxWarp>
                        <a:no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20.6pt;margin-top:7.1pt;width:498.2pt;height:4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" filled="f" stroked="f">
                <o:lock v:ext="edit" shapetype="t"/>
                <v:textbox>
                  <w:txbxContent>
                    <w:p w:rsidR="0061782E" w:rsidRPr="00854AD6" w:rsidRDefault="0061782E" w:rsidP="0061782E">
                      <w:pPr>
                        <w:pStyle w:val="Web"/>
                        <w:spacing w:before="0" w:beforeAutospacing="0" w:after="0" w:afterAutospacing="0"/>
                        <w:jc w:val="center"/>
                        <w:rPr>
                          <w:sz w:val="80"/>
                          <w:szCs w:val="80"/>
                        </w:rPr>
                      </w:pPr>
                      <w:r w:rsidRPr="00854AD6">
                        <w:rPr>
                          <w:rFonts w:hint="eastAsia"/>
                          <w:color w:val="000000"/>
                          <w:spacing w:val="-32"/>
                          <w:sz w:val="80"/>
                          <w:szCs w:val="80"/>
                          <w14:textOutline w14:w="9525" w14:cap="flat" w14:cmpd="sng" w14:algn="ctr">
                            <w14:solidFill>
                              <w14:srgbClr w14:val="000000"/>
                            </w14:solidFill>
                            <w14:prstDash w14:val="solid"/>
                            <w14:round/>
                          </w14:textOutline>
                        </w:rPr>
                        <w:t>輸出入の流れと用語解説</w:t>
                      </w:r>
                    </w:p>
                    <w:p w:rsidR="00E97A3E" w:rsidRPr="0061782E" w:rsidRDefault="00E97A3E" w:rsidP="00E97A3E">
                      <w:pPr>
                        <w:pStyle w:val="Web"/>
                        <w:spacing w:before="0" w:beforeAutospacing="0" w:after="0" w:afterAutospacing="0"/>
                        <w:jc w:val="center"/>
                        <w:rPr>
                          <w:b/>
                          <w:sz w:val="72"/>
                          <w:szCs w:val="72"/>
                        </w:rPr>
                      </w:pPr>
                    </w:p>
                  </w:txbxContent>
                </v:textbox>
                <w10:wrap anchorx="margin"/>
              </v:shape>
            </w:pict>
          </mc:Fallback>
        </mc:AlternateContent>
      </w:r>
    </w:p>
    <w:p w:rsidR="004B1A20" w:rsidRDefault="004B1A20" w:rsidP="00A04704">
      <w:pPr>
        <w:spacing w:line="300" w:lineRule="exact"/>
        <w:rPr>
          <w:rFonts w:ascii="HG丸ｺﾞｼｯｸM-PRO" w:eastAsia="HG丸ｺﾞｼｯｸM-PRO" w:hAnsi="HG丸ｺﾞｼｯｸM-PRO"/>
          <w:b/>
          <w:sz w:val="24"/>
        </w:rPr>
      </w:pPr>
    </w:p>
    <w:p w:rsidR="001A7168" w:rsidRDefault="001A7168" w:rsidP="00A04704">
      <w:pPr>
        <w:spacing w:line="300" w:lineRule="exact"/>
        <w:rPr>
          <w:rFonts w:ascii="HG丸ｺﾞｼｯｸM-PRO" w:eastAsia="HG丸ｺﾞｼｯｸM-PRO" w:hAnsi="HG丸ｺﾞｼｯｸM-PRO"/>
          <w:b/>
          <w:sz w:val="24"/>
        </w:rPr>
      </w:pPr>
    </w:p>
    <w:p w:rsidR="00EB2FB6" w:rsidRPr="008C0B7F" w:rsidRDefault="00CA2877" w:rsidP="00FB573C">
      <w:pPr>
        <w:spacing w:line="420" w:lineRule="exact"/>
        <w:jc w:val="center"/>
        <w:rPr>
          <w:rFonts w:ascii="Meiryo UI" w:eastAsia="Meiryo UI" w:hAnsi="Meiryo UI" w:cs="Meiryo UI"/>
          <w:b/>
          <w:color w:val="000099"/>
          <w:sz w:val="30"/>
          <w:szCs w:val="30"/>
        </w:rPr>
      </w:pPr>
      <w:r w:rsidRPr="008C0B7F">
        <w:rPr>
          <w:rFonts w:ascii="Meiryo UI" w:eastAsia="Meiryo UI" w:hAnsi="Meiryo UI" w:cs="Meiryo UI" w:hint="eastAsia"/>
          <w:b/>
          <w:color w:val="000099"/>
          <w:sz w:val="30"/>
          <w:szCs w:val="30"/>
        </w:rPr>
        <w:t>貿易実務の理論と基礎</w:t>
      </w:r>
      <w:r w:rsidR="00431CCA" w:rsidRPr="008C0B7F">
        <w:rPr>
          <w:rFonts w:ascii="Meiryo UI" w:eastAsia="Meiryo UI" w:hAnsi="Meiryo UI" w:cs="Meiryo UI" w:hint="eastAsia"/>
          <w:b/>
          <w:color w:val="000099"/>
          <w:sz w:val="30"/>
          <w:szCs w:val="30"/>
        </w:rPr>
        <w:t>を２日間の短期集中</w:t>
      </w:r>
      <w:r w:rsidRPr="008C0B7F">
        <w:rPr>
          <w:rFonts w:ascii="Meiryo UI" w:eastAsia="Meiryo UI" w:hAnsi="Meiryo UI" w:cs="Meiryo UI" w:hint="eastAsia"/>
          <w:b/>
          <w:color w:val="000099"/>
          <w:sz w:val="30"/>
          <w:szCs w:val="30"/>
        </w:rPr>
        <w:t>で学ぶ！</w:t>
      </w:r>
    </w:p>
    <w:p w:rsidR="000B79D6" w:rsidRDefault="003C7668" w:rsidP="000E1C9B">
      <w:pPr>
        <w:pStyle w:val="2"/>
        <w:spacing w:line="300" w:lineRule="exact"/>
        <w:ind w:right="0" w:firstLineChars="100" w:firstLine="210"/>
        <w:rPr>
          <w:rFonts w:ascii="Meiryo UI" w:eastAsia="Meiryo UI" w:hAnsi="Meiryo UI" w:cs="Meiryo UI"/>
          <w:szCs w:val="21"/>
        </w:rPr>
      </w:pPr>
      <w:r w:rsidRPr="000B79D6">
        <w:rPr>
          <w:rFonts w:ascii="Meiryo UI" w:eastAsia="Meiryo UI" w:hAnsi="Meiryo UI" w:cs="Meiryo UI" w:hint="eastAsia"/>
          <w:szCs w:val="21"/>
        </w:rPr>
        <w:t>本セミナーは貿易実務の</w:t>
      </w:r>
      <w:r w:rsidRPr="000B79D6">
        <w:rPr>
          <w:rFonts w:ascii="Meiryo UI" w:eastAsia="Meiryo UI" w:hAnsi="Meiryo UI" w:cs="Meiryo UI" w:hint="eastAsia"/>
          <w:b/>
          <w:szCs w:val="21"/>
        </w:rPr>
        <w:t>未経験者や初心者などを対象</w:t>
      </w:r>
      <w:r w:rsidRPr="000B79D6">
        <w:rPr>
          <w:rFonts w:ascii="Meiryo UI" w:eastAsia="Meiryo UI" w:hAnsi="Meiryo UI" w:cs="Meiryo UI" w:hint="eastAsia"/>
          <w:szCs w:val="21"/>
        </w:rPr>
        <w:t>に、貿易実務の基礎を</w:t>
      </w:r>
      <w:r w:rsidRPr="000B79D6">
        <w:rPr>
          <w:rFonts w:ascii="Meiryo UI" w:eastAsia="Meiryo UI" w:hAnsi="Meiryo UI" w:cs="Meiryo UI" w:hint="eastAsia"/>
          <w:b/>
          <w:szCs w:val="21"/>
        </w:rPr>
        <w:t>講義形式で</w:t>
      </w:r>
      <w:r w:rsidRPr="000B79D6">
        <w:rPr>
          <w:rFonts w:ascii="Meiryo UI" w:eastAsia="Meiryo UI" w:hAnsi="Meiryo UI" w:cs="Meiryo UI" w:hint="eastAsia"/>
          <w:szCs w:val="21"/>
        </w:rPr>
        <w:t>解説する講座で長年にわたり</w:t>
      </w:r>
    </w:p>
    <w:p w:rsidR="000B79D6" w:rsidRDefault="003C7668" w:rsidP="000E1C9B">
      <w:pPr>
        <w:pStyle w:val="2"/>
        <w:spacing w:line="300" w:lineRule="exact"/>
        <w:ind w:right="0"/>
        <w:rPr>
          <w:rFonts w:ascii="Meiryo UI" w:eastAsia="Meiryo UI" w:hAnsi="Meiryo UI" w:cs="Meiryo UI"/>
          <w:b/>
          <w:szCs w:val="21"/>
        </w:rPr>
      </w:pPr>
      <w:r w:rsidRPr="000B79D6">
        <w:rPr>
          <w:rFonts w:ascii="Meiryo UI" w:eastAsia="Meiryo UI" w:hAnsi="Meiryo UI" w:cs="Meiryo UI" w:hint="eastAsia"/>
          <w:szCs w:val="21"/>
        </w:rPr>
        <w:t>好評を</w:t>
      </w:r>
      <w:r w:rsidR="00BC6596" w:rsidRPr="000B79D6">
        <w:rPr>
          <w:rFonts w:ascii="Meiryo UI" w:eastAsia="Meiryo UI" w:hAnsi="Meiryo UI" w:cs="Meiryo UI" w:hint="eastAsia"/>
          <w:szCs w:val="21"/>
        </w:rPr>
        <w:t>いただ</w:t>
      </w:r>
      <w:r w:rsidRPr="000B79D6">
        <w:rPr>
          <w:rFonts w:ascii="Meiryo UI" w:eastAsia="Meiryo UI" w:hAnsi="Meiryo UI" w:cs="Meiryo UI" w:hint="eastAsia"/>
          <w:szCs w:val="21"/>
        </w:rPr>
        <w:t>いております</w:t>
      </w:r>
      <w:r w:rsidR="00963D67" w:rsidRPr="000B79D6">
        <w:rPr>
          <w:rFonts w:ascii="Meiryo UI" w:eastAsia="Meiryo UI" w:hAnsi="Meiryo UI" w:cs="Meiryo UI" w:hint="eastAsia"/>
          <w:szCs w:val="21"/>
        </w:rPr>
        <w:t>。日本貿易学界の重鎮が講師を務め、貿易実務の基礎知識だけでなく</w:t>
      </w:r>
      <w:r w:rsidRPr="000B79D6">
        <w:rPr>
          <w:rFonts w:ascii="Meiryo UI" w:eastAsia="Meiryo UI" w:hAnsi="Meiryo UI" w:cs="Meiryo UI" w:hint="eastAsia"/>
          <w:b/>
          <w:szCs w:val="21"/>
        </w:rPr>
        <w:t>法改正や貿易実務の世界</w:t>
      </w:r>
    </w:p>
    <w:p w:rsidR="00A673BE" w:rsidRPr="000B79D6" w:rsidRDefault="003C7668" w:rsidP="000E1C9B">
      <w:pPr>
        <w:pStyle w:val="2"/>
        <w:spacing w:line="300" w:lineRule="exact"/>
        <w:ind w:right="0"/>
        <w:rPr>
          <w:rFonts w:ascii="Meiryo UI" w:eastAsia="Meiryo UI" w:hAnsi="Meiryo UI" w:cs="Meiryo UI"/>
          <w:szCs w:val="21"/>
        </w:rPr>
      </w:pPr>
      <w:r w:rsidRPr="000B79D6">
        <w:rPr>
          <w:rFonts w:ascii="Meiryo UI" w:eastAsia="Meiryo UI" w:hAnsi="Meiryo UI" w:cs="Meiryo UI" w:hint="eastAsia"/>
          <w:b/>
          <w:szCs w:val="21"/>
        </w:rPr>
        <w:t>動向</w:t>
      </w:r>
      <w:r w:rsidR="00497865" w:rsidRPr="000B79D6">
        <w:rPr>
          <w:rFonts w:ascii="Meiryo UI" w:eastAsia="Meiryo UI" w:hAnsi="Meiryo UI" w:cs="Meiryo UI" w:hint="eastAsia"/>
          <w:b/>
          <w:szCs w:val="21"/>
        </w:rPr>
        <w:t>を</w:t>
      </w:r>
      <w:r w:rsidRPr="000B79D6">
        <w:rPr>
          <w:rFonts w:ascii="Meiryo UI" w:eastAsia="Meiryo UI" w:hAnsi="Meiryo UI" w:cs="Meiryo UI" w:hint="eastAsia"/>
          <w:b/>
          <w:szCs w:val="21"/>
        </w:rPr>
        <w:t>紹介していく</w:t>
      </w:r>
      <w:r w:rsidRPr="000B79D6">
        <w:rPr>
          <w:rFonts w:ascii="Meiryo UI" w:eastAsia="Meiryo UI" w:hAnsi="Meiryo UI" w:cs="Meiryo UI" w:hint="eastAsia"/>
          <w:szCs w:val="21"/>
        </w:rPr>
        <w:t>高密度な内容です。今日、貿易取引はますます複雑化しており、実務者には応用力が求められています。応用力向上には</w:t>
      </w:r>
      <w:r w:rsidR="00A150FF" w:rsidRPr="000B79D6">
        <w:rPr>
          <w:rFonts w:ascii="Meiryo UI" w:eastAsia="Meiryo UI" w:hAnsi="Meiryo UI" w:cs="Meiryo UI" w:hint="eastAsia"/>
          <w:szCs w:val="21"/>
        </w:rPr>
        <w:t>まず</w:t>
      </w:r>
      <w:r w:rsidRPr="000B79D6">
        <w:rPr>
          <w:rFonts w:ascii="Meiryo UI" w:eastAsia="Meiryo UI" w:hAnsi="Meiryo UI" w:cs="Meiryo UI" w:hint="eastAsia"/>
          <w:szCs w:val="21"/>
        </w:rPr>
        <w:t>基礎固めが不可欠です。</w:t>
      </w:r>
      <w:r w:rsidRPr="000B79D6">
        <w:rPr>
          <w:rFonts w:ascii="Meiryo UI" w:eastAsia="Meiryo UI" w:hAnsi="Meiryo UI" w:cs="Meiryo UI" w:hint="eastAsia"/>
          <w:b/>
          <w:szCs w:val="21"/>
        </w:rPr>
        <w:t>社員研修の一環として</w:t>
      </w:r>
      <w:r w:rsidRPr="000B79D6">
        <w:rPr>
          <w:rFonts w:ascii="Meiryo UI" w:eastAsia="Meiryo UI" w:hAnsi="Meiryo UI" w:cs="Meiryo UI" w:hint="eastAsia"/>
          <w:szCs w:val="21"/>
        </w:rPr>
        <w:t>、また、</w:t>
      </w:r>
      <w:r w:rsidRPr="000B79D6">
        <w:rPr>
          <w:rFonts w:ascii="Meiryo UI" w:eastAsia="Meiryo UI" w:hAnsi="Meiryo UI" w:cs="Meiryo UI" w:hint="eastAsia"/>
          <w:b/>
          <w:szCs w:val="21"/>
        </w:rPr>
        <w:t>系統的な復習の機会として</w:t>
      </w:r>
      <w:r w:rsidRPr="000B79D6">
        <w:rPr>
          <w:rFonts w:ascii="Meiryo UI" w:eastAsia="Meiryo UI" w:hAnsi="Meiryo UI" w:cs="Meiryo UI" w:hint="eastAsia"/>
          <w:szCs w:val="21"/>
        </w:rPr>
        <w:t>是非ご利用</w:t>
      </w:r>
      <w:r w:rsidR="00BC6596" w:rsidRPr="000B79D6">
        <w:rPr>
          <w:rFonts w:ascii="Meiryo UI" w:eastAsia="Meiryo UI" w:hAnsi="Meiryo UI" w:cs="Meiryo UI" w:hint="eastAsia"/>
          <w:szCs w:val="21"/>
        </w:rPr>
        <w:t>くだ</w:t>
      </w:r>
      <w:r w:rsidRPr="000B79D6">
        <w:rPr>
          <w:rFonts w:ascii="Meiryo UI" w:eastAsia="Meiryo UI" w:hAnsi="Meiryo UI" w:cs="Meiryo UI" w:hint="eastAsia"/>
          <w:szCs w:val="21"/>
        </w:rPr>
        <w:t>さい。</w:t>
      </w:r>
    </w:p>
    <w:p w:rsidR="0003616F" w:rsidRPr="00BC6596" w:rsidRDefault="0003616F" w:rsidP="000B79D6">
      <w:pPr>
        <w:autoSpaceDE w:val="0"/>
        <w:autoSpaceDN w:val="0"/>
        <w:adjustRightInd w:val="0"/>
        <w:spacing w:beforeLines="20" w:before="72" w:line="360" w:lineRule="exact"/>
        <w:ind w:firstLineChars="100" w:firstLine="240"/>
        <w:rPr>
          <w:rFonts w:ascii="Meiryo UI" w:eastAsia="Meiryo UI" w:hAnsi="Meiryo UI" w:cs="Meiryo UI"/>
          <w:sz w:val="24"/>
        </w:rPr>
      </w:pPr>
      <w:r w:rsidRPr="00BC6596">
        <w:rPr>
          <w:rFonts w:ascii="Meiryo UI" w:eastAsia="Meiryo UI" w:hAnsi="Meiryo UI" w:cs="Meiryo UI" w:hint="eastAsia"/>
          <w:b/>
          <w:sz w:val="24"/>
          <w:lang w:eastAsia="zh-CN"/>
        </w:rPr>
        <w:t>日　時：</w:t>
      </w:r>
      <w:r w:rsidR="00EB2FB6" w:rsidRPr="006C60ED">
        <w:rPr>
          <w:rFonts w:ascii="Meiryo UI" w:eastAsia="Meiryo UI" w:hAnsi="Meiryo UI" w:cs="Meiryo UI" w:hint="eastAsia"/>
          <w:b/>
          <w:sz w:val="24"/>
        </w:rPr>
        <w:t>２０</w:t>
      </w:r>
      <w:r w:rsidR="00BC6596" w:rsidRPr="006C60ED">
        <w:rPr>
          <w:rFonts w:ascii="Meiryo UI" w:eastAsia="Meiryo UI" w:hAnsi="Meiryo UI" w:cs="Meiryo UI" w:hint="eastAsia"/>
          <w:b/>
          <w:sz w:val="24"/>
        </w:rPr>
        <w:t>２</w:t>
      </w:r>
      <w:r w:rsidR="008C0B7F">
        <w:rPr>
          <w:rFonts w:ascii="Meiryo UI" w:eastAsia="Meiryo UI" w:hAnsi="Meiryo UI" w:cs="Meiryo UI" w:hint="eastAsia"/>
          <w:b/>
          <w:sz w:val="24"/>
        </w:rPr>
        <w:t>１</w:t>
      </w:r>
      <w:r w:rsidR="000D2B37" w:rsidRPr="006C60ED">
        <w:rPr>
          <w:rFonts w:ascii="Meiryo UI" w:eastAsia="Meiryo UI" w:hAnsi="Meiryo UI" w:cs="Meiryo UI" w:hint="eastAsia"/>
          <w:b/>
          <w:sz w:val="24"/>
        </w:rPr>
        <w:t>年</w:t>
      </w:r>
      <w:r w:rsidR="008C0B7F">
        <w:rPr>
          <w:rFonts w:ascii="Meiryo UI" w:eastAsia="Meiryo UI" w:hAnsi="Meiryo UI" w:cs="Meiryo UI" w:hint="eastAsia"/>
          <w:b/>
          <w:sz w:val="24"/>
        </w:rPr>
        <w:t>１</w:t>
      </w:r>
      <w:r w:rsidR="000D2B37" w:rsidRPr="006C60ED">
        <w:rPr>
          <w:rFonts w:ascii="Meiryo UI" w:eastAsia="Meiryo UI" w:hAnsi="Meiryo UI" w:cs="Meiryo UI" w:hint="eastAsia"/>
          <w:b/>
          <w:sz w:val="24"/>
        </w:rPr>
        <w:t>月</w:t>
      </w:r>
      <w:r w:rsidR="008C0B7F">
        <w:rPr>
          <w:rFonts w:ascii="Meiryo UI" w:eastAsia="Meiryo UI" w:hAnsi="Meiryo UI" w:cs="Meiryo UI" w:hint="eastAsia"/>
          <w:b/>
          <w:sz w:val="24"/>
        </w:rPr>
        <w:t>１４</w:t>
      </w:r>
      <w:r w:rsidR="000D2B37" w:rsidRPr="006C60ED">
        <w:rPr>
          <w:rFonts w:ascii="Meiryo UI" w:eastAsia="Meiryo UI" w:hAnsi="Meiryo UI" w:cs="Meiryo UI" w:hint="eastAsia"/>
          <w:b/>
          <w:sz w:val="24"/>
        </w:rPr>
        <w:t>日（</w:t>
      </w:r>
      <w:r w:rsidR="008C0B7F" w:rsidRPr="006C60ED">
        <w:rPr>
          <w:rFonts w:ascii="Meiryo UI" w:eastAsia="Meiryo UI" w:hAnsi="Meiryo UI" w:cs="Meiryo UI" w:hint="eastAsia"/>
          <w:b/>
          <w:sz w:val="24"/>
        </w:rPr>
        <w:t>木</w:t>
      </w:r>
      <w:r w:rsidR="000D2B37" w:rsidRPr="006C60ED">
        <w:rPr>
          <w:rFonts w:ascii="Meiryo UI" w:eastAsia="Meiryo UI" w:hAnsi="Meiryo UI" w:cs="Meiryo UI" w:hint="eastAsia"/>
          <w:b/>
          <w:sz w:val="24"/>
        </w:rPr>
        <w:t>）、</w:t>
      </w:r>
      <w:r w:rsidR="008C0B7F">
        <w:rPr>
          <w:rFonts w:ascii="Meiryo UI" w:eastAsia="Meiryo UI" w:hAnsi="Meiryo UI" w:cs="Meiryo UI" w:hint="eastAsia"/>
          <w:b/>
          <w:sz w:val="24"/>
        </w:rPr>
        <w:t>１９</w:t>
      </w:r>
      <w:r w:rsidR="0012766D" w:rsidRPr="006C60ED">
        <w:rPr>
          <w:rFonts w:ascii="Meiryo UI" w:eastAsia="Meiryo UI" w:hAnsi="Meiryo UI" w:cs="Meiryo UI" w:hint="eastAsia"/>
          <w:b/>
          <w:sz w:val="24"/>
        </w:rPr>
        <w:t>日（</w:t>
      </w:r>
      <w:r w:rsidR="008C0B7F" w:rsidRPr="006C60ED">
        <w:rPr>
          <w:rFonts w:ascii="Meiryo UI" w:eastAsia="Meiryo UI" w:hAnsi="Meiryo UI" w:cs="Meiryo UI" w:hint="eastAsia"/>
          <w:b/>
          <w:sz w:val="24"/>
        </w:rPr>
        <w:t>火</w:t>
      </w:r>
      <w:r w:rsidR="00C77282" w:rsidRPr="006C60ED">
        <w:rPr>
          <w:rFonts w:ascii="Meiryo UI" w:eastAsia="Meiryo UI" w:hAnsi="Meiryo UI" w:cs="Meiryo UI" w:hint="eastAsia"/>
          <w:b/>
          <w:sz w:val="24"/>
        </w:rPr>
        <w:t>）</w:t>
      </w:r>
      <w:r w:rsidR="00C77282" w:rsidRPr="00BC6596">
        <w:rPr>
          <w:rFonts w:ascii="Meiryo UI" w:eastAsia="Meiryo UI" w:hAnsi="Meiryo UI" w:cs="Meiryo UI" w:hint="eastAsia"/>
          <w:sz w:val="24"/>
        </w:rPr>
        <w:t xml:space="preserve">　１０：００～１７：００</w:t>
      </w:r>
      <w:r w:rsidR="00EB2FB6" w:rsidRPr="00BC6596">
        <w:rPr>
          <w:rFonts w:ascii="Meiryo UI" w:eastAsia="Meiryo UI" w:hAnsi="Meiryo UI" w:cs="Meiryo UI"/>
          <w:sz w:val="24"/>
        </w:rPr>
        <w:t>（</w:t>
      </w:r>
      <w:r w:rsidR="00EB2FB6" w:rsidRPr="00BC6596">
        <w:rPr>
          <w:rFonts w:ascii="Meiryo UI" w:eastAsia="Meiryo UI" w:hAnsi="Meiryo UI" w:cs="Meiryo UI" w:hint="eastAsia"/>
          <w:sz w:val="24"/>
        </w:rPr>
        <w:t>２</w:t>
      </w:r>
      <w:r w:rsidR="00EB2FB6" w:rsidRPr="00BC6596">
        <w:rPr>
          <w:rFonts w:ascii="Meiryo UI" w:eastAsia="Meiryo UI" w:hAnsi="Meiryo UI" w:cs="Meiryo UI"/>
          <w:sz w:val="24"/>
        </w:rPr>
        <w:t>日間）</w:t>
      </w:r>
    </w:p>
    <w:p w:rsidR="0003616F" w:rsidRPr="00BC6596" w:rsidRDefault="0003616F" w:rsidP="00A4047C">
      <w:pPr>
        <w:spacing w:line="360" w:lineRule="exact"/>
        <w:ind w:firstLineChars="100" w:firstLine="240"/>
        <w:rPr>
          <w:rFonts w:ascii="Meiryo UI" w:eastAsia="Meiryo UI" w:hAnsi="Meiryo UI" w:cs="Meiryo UI"/>
          <w:sz w:val="24"/>
          <w:lang w:eastAsia="zh-CN"/>
        </w:rPr>
      </w:pPr>
      <w:r w:rsidRPr="00BC6596">
        <w:rPr>
          <w:rFonts w:ascii="Meiryo UI" w:eastAsia="Meiryo UI" w:hAnsi="Meiryo UI" w:cs="Meiryo UI" w:hint="eastAsia"/>
          <w:b/>
          <w:sz w:val="24"/>
          <w:lang w:eastAsia="zh-TW"/>
        </w:rPr>
        <w:t>場　所：</w:t>
      </w:r>
      <w:r w:rsidR="00621C5A" w:rsidRPr="00BC6596">
        <w:rPr>
          <w:rFonts w:ascii="Meiryo UI" w:eastAsia="Meiryo UI" w:hAnsi="Meiryo UI" w:cs="Meiryo UI" w:hint="eastAsia"/>
          <w:sz w:val="24"/>
        </w:rPr>
        <w:t>大</w:t>
      </w:r>
      <w:r w:rsidR="00307F93" w:rsidRPr="00BC6596">
        <w:rPr>
          <w:rFonts w:ascii="Meiryo UI" w:eastAsia="Meiryo UI" w:hAnsi="Meiryo UI" w:cs="Meiryo UI" w:hint="eastAsia"/>
          <w:sz w:val="24"/>
          <w:lang w:eastAsia="zh-TW"/>
        </w:rPr>
        <w:t>阪商工会議所</w:t>
      </w:r>
      <w:r w:rsidR="0012766D" w:rsidRPr="00BC6596">
        <w:rPr>
          <w:rFonts w:ascii="Meiryo UI" w:eastAsia="Meiryo UI" w:hAnsi="Meiryo UI" w:cs="Meiryo UI" w:hint="eastAsia"/>
          <w:sz w:val="24"/>
        </w:rPr>
        <w:t xml:space="preserve">　</w:t>
      </w:r>
      <w:r w:rsidR="00307F93" w:rsidRPr="00BC6596">
        <w:rPr>
          <w:rFonts w:ascii="Meiryo UI" w:eastAsia="Meiryo UI" w:hAnsi="Meiryo UI" w:cs="Meiryo UI" w:hint="eastAsia"/>
          <w:sz w:val="24"/>
          <w:lang w:eastAsia="zh-CN"/>
        </w:rPr>
        <w:t>会議室</w:t>
      </w:r>
      <w:r w:rsidRPr="00BC6596">
        <w:rPr>
          <w:rFonts w:ascii="Meiryo UI" w:eastAsia="Meiryo UI" w:hAnsi="Meiryo UI" w:cs="Meiryo UI" w:hint="eastAsia"/>
          <w:sz w:val="24"/>
          <w:lang w:eastAsia="zh-CN"/>
        </w:rPr>
        <w:t>（</w:t>
      </w:r>
      <w:r w:rsidRPr="00BC6596">
        <w:rPr>
          <w:rFonts w:ascii="Meiryo UI" w:eastAsia="Meiryo UI" w:hAnsi="Meiryo UI" w:cs="Meiryo UI" w:hint="eastAsia"/>
          <w:bCs/>
          <w:sz w:val="24"/>
          <w:lang w:eastAsia="zh-CN"/>
        </w:rPr>
        <w:t>大阪市中央区本町橋2番8号）</w:t>
      </w:r>
      <w:r w:rsidR="00F70745" w:rsidRPr="00F70745">
        <w:rPr>
          <w:rFonts w:ascii="Meiryo UI" w:eastAsia="Meiryo UI" w:hAnsi="Meiryo UI" w:cs="Meiryo UI" w:hint="eastAsia"/>
          <w:sz w:val="24"/>
        </w:rPr>
        <w:t xml:space="preserve">　</w:t>
      </w:r>
      <w:r w:rsidR="00F70745">
        <w:rPr>
          <w:rFonts w:ascii="Meiryo UI" w:eastAsia="Meiryo UI" w:hAnsi="Meiryo UI" w:cs="Meiryo UI" w:hint="eastAsia"/>
          <w:sz w:val="24"/>
        </w:rPr>
        <w:t xml:space="preserve">　</w:t>
      </w:r>
      <w:r w:rsidR="00FC570B">
        <w:rPr>
          <w:rFonts w:ascii="Meiryo UI" w:eastAsia="Meiryo UI" w:hAnsi="Meiryo UI" w:cs="Meiryo UI" w:hint="eastAsia"/>
          <w:sz w:val="24"/>
        </w:rPr>
        <w:t xml:space="preserve">　</w:t>
      </w:r>
      <w:r w:rsidR="00F70745">
        <w:rPr>
          <w:rFonts w:ascii="Meiryo UI" w:eastAsia="Meiryo UI" w:hAnsi="Meiryo UI" w:cs="Meiryo UI" w:hint="eastAsia"/>
          <w:sz w:val="24"/>
        </w:rPr>
        <w:t xml:space="preserve">　　</w:t>
      </w:r>
      <w:r w:rsidR="00F70745" w:rsidRPr="00F70745">
        <w:rPr>
          <w:rFonts w:ascii="Meiryo UI" w:eastAsia="Meiryo UI" w:hAnsi="Meiryo UI" w:cs="Meiryo UI" w:hint="eastAsia"/>
          <w:b/>
          <w:sz w:val="24"/>
          <w:lang w:eastAsia="zh-TW"/>
        </w:rPr>
        <w:t>定員：</w:t>
      </w:r>
      <w:r w:rsidR="00F70745">
        <w:rPr>
          <w:rFonts w:ascii="Meiryo UI" w:eastAsia="Meiryo UI" w:hAnsi="Meiryo UI" w:cs="Meiryo UI" w:hint="eastAsia"/>
          <w:sz w:val="24"/>
        </w:rPr>
        <w:t>４０</w:t>
      </w:r>
      <w:r w:rsidR="00F70745" w:rsidRPr="00F70745">
        <w:rPr>
          <w:rFonts w:ascii="Meiryo UI" w:eastAsia="Meiryo UI" w:hAnsi="Meiryo UI" w:cs="Meiryo UI" w:hint="eastAsia"/>
          <w:sz w:val="24"/>
        </w:rPr>
        <w:t>名</w:t>
      </w:r>
      <w:r w:rsidR="00F70745" w:rsidRPr="00755A73">
        <w:rPr>
          <w:rFonts w:ascii="Meiryo UI" w:eastAsia="Meiryo UI" w:hAnsi="Meiryo UI" w:cs="Meiryo UI" w:hint="eastAsia"/>
          <w:sz w:val="20"/>
          <w:szCs w:val="20"/>
          <w:lang w:eastAsia="zh-TW"/>
        </w:rPr>
        <w:t>（先着順）</w:t>
      </w:r>
    </w:p>
    <w:tbl>
      <w:tblPr>
        <w:tblpPr w:leftFromText="142" w:rightFromText="142" w:vertAnchor="text" w:horzAnchor="margin" w:tblpXSpec="right" w:tblpY="53"/>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2537"/>
        <w:gridCol w:w="3260"/>
        <w:gridCol w:w="3305"/>
      </w:tblGrid>
      <w:tr w:rsidR="00700B03" w:rsidRPr="00DA1599" w:rsidTr="00755A73">
        <w:trPr>
          <w:trHeight w:val="1671"/>
        </w:trPr>
        <w:tc>
          <w:tcPr>
            <w:tcW w:w="2537" w:type="dxa"/>
            <w:shd w:val="clear" w:color="auto" w:fill="auto"/>
          </w:tcPr>
          <w:p w:rsidR="00F70745" w:rsidRPr="00A266ED" w:rsidRDefault="00F70745" w:rsidP="00755A73">
            <w:pPr>
              <w:tabs>
                <w:tab w:val="left" w:pos="9214"/>
              </w:tabs>
              <w:spacing w:line="280" w:lineRule="exact"/>
              <w:jc w:val="left"/>
              <w:rPr>
                <w:rFonts w:ascii="Meiryo UI" w:eastAsia="Meiryo UI" w:hAnsi="Meiryo UI" w:cs="Meiryo UI"/>
                <w:b/>
                <w:sz w:val="20"/>
                <w:szCs w:val="20"/>
              </w:rPr>
            </w:pPr>
            <w:r w:rsidRPr="00A266ED">
              <w:rPr>
                <w:rFonts w:ascii="Meiryo UI" w:eastAsia="Meiryo UI" w:hAnsi="Meiryo UI" w:cs="Meiryo UI" w:hint="eastAsia"/>
                <w:b/>
                <w:sz w:val="20"/>
                <w:szCs w:val="20"/>
              </w:rPr>
              <w:t>前編　貿易実務の概観</w:t>
            </w:r>
          </w:p>
          <w:p w:rsidR="00F70745" w:rsidRPr="000E1C9B" w:rsidRDefault="00F70745" w:rsidP="00755A73">
            <w:pPr>
              <w:spacing w:line="280" w:lineRule="exact"/>
              <w:rPr>
                <w:rFonts w:ascii="Meiryo UI" w:eastAsia="Meiryo UI" w:hAnsi="Meiryo UI" w:cs="Meiryo UI"/>
                <w:sz w:val="18"/>
                <w:szCs w:val="18"/>
              </w:rPr>
            </w:pPr>
            <w:r w:rsidRPr="000E1C9B">
              <w:rPr>
                <w:rFonts w:ascii="Meiryo UI" w:eastAsia="Meiryo UI" w:hAnsi="Meiryo UI" w:cs="Meiryo UI" w:hint="eastAsia"/>
                <w:sz w:val="18"/>
                <w:szCs w:val="18"/>
              </w:rPr>
              <w:t>・貿易取引（輸出入）の流れ</w:t>
            </w:r>
          </w:p>
          <w:p w:rsidR="00F70745" w:rsidRPr="000E1C9B" w:rsidRDefault="00F70745" w:rsidP="00755A73">
            <w:pPr>
              <w:spacing w:line="280" w:lineRule="exact"/>
              <w:rPr>
                <w:rFonts w:ascii="Meiryo UI" w:eastAsia="Meiryo UI" w:hAnsi="Meiryo UI" w:cs="Meiryo UI"/>
                <w:sz w:val="18"/>
                <w:szCs w:val="18"/>
              </w:rPr>
            </w:pPr>
            <w:r w:rsidRPr="000E1C9B">
              <w:rPr>
                <w:rFonts w:ascii="Meiryo UI" w:eastAsia="Meiryo UI" w:hAnsi="Meiryo UI" w:cs="Meiryo UI" w:hint="eastAsia"/>
                <w:sz w:val="18"/>
                <w:szCs w:val="18"/>
              </w:rPr>
              <w:t>・貿易取引の登場人物と役割</w:t>
            </w:r>
          </w:p>
          <w:p w:rsidR="00F70745" w:rsidRPr="00700B03" w:rsidRDefault="00F70745" w:rsidP="00755A73">
            <w:pPr>
              <w:pStyle w:val="a7"/>
              <w:spacing w:line="280" w:lineRule="exact"/>
              <w:ind w:left="0" w:right="0"/>
              <w:jc w:val="both"/>
              <w:rPr>
                <w:rFonts w:ascii="Meiryo UI" w:eastAsia="Meiryo UI" w:hAnsi="Meiryo UI" w:cs="Meiryo UI"/>
                <w:b/>
                <w:w w:val="90"/>
                <w:sz w:val="18"/>
                <w:szCs w:val="18"/>
              </w:rPr>
            </w:pPr>
          </w:p>
          <w:p w:rsidR="00F70745" w:rsidRPr="00A266ED" w:rsidRDefault="00F70745" w:rsidP="00755A73">
            <w:pPr>
              <w:tabs>
                <w:tab w:val="left" w:pos="9214"/>
              </w:tabs>
              <w:spacing w:line="280" w:lineRule="exact"/>
              <w:jc w:val="left"/>
              <w:rPr>
                <w:rFonts w:ascii="Meiryo UI" w:eastAsia="Meiryo UI" w:hAnsi="Meiryo UI" w:cs="Meiryo UI"/>
                <w:b/>
                <w:sz w:val="20"/>
                <w:szCs w:val="20"/>
              </w:rPr>
            </w:pPr>
            <w:r w:rsidRPr="00A266ED">
              <w:rPr>
                <w:rFonts w:ascii="Meiryo UI" w:eastAsia="Meiryo UI" w:hAnsi="Meiryo UI" w:cs="Meiryo UI" w:hint="eastAsia"/>
                <w:b/>
                <w:sz w:val="20"/>
                <w:szCs w:val="20"/>
              </w:rPr>
              <w:t>本編　貿易実務の留意点</w:t>
            </w:r>
          </w:p>
          <w:p w:rsidR="00F70745" w:rsidRPr="000E1C9B" w:rsidRDefault="00F70745" w:rsidP="00755A73">
            <w:pPr>
              <w:spacing w:line="280" w:lineRule="exact"/>
              <w:rPr>
                <w:rFonts w:ascii="Meiryo UI" w:eastAsia="Meiryo UI" w:hAnsi="Meiryo UI" w:cs="Meiryo UI"/>
                <w:sz w:val="18"/>
                <w:szCs w:val="18"/>
              </w:rPr>
            </w:pPr>
            <w:r w:rsidRPr="000E1C9B">
              <w:rPr>
                <w:rFonts w:ascii="Meiryo UI" w:eastAsia="Meiryo UI" w:hAnsi="Meiryo UI" w:cs="Meiryo UI" w:hint="eastAsia"/>
                <w:sz w:val="18"/>
                <w:szCs w:val="18"/>
              </w:rPr>
              <w:t>・貿易マーケティング調査</w:t>
            </w:r>
          </w:p>
        </w:tc>
        <w:tc>
          <w:tcPr>
            <w:tcW w:w="3260" w:type="dxa"/>
          </w:tcPr>
          <w:p w:rsidR="00F70745" w:rsidRPr="00A266ED" w:rsidRDefault="00F70745" w:rsidP="00755A73">
            <w:pPr>
              <w:spacing w:line="280" w:lineRule="exact"/>
              <w:rPr>
                <w:rFonts w:ascii="Meiryo UI" w:eastAsia="Meiryo UI" w:hAnsi="Meiryo UI" w:cs="Meiryo UI"/>
                <w:sz w:val="18"/>
                <w:szCs w:val="18"/>
              </w:rPr>
            </w:pPr>
            <w:r w:rsidRPr="00A266ED">
              <w:rPr>
                <w:rFonts w:ascii="Meiryo UI" w:eastAsia="Meiryo UI" w:hAnsi="Meiryo UI" w:cs="Meiryo UI" w:hint="eastAsia"/>
                <w:sz w:val="18"/>
                <w:szCs w:val="18"/>
              </w:rPr>
              <w:t>・取引先の選定、信用調査</w:t>
            </w:r>
          </w:p>
          <w:p w:rsidR="00F70745" w:rsidRPr="00A266ED" w:rsidRDefault="00F70745" w:rsidP="00755A73">
            <w:pPr>
              <w:spacing w:line="280" w:lineRule="exact"/>
              <w:rPr>
                <w:rFonts w:ascii="Meiryo UI" w:eastAsia="Meiryo UI" w:hAnsi="Meiryo UI" w:cs="Meiryo UI"/>
                <w:sz w:val="18"/>
                <w:szCs w:val="18"/>
              </w:rPr>
            </w:pPr>
            <w:r w:rsidRPr="00A266ED">
              <w:rPr>
                <w:rFonts w:ascii="Meiryo UI" w:eastAsia="Meiryo UI" w:hAnsi="Meiryo UI" w:cs="Meiryo UI" w:hint="eastAsia"/>
                <w:sz w:val="18"/>
                <w:szCs w:val="18"/>
              </w:rPr>
              <w:t>・輸出入貿易管理</w:t>
            </w:r>
          </w:p>
          <w:p w:rsidR="00F70745" w:rsidRPr="00A266ED" w:rsidRDefault="00F70745" w:rsidP="00755A73">
            <w:pPr>
              <w:spacing w:line="280" w:lineRule="exact"/>
              <w:rPr>
                <w:rFonts w:ascii="Meiryo UI" w:eastAsia="Meiryo UI" w:hAnsi="Meiryo UI" w:cs="Meiryo UI"/>
                <w:sz w:val="18"/>
                <w:szCs w:val="18"/>
              </w:rPr>
            </w:pPr>
            <w:r w:rsidRPr="00A266ED">
              <w:rPr>
                <w:rFonts w:ascii="Meiryo UI" w:eastAsia="Meiryo UI" w:hAnsi="Meiryo UI" w:cs="Meiryo UI" w:hint="eastAsia"/>
                <w:sz w:val="18"/>
                <w:szCs w:val="18"/>
              </w:rPr>
              <w:t>・貿易契約の成立</w:t>
            </w:r>
          </w:p>
          <w:p w:rsidR="00F70745" w:rsidRPr="000E1C9B" w:rsidRDefault="00F70745" w:rsidP="00755A73">
            <w:pPr>
              <w:spacing w:line="280" w:lineRule="exact"/>
              <w:rPr>
                <w:rFonts w:ascii="Meiryo UI" w:eastAsia="Meiryo UI" w:hAnsi="Meiryo UI" w:cs="Meiryo UI"/>
                <w:sz w:val="18"/>
                <w:szCs w:val="18"/>
              </w:rPr>
            </w:pPr>
            <w:r w:rsidRPr="000E1C9B">
              <w:rPr>
                <w:rFonts w:ascii="Meiryo UI" w:eastAsia="Meiryo UI" w:hAnsi="Meiryo UI" w:cs="Meiryo UI" w:hint="eastAsia"/>
                <w:sz w:val="18"/>
                <w:szCs w:val="18"/>
              </w:rPr>
              <w:t>・貿易契約書での取り決め内容と留意点</w:t>
            </w:r>
          </w:p>
          <w:p w:rsidR="00F70745" w:rsidRPr="00755A73" w:rsidRDefault="00F70745" w:rsidP="00755A73">
            <w:pPr>
              <w:spacing w:line="280" w:lineRule="exact"/>
              <w:rPr>
                <w:rFonts w:ascii="Meiryo UI" w:eastAsia="Meiryo UI" w:hAnsi="Meiryo UI" w:cs="Meiryo UI"/>
                <w:w w:val="90"/>
                <w:sz w:val="18"/>
                <w:szCs w:val="18"/>
              </w:rPr>
            </w:pPr>
            <w:r w:rsidRPr="00A266ED">
              <w:rPr>
                <w:rFonts w:ascii="Meiryo UI" w:eastAsia="Meiryo UI" w:hAnsi="Meiryo UI" w:cs="Meiryo UI" w:hint="eastAsia"/>
                <w:sz w:val="18"/>
                <w:szCs w:val="18"/>
              </w:rPr>
              <w:t>・</w:t>
            </w:r>
            <w:r w:rsidRPr="000E1C9B">
              <w:rPr>
                <w:rFonts w:ascii="Meiryo UI" w:eastAsia="Meiryo UI" w:hAnsi="Meiryo UI" w:cs="Meiryo UI" w:hint="eastAsia"/>
                <w:w w:val="93"/>
                <w:sz w:val="18"/>
                <w:szCs w:val="18"/>
              </w:rPr>
              <w:t>トレード・タームズ（定型的貿易取引条件）</w:t>
            </w:r>
          </w:p>
          <w:p w:rsidR="00F70745" w:rsidRPr="00A266ED" w:rsidRDefault="00F70745" w:rsidP="00755A73">
            <w:pPr>
              <w:spacing w:line="280" w:lineRule="exact"/>
              <w:rPr>
                <w:rFonts w:ascii="Meiryo UI" w:eastAsia="Meiryo UI" w:hAnsi="Meiryo UI" w:cs="Meiryo UI"/>
                <w:sz w:val="18"/>
                <w:szCs w:val="18"/>
              </w:rPr>
            </w:pPr>
            <w:r w:rsidRPr="00A266ED">
              <w:rPr>
                <w:rFonts w:ascii="Meiryo UI" w:eastAsia="Meiryo UI" w:hAnsi="Meiryo UI" w:cs="Meiryo UI" w:hint="eastAsia"/>
                <w:sz w:val="18"/>
                <w:szCs w:val="18"/>
              </w:rPr>
              <w:t>・</w:t>
            </w:r>
            <w:r w:rsidRPr="000E1C9B">
              <w:rPr>
                <w:rFonts w:ascii="Meiryo UI" w:eastAsia="Meiryo UI" w:hAnsi="Meiryo UI" w:cs="Meiryo UI" w:hint="eastAsia"/>
                <w:w w:val="94"/>
                <w:sz w:val="18"/>
                <w:szCs w:val="18"/>
              </w:rPr>
              <w:t>信用状の機能とその発行・接受時の留意点</w:t>
            </w:r>
          </w:p>
        </w:tc>
        <w:tc>
          <w:tcPr>
            <w:tcW w:w="3305" w:type="dxa"/>
          </w:tcPr>
          <w:p w:rsidR="00F70745" w:rsidRPr="000E1C9B" w:rsidRDefault="00F70745" w:rsidP="00755A73">
            <w:pPr>
              <w:spacing w:line="280" w:lineRule="exact"/>
              <w:rPr>
                <w:rFonts w:ascii="Meiryo UI" w:eastAsia="Meiryo UI" w:hAnsi="Meiryo UI" w:cs="Meiryo UI"/>
                <w:w w:val="91"/>
                <w:sz w:val="18"/>
                <w:szCs w:val="18"/>
              </w:rPr>
            </w:pPr>
            <w:r w:rsidRPr="00A266ED">
              <w:rPr>
                <w:rFonts w:ascii="Meiryo UI" w:eastAsia="Meiryo UI" w:hAnsi="Meiryo UI" w:cs="Meiryo UI" w:hint="eastAsia"/>
                <w:sz w:val="18"/>
                <w:szCs w:val="18"/>
              </w:rPr>
              <w:t>・</w:t>
            </w:r>
            <w:r w:rsidRPr="000E1C9B">
              <w:rPr>
                <w:rFonts w:ascii="Meiryo UI" w:eastAsia="Meiryo UI" w:hAnsi="Meiryo UI" w:cs="Meiryo UI" w:hint="eastAsia"/>
                <w:w w:val="91"/>
                <w:sz w:val="18"/>
                <w:szCs w:val="18"/>
              </w:rPr>
              <w:t>貿易関連の保険（貨物、貿易、ＰＬ保険）</w:t>
            </w:r>
          </w:p>
          <w:p w:rsidR="00F70745" w:rsidRPr="00A266ED" w:rsidRDefault="00F70745" w:rsidP="00755A73">
            <w:pPr>
              <w:spacing w:line="280" w:lineRule="exact"/>
              <w:rPr>
                <w:rFonts w:ascii="Meiryo UI" w:eastAsia="Meiryo UI" w:hAnsi="Meiryo UI" w:cs="Meiryo UI"/>
                <w:sz w:val="18"/>
                <w:szCs w:val="18"/>
              </w:rPr>
            </w:pPr>
            <w:r w:rsidRPr="00A266ED">
              <w:rPr>
                <w:rFonts w:ascii="Meiryo UI" w:eastAsia="Meiryo UI" w:hAnsi="Meiryo UI" w:cs="Meiryo UI" w:hint="eastAsia"/>
                <w:sz w:val="18"/>
                <w:szCs w:val="18"/>
              </w:rPr>
              <w:t>・ＡＥＯ制度と輸出入通関</w:t>
            </w:r>
          </w:p>
          <w:p w:rsidR="00F70745" w:rsidRPr="00A266ED" w:rsidRDefault="00F70745" w:rsidP="00755A73">
            <w:pPr>
              <w:spacing w:line="280" w:lineRule="exact"/>
              <w:rPr>
                <w:rFonts w:ascii="Meiryo UI" w:eastAsia="Meiryo UI" w:hAnsi="Meiryo UI" w:cs="Meiryo UI"/>
                <w:sz w:val="18"/>
                <w:szCs w:val="18"/>
              </w:rPr>
            </w:pPr>
            <w:r w:rsidRPr="00A266ED">
              <w:rPr>
                <w:rFonts w:ascii="Meiryo UI" w:eastAsia="Meiryo UI" w:hAnsi="Meiryo UI" w:cs="Meiryo UI" w:hint="eastAsia"/>
                <w:sz w:val="18"/>
                <w:szCs w:val="18"/>
              </w:rPr>
              <w:t>・貨物の船積・搭載および荷受け</w:t>
            </w:r>
          </w:p>
          <w:p w:rsidR="00F70745" w:rsidRPr="00A266ED" w:rsidRDefault="00F70745" w:rsidP="00755A73">
            <w:pPr>
              <w:spacing w:line="280" w:lineRule="exact"/>
              <w:rPr>
                <w:rFonts w:ascii="Meiryo UI" w:eastAsia="Meiryo UI" w:hAnsi="Meiryo UI" w:cs="Meiryo UI"/>
                <w:sz w:val="18"/>
                <w:szCs w:val="18"/>
              </w:rPr>
            </w:pPr>
            <w:r w:rsidRPr="00A266ED">
              <w:rPr>
                <w:rFonts w:ascii="Meiryo UI" w:eastAsia="Meiryo UI" w:hAnsi="Meiryo UI" w:cs="Meiryo UI" w:hint="eastAsia"/>
                <w:sz w:val="18"/>
                <w:szCs w:val="18"/>
              </w:rPr>
              <w:t>・船荷証券（B/L）他の意義と種類</w:t>
            </w:r>
          </w:p>
          <w:p w:rsidR="00F70745" w:rsidRPr="00A266ED" w:rsidRDefault="00F70745" w:rsidP="00755A73">
            <w:pPr>
              <w:spacing w:line="280" w:lineRule="exact"/>
              <w:rPr>
                <w:rFonts w:ascii="Meiryo UI" w:eastAsia="Meiryo UI" w:hAnsi="Meiryo UI" w:cs="Meiryo UI"/>
                <w:sz w:val="18"/>
                <w:szCs w:val="18"/>
              </w:rPr>
            </w:pPr>
            <w:r w:rsidRPr="00A266ED">
              <w:rPr>
                <w:rFonts w:ascii="Meiryo UI" w:eastAsia="Meiryo UI" w:hAnsi="Meiryo UI" w:cs="Meiryo UI" w:hint="eastAsia"/>
                <w:sz w:val="18"/>
                <w:szCs w:val="18"/>
              </w:rPr>
              <w:t>・貿易代金決済、為替リスク対策</w:t>
            </w:r>
          </w:p>
          <w:p w:rsidR="00F70745" w:rsidRPr="00A266ED" w:rsidRDefault="00F70745" w:rsidP="00755A73">
            <w:pPr>
              <w:spacing w:line="280" w:lineRule="exact"/>
              <w:rPr>
                <w:rFonts w:ascii="Meiryo UI" w:eastAsia="Meiryo UI" w:hAnsi="Meiryo UI" w:cs="Meiryo UI"/>
                <w:sz w:val="18"/>
                <w:szCs w:val="18"/>
                <w:u w:val="single"/>
              </w:rPr>
            </w:pPr>
            <w:r w:rsidRPr="00A266ED">
              <w:rPr>
                <w:rFonts w:ascii="Meiryo UI" w:eastAsia="Meiryo UI" w:hAnsi="Meiryo UI" w:cs="Meiryo UI" w:hint="eastAsia"/>
                <w:sz w:val="18"/>
                <w:szCs w:val="18"/>
              </w:rPr>
              <w:t>・求償など</w:t>
            </w:r>
          </w:p>
        </w:tc>
      </w:tr>
    </w:tbl>
    <w:p w:rsidR="005F698C" w:rsidRDefault="0003616F" w:rsidP="00A4047C">
      <w:pPr>
        <w:autoSpaceDE w:val="0"/>
        <w:autoSpaceDN w:val="0"/>
        <w:adjustRightInd w:val="0"/>
        <w:spacing w:line="360" w:lineRule="exact"/>
        <w:ind w:firstLineChars="100" w:firstLine="240"/>
        <w:rPr>
          <w:rFonts w:ascii="Meiryo UI" w:eastAsia="Meiryo UI" w:hAnsi="Meiryo UI" w:cs="Meiryo UI"/>
          <w:b/>
          <w:sz w:val="24"/>
        </w:rPr>
      </w:pPr>
      <w:r w:rsidRPr="00BC6596">
        <w:rPr>
          <w:rFonts w:ascii="Meiryo UI" w:eastAsia="Meiryo UI" w:hAnsi="Meiryo UI" w:cs="Meiryo UI" w:hint="eastAsia"/>
          <w:b/>
          <w:sz w:val="24"/>
        </w:rPr>
        <w:t>内　容：</w:t>
      </w:r>
    </w:p>
    <w:p w:rsidR="00700B03" w:rsidRDefault="00700B03" w:rsidP="00447A09">
      <w:pPr>
        <w:autoSpaceDE w:val="0"/>
        <w:autoSpaceDN w:val="0"/>
        <w:adjustRightInd w:val="0"/>
        <w:spacing w:line="360" w:lineRule="exact"/>
        <w:ind w:firstLineChars="100" w:firstLine="240"/>
        <w:rPr>
          <w:rFonts w:ascii="Meiryo UI" w:eastAsia="Meiryo UI" w:hAnsi="Meiryo UI" w:cs="Meiryo UI"/>
          <w:b/>
          <w:sz w:val="24"/>
        </w:rPr>
      </w:pPr>
    </w:p>
    <w:p w:rsidR="00700B03" w:rsidRDefault="00700B03" w:rsidP="00447A09">
      <w:pPr>
        <w:autoSpaceDE w:val="0"/>
        <w:autoSpaceDN w:val="0"/>
        <w:adjustRightInd w:val="0"/>
        <w:spacing w:line="360" w:lineRule="exact"/>
        <w:ind w:firstLineChars="100" w:firstLine="240"/>
        <w:rPr>
          <w:rFonts w:ascii="Meiryo UI" w:eastAsia="Meiryo UI" w:hAnsi="Meiryo UI" w:cs="Meiryo UI"/>
          <w:b/>
          <w:sz w:val="24"/>
        </w:rPr>
      </w:pPr>
    </w:p>
    <w:p w:rsidR="00700B03" w:rsidRDefault="00700B03" w:rsidP="00447A09">
      <w:pPr>
        <w:autoSpaceDE w:val="0"/>
        <w:autoSpaceDN w:val="0"/>
        <w:adjustRightInd w:val="0"/>
        <w:spacing w:line="360" w:lineRule="exact"/>
        <w:ind w:firstLineChars="100" w:firstLine="240"/>
        <w:rPr>
          <w:rFonts w:ascii="Meiryo UI" w:eastAsia="Meiryo UI" w:hAnsi="Meiryo UI" w:cs="Meiryo UI"/>
          <w:b/>
          <w:sz w:val="24"/>
        </w:rPr>
      </w:pPr>
    </w:p>
    <w:p w:rsidR="00EF74CA" w:rsidRPr="00DA1599" w:rsidRDefault="00EF74CA" w:rsidP="00447A09">
      <w:pPr>
        <w:autoSpaceDE w:val="0"/>
        <w:autoSpaceDN w:val="0"/>
        <w:adjustRightInd w:val="0"/>
        <w:spacing w:line="360" w:lineRule="exact"/>
        <w:rPr>
          <w:rFonts w:ascii="ＭＳ ゴシック" w:eastAsia="ＭＳ ゴシック" w:hAnsi="ＭＳ ゴシック"/>
          <w:b/>
          <w:sz w:val="22"/>
          <w:szCs w:val="22"/>
        </w:rPr>
      </w:pPr>
    </w:p>
    <w:p w:rsidR="00963D67" w:rsidRPr="00A4047C" w:rsidRDefault="00963D67" w:rsidP="00447A09">
      <w:pPr>
        <w:tabs>
          <w:tab w:val="left" w:pos="1404"/>
          <w:tab w:val="left" w:pos="3230"/>
          <w:tab w:val="left" w:pos="4465"/>
          <w:tab w:val="left" w:pos="5320"/>
        </w:tabs>
        <w:autoSpaceDE w:val="0"/>
        <w:autoSpaceDN w:val="0"/>
        <w:adjustRightInd w:val="0"/>
        <w:spacing w:line="420" w:lineRule="exact"/>
        <w:ind w:firstLineChars="100" w:firstLine="240"/>
        <w:jc w:val="left"/>
        <w:rPr>
          <w:rFonts w:ascii="Meiryo UI" w:eastAsia="Meiryo UI" w:hAnsi="Meiryo UI" w:cs="Meiryo UI"/>
          <w:sz w:val="24"/>
        </w:rPr>
      </w:pPr>
      <w:r w:rsidRPr="00A4047C">
        <w:rPr>
          <w:rFonts w:ascii="Meiryo UI" w:eastAsia="Meiryo UI" w:hAnsi="Meiryo UI" w:cs="Meiryo UI" w:hint="eastAsia"/>
          <w:b/>
          <w:sz w:val="24"/>
          <w:lang w:eastAsia="zh-CN"/>
        </w:rPr>
        <w:t>講　師</w:t>
      </w:r>
      <w:r w:rsidRPr="00316721">
        <w:rPr>
          <w:rFonts w:ascii="Meiryo UI" w:eastAsia="Meiryo UI" w:hAnsi="Meiryo UI" w:cs="Meiryo UI" w:hint="eastAsia"/>
          <w:b/>
          <w:sz w:val="24"/>
          <w:lang w:eastAsia="zh-CN"/>
        </w:rPr>
        <w:t>：</w:t>
      </w:r>
      <w:r w:rsidRPr="00A4047C">
        <w:rPr>
          <w:rFonts w:ascii="Meiryo UI" w:eastAsia="Meiryo UI" w:hAnsi="Meiryo UI" w:cs="Meiryo UI" w:hint="eastAsia"/>
          <w:sz w:val="24"/>
        </w:rPr>
        <w:t xml:space="preserve">関西大学商学部教授、博士（商学）　</w:t>
      </w:r>
      <w:r w:rsidRPr="006C60ED">
        <w:rPr>
          <w:rFonts w:ascii="Meiryo UI" w:eastAsia="Meiryo UI" w:hAnsi="Meiryo UI" w:cs="Meiryo UI" w:hint="eastAsia"/>
          <w:b/>
          <w:sz w:val="24"/>
        </w:rPr>
        <w:t>吉田　友之</w:t>
      </w:r>
      <w:r w:rsidRPr="00A4047C">
        <w:rPr>
          <w:rFonts w:ascii="Meiryo UI" w:eastAsia="Meiryo UI" w:hAnsi="Meiryo UI" w:cs="Meiryo UI" w:hint="eastAsia"/>
          <w:sz w:val="24"/>
        </w:rPr>
        <w:t>（よしだ</w:t>
      </w:r>
      <w:r w:rsidR="00E443F6">
        <w:rPr>
          <w:rFonts w:ascii="Meiryo UI" w:eastAsia="Meiryo UI" w:hAnsi="Meiryo UI" w:cs="Meiryo UI" w:hint="eastAsia"/>
          <w:sz w:val="24"/>
        </w:rPr>
        <w:t xml:space="preserve"> </w:t>
      </w:r>
      <w:r w:rsidRPr="00A4047C">
        <w:rPr>
          <w:rFonts w:ascii="Meiryo UI" w:eastAsia="Meiryo UI" w:hAnsi="Meiryo UI" w:cs="Meiryo UI" w:hint="eastAsia"/>
          <w:sz w:val="24"/>
        </w:rPr>
        <w:t>ともゆき）氏</w:t>
      </w:r>
    </w:p>
    <w:p w:rsidR="00963D67" w:rsidRPr="00963D67" w:rsidRDefault="00A266ED" w:rsidP="005F698C">
      <w:pPr>
        <w:spacing w:line="240" w:lineRule="exact"/>
        <w:rPr>
          <w:rFonts w:ascii="HG丸ｺﾞｼｯｸM-PRO" w:eastAsia="PMingLiU" w:hAnsi="HG丸ｺﾞｼｯｸM-PRO"/>
          <w:b/>
          <w:sz w:val="22"/>
          <w:szCs w:val="22"/>
          <w:lang w:eastAsia="zh-TW"/>
        </w:rPr>
      </w:pPr>
      <w:r w:rsidRPr="000A0511">
        <w:rPr>
          <w:rFonts w:ascii="HG丸ｺﾞｼｯｸM-PRO" w:eastAsia="HG丸ｺﾞｼｯｸM-PRO" w:hAnsi="HG丸ｺﾞｼｯｸM-PRO" w:hint="eastAsia"/>
          <w:b/>
          <w:noProof/>
          <w:highlight w:val="yellow"/>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7620</wp:posOffset>
                </wp:positionV>
                <wp:extent cx="6429600" cy="687185"/>
                <wp:effectExtent l="0" t="0" r="2857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600" cy="687185"/>
                        </a:xfrm>
                        <a:prstGeom prst="roundRect">
                          <a:avLst>
                            <a:gd name="adj" fmla="val 16667"/>
                          </a:avLst>
                        </a:prstGeom>
                        <a:solidFill>
                          <a:srgbClr val="FFFFFF"/>
                        </a:solidFill>
                        <a:ln w="9525">
                          <a:solidFill>
                            <a:srgbClr val="000000"/>
                          </a:solidFill>
                          <a:round/>
                          <a:headEnd/>
                          <a:tailEnd/>
                        </a:ln>
                      </wps:spPr>
                      <wps:txbx>
                        <w:txbxContent>
                          <w:p w:rsidR="00F25CD7" w:rsidRDefault="00795D3C" w:rsidP="00FC570B">
                            <w:pPr>
                              <w:spacing w:line="240" w:lineRule="exact"/>
                              <w:jc w:val="left"/>
                              <w:rPr>
                                <w:rFonts w:ascii="Meiryo UI" w:eastAsia="Meiryo UI" w:hAnsi="Meiryo UI" w:cs="Meiryo UI"/>
                                <w:sz w:val="18"/>
                                <w:szCs w:val="18"/>
                              </w:rPr>
                            </w:pPr>
                            <w:r w:rsidRPr="00A266ED">
                              <w:rPr>
                                <w:rFonts w:ascii="Meiryo UI" w:eastAsia="Meiryo UI" w:hAnsi="Meiryo UI" w:cs="Meiryo UI" w:hint="eastAsia"/>
                                <w:sz w:val="18"/>
                                <w:szCs w:val="18"/>
                              </w:rPr>
                              <w:t>松山大学教授、ロンドン大学での在外研究を経て現在、関西大学商学部教授。国際商務論、国際商慣習論を担当。</w:t>
                            </w:r>
                            <w:r w:rsidRPr="00A266ED">
                              <w:rPr>
                                <w:rFonts w:ascii="Meiryo UI" w:eastAsia="Meiryo UI" w:hAnsi="Meiryo UI" w:cs="Meiryo UI" w:hint="eastAsia"/>
                                <w:sz w:val="18"/>
                                <w:szCs w:val="18"/>
                                <w:lang w:eastAsia="zh-CN"/>
                              </w:rPr>
                              <w:t>関西大学大学院博士後期課程兼担教授。</w:t>
                            </w:r>
                            <w:r w:rsidRPr="00A266ED">
                              <w:rPr>
                                <w:rFonts w:ascii="Meiryo UI" w:eastAsia="Meiryo UI" w:hAnsi="Meiryo UI" w:cs="Meiryo UI" w:hint="eastAsia"/>
                                <w:sz w:val="18"/>
                                <w:szCs w:val="18"/>
                              </w:rPr>
                              <w:t>日本貿易学会</w:t>
                            </w:r>
                            <w:r w:rsidR="00714014" w:rsidRPr="00A266ED">
                              <w:rPr>
                                <w:rFonts w:ascii="Meiryo UI" w:eastAsia="Meiryo UI" w:hAnsi="Meiryo UI" w:cs="Meiryo UI" w:hint="eastAsia"/>
                                <w:sz w:val="18"/>
                                <w:szCs w:val="18"/>
                              </w:rPr>
                              <w:t>・国際商取引学会</w:t>
                            </w:r>
                            <w:r w:rsidR="001E7BD7" w:rsidRPr="00A266ED">
                              <w:rPr>
                                <w:rFonts w:ascii="Meiryo UI" w:eastAsia="Meiryo UI" w:hAnsi="Meiryo UI" w:cs="Meiryo UI" w:hint="eastAsia"/>
                                <w:sz w:val="18"/>
                                <w:szCs w:val="18"/>
                              </w:rPr>
                              <w:t>前</w:t>
                            </w:r>
                            <w:r w:rsidRPr="00A266ED">
                              <w:rPr>
                                <w:rFonts w:ascii="Meiryo UI" w:eastAsia="Meiryo UI" w:hAnsi="Meiryo UI" w:cs="Meiryo UI" w:hint="eastAsia"/>
                                <w:sz w:val="18"/>
                                <w:szCs w:val="18"/>
                              </w:rPr>
                              <w:t>理事。</w:t>
                            </w:r>
                            <w:r w:rsidR="00497865" w:rsidRPr="00A266ED">
                              <w:rPr>
                                <w:rFonts w:ascii="Meiryo UI" w:eastAsia="Meiryo UI" w:hAnsi="Meiryo UI" w:cs="Meiryo UI" w:hint="eastAsia"/>
                                <w:sz w:val="18"/>
                                <w:szCs w:val="18"/>
                              </w:rPr>
                              <w:t>2009～11年、</w:t>
                            </w:r>
                            <w:r w:rsidR="00A150FF" w:rsidRPr="00A266ED">
                              <w:rPr>
                                <w:rFonts w:ascii="Meiryo UI" w:eastAsia="Meiryo UI" w:hAnsi="Meiryo UI" w:cs="Meiryo UI" w:hint="eastAsia"/>
                                <w:sz w:val="18"/>
                                <w:szCs w:val="18"/>
                              </w:rPr>
                              <w:t>大阪商工会議所</w:t>
                            </w:r>
                            <w:r w:rsidR="00753976" w:rsidRPr="00A266ED">
                              <w:rPr>
                                <w:rFonts w:ascii="Meiryo UI" w:eastAsia="Meiryo UI" w:hAnsi="Meiryo UI" w:cs="Meiryo UI" w:hint="eastAsia"/>
                                <w:sz w:val="18"/>
                                <w:szCs w:val="18"/>
                              </w:rPr>
                              <w:t>専門相談員（貿易実務）。</w:t>
                            </w:r>
                          </w:p>
                          <w:p w:rsidR="00F25CD7" w:rsidRDefault="00795D3C" w:rsidP="00FC570B">
                            <w:pPr>
                              <w:spacing w:line="240" w:lineRule="exact"/>
                              <w:jc w:val="left"/>
                              <w:rPr>
                                <w:rFonts w:ascii="Meiryo UI" w:eastAsia="Meiryo UI" w:hAnsi="Meiryo UI" w:cs="Meiryo UI"/>
                                <w:sz w:val="18"/>
                                <w:szCs w:val="18"/>
                              </w:rPr>
                            </w:pPr>
                            <w:r w:rsidRPr="00A266ED">
                              <w:rPr>
                                <w:rFonts w:ascii="Meiryo UI" w:eastAsia="Meiryo UI" w:hAnsi="Meiryo UI" w:cs="Meiryo UI" w:hint="eastAsia"/>
                                <w:sz w:val="18"/>
                                <w:szCs w:val="18"/>
                              </w:rPr>
                              <w:t>1991年</w:t>
                            </w:r>
                            <w:r w:rsidRPr="00A266ED">
                              <w:rPr>
                                <w:rFonts w:ascii="Meiryo UI" w:eastAsia="Meiryo UI" w:hAnsi="Meiryo UI" w:cs="Meiryo UI"/>
                                <w:sz w:val="18"/>
                                <w:szCs w:val="18"/>
                              </w:rPr>
                              <w:t>(</w:t>
                            </w:r>
                            <w:r w:rsidRPr="00A266ED">
                              <w:rPr>
                                <w:rFonts w:ascii="Meiryo UI" w:eastAsia="Meiryo UI" w:hAnsi="Meiryo UI" w:cs="Meiryo UI" w:hint="eastAsia"/>
                                <w:sz w:val="18"/>
                                <w:szCs w:val="18"/>
                              </w:rPr>
                              <w:t>財</w:t>
                            </w:r>
                            <w:r w:rsidRPr="00A266ED">
                              <w:rPr>
                                <w:rFonts w:ascii="Meiryo UI" w:eastAsia="Meiryo UI" w:hAnsi="Meiryo UI" w:cs="Meiryo UI"/>
                                <w:sz w:val="18"/>
                                <w:szCs w:val="18"/>
                              </w:rPr>
                              <w:t>)</w:t>
                            </w:r>
                            <w:r w:rsidRPr="00A266ED">
                              <w:rPr>
                                <w:rFonts w:ascii="Meiryo UI" w:eastAsia="Meiryo UI" w:hAnsi="Meiryo UI" w:cs="Meiryo UI" w:hint="eastAsia"/>
                                <w:sz w:val="18"/>
                                <w:szCs w:val="18"/>
                              </w:rPr>
                              <w:t>貿易奨励会賞、1998年</w:t>
                            </w:r>
                            <w:r w:rsidRPr="00A266ED">
                              <w:rPr>
                                <w:rFonts w:ascii="Meiryo UI" w:eastAsia="Meiryo UI" w:hAnsi="Meiryo UI" w:cs="Meiryo UI"/>
                                <w:sz w:val="18"/>
                                <w:szCs w:val="18"/>
                              </w:rPr>
                              <w:t>(</w:t>
                            </w:r>
                            <w:r w:rsidRPr="00A266ED">
                              <w:rPr>
                                <w:rFonts w:ascii="Meiryo UI" w:eastAsia="Meiryo UI" w:hAnsi="Meiryo UI" w:cs="Meiryo UI" w:hint="eastAsia"/>
                                <w:sz w:val="18"/>
                                <w:szCs w:val="18"/>
                              </w:rPr>
                              <w:t>財</w:t>
                            </w:r>
                            <w:r w:rsidRPr="00A266ED">
                              <w:rPr>
                                <w:rFonts w:ascii="Meiryo UI" w:eastAsia="Meiryo UI" w:hAnsi="Meiryo UI" w:cs="Meiryo UI"/>
                                <w:sz w:val="18"/>
                                <w:szCs w:val="18"/>
                              </w:rPr>
                              <w:t>)</w:t>
                            </w:r>
                            <w:r w:rsidRPr="00A266ED">
                              <w:rPr>
                                <w:rFonts w:ascii="Meiryo UI" w:eastAsia="Meiryo UI" w:hAnsi="Meiryo UI" w:cs="Meiryo UI" w:hint="eastAsia"/>
                                <w:sz w:val="18"/>
                                <w:szCs w:val="18"/>
                              </w:rPr>
                              <w:t>貿易奨励会奨励賞、2006</w:t>
                            </w:r>
                            <w:r w:rsidR="00A150FF" w:rsidRPr="00A266ED">
                              <w:rPr>
                                <w:rFonts w:ascii="Meiryo UI" w:eastAsia="Meiryo UI" w:hAnsi="Meiryo UI" w:cs="Meiryo UI" w:hint="eastAsia"/>
                                <w:sz w:val="18"/>
                                <w:szCs w:val="18"/>
                              </w:rPr>
                              <w:t>年日本貿易学会</w:t>
                            </w:r>
                            <w:r w:rsidRPr="00A266ED">
                              <w:rPr>
                                <w:rFonts w:ascii="Meiryo UI" w:eastAsia="Meiryo UI" w:hAnsi="Meiryo UI" w:cs="Meiryo UI" w:hint="eastAsia"/>
                                <w:sz w:val="18"/>
                                <w:szCs w:val="18"/>
                              </w:rPr>
                              <w:t>奨励賞（著書部門）を受賞。</w:t>
                            </w:r>
                          </w:p>
                          <w:p w:rsidR="00795D3C" w:rsidRPr="00A266ED" w:rsidRDefault="00CF3A6A" w:rsidP="00FC570B">
                            <w:pPr>
                              <w:spacing w:line="240" w:lineRule="exact"/>
                              <w:jc w:val="left"/>
                              <w:rPr>
                                <w:rFonts w:ascii="Meiryo UI" w:eastAsia="Meiryo UI" w:hAnsi="Meiryo UI" w:cs="Meiryo UI"/>
                                <w:sz w:val="18"/>
                                <w:szCs w:val="18"/>
                              </w:rPr>
                            </w:pPr>
                            <w:r w:rsidRPr="00A266ED">
                              <w:rPr>
                                <w:rFonts w:ascii="Meiryo UI" w:eastAsia="Meiryo UI" w:hAnsi="Meiryo UI" w:cs="Meiryo UI" w:hint="eastAsia"/>
                                <w:sz w:val="18"/>
                                <w:szCs w:val="18"/>
                              </w:rPr>
                              <w:t>『トレード・タームズの使用動向に関する実証研究』（関西大学出版部）など著書・論文多数、講演多数。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455.05pt;margin-top:.6pt;width:506.25pt;height:54.1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">
                <v:textbox inset="5.85pt,.7pt,5.85pt,.7pt">
                  <w:txbxContent>
                    <w:p w:rsidR="00F25CD7" w:rsidRDefault="00795D3C" w:rsidP="00FC570B">
                      <w:pPr>
                        <w:spacing w:line="240" w:lineRule="exact"/>
                        <w:jc w:val="left"/>
                        <w:rPr>
                          <w:rFonts w:ascii="Meiryo UI" w:eastAsia="Meiryo UI" w:hAnsi="Meiryo UI" w:cs="Meiryo UI"/>
                          <w:sz w:val="18"/>
                          <w:szCs w:val="18"/>
                        </w:rPr>
                      </w:pPr>
                      <w:r w:rsidRPr="00A266ED">
                        <w:rPr>
                          <w:rFonts w:ascii="Meiryo UI" w:eastAsia="Meiryo UI" w:hAnsi="Meiryo UI" w:cs="Meiryo UI" w:hint="eastAsia"/>
                          <w:sz w:val="18"/>
                          <w:szCs w:val="18"/>
                        </w:rPr>
                        <w:t>松山大学教授、ロンドン大学での在外研究を経て現在、関西大学商学部教授。国際商務論、国際商慣習論を担当。</w:t>
                      </w:r>
                      <w:r w:rsidRPr="00A266ED">
                        <w:rPr>
                          <w:rFonts w:ascii="Meiryo UI" w:eastAsia="Meiryo UI" w:hAnsi="Meiryo UI" w:cs="Meiryo UI" w:hint="eastAsia"/>
                          <w:sz w:val="18"/>
                          <w:szCs w:val="18"/>
                          <w:lang w:eastAsia="zh-CN"/>
                        </w:rPr>
                        <w:t>関西大学大学院博士後期課程兼担教授。</w:t>
                      </w:r>
                      <w:r w:rsidRPr="00A266ED">
                        <w:rPr>
                          <w:rFonts w:ascii="Meiryo UI" w:eastAsia="Meiryo UI" w:hAnsi="Meiryo UI" w:cs="Meiryo UI" w:hint="eastAsia"/>
                          <w:sz w:val="18"/>
                          <w:szCs w:val="18"/>
                        </w:rPr>
                        <w:t>日本貿易学会</w:t>
                      </w:r>
                      <w:r w:rsidR="00714014" w:rsidRPr="00A266ED">
                        <w:rPr>
                          <w:rFonts w:ascii="Meiryo UI" w:eastAsia="Meiryo UI" w:hAnsi="Meiryo UI" w:cs="Meiryo UI" w:hint="eastAsia"/>
                          <w:sz w:val="18"/>
                          <w:szCs w:val="18"/>
                        </w:rPr>
                        <w:t>・国際商取引学会</w:t>
                      </w:r>
                      <w:r w:rsidR="001E7BD7" w:rsidRPr="00A266ED">
                        <w:rPr>
                          <w:rFonts w:ascii="Meiryo UI" w:eastAsia="Meiryo UI" w:hAnsi="Meiryo UI" w:cs="Meiryo UI" w:hint="eastAsia"/>
                          <w:sz w:val="18"/>
                          <w:szCs w:val="18"/>
                        </w:rPr>
                        <w:t>前</w:t>
                      </w:r>
                      <w:r w:rsidRPr="00A266ED">
                        <w:rPr>
                          <w:rFonts w:ascii="Meiryo UI" w:eastAsia="Meiryo UI" w:hAnsi="Meiryo UI" w:cs="Meiryo UI" w:hint="eastAsia"/>
                          <w:sz w:val="18"/>
                          <w:szCs w:val="18"/>
                        </w:rPr>
                        <w:t>理事。</w:t>
                      </w:r>
                      <w:r w:rsidR="00497865" w:rsidRPr="00A266ED">
                        <w:rPr>
                          <w:rFonts w:ascii="Meiryo UI" w:eastAsia="Meiryo UI" w:hAnsi="Meiryo UI" w:cs="Meiryo UI" w:hint="eastAsia"/>
                          <w:sz w:val="18"/>
                          <w:szCs w:val="18"/>
                        </w:rPr>
                        <w:t>2009～11年、</w:t>
                      </w:r>
                      <w:r w:rsidR="00A150FF" w:rsidRPr="00A266ED">
                        <w:rPr>
                          <w:rFonts w:ascii="Meiryo UI" w:eastAsia="Meiryo UI" w:hAnsi="Meiryo UI" w:cs="Meiryo UI" w:hint="eastAsia"/>
                          <w:sz w:val="18"/>
                          <w:szCs w:val="18"/>
                        </w:rPr>
                        <w:t>大阪商工会議所</w:t>
                      </w:r>
                      <w:r w:rsidR="00753976" w:rsidRPr="00A266ED">
                        <w:rPr>
                          <w:rFonts w:ascii="Meiryo UI" w:eastAsia="Meiryo UI" w:hAnsi="Meiryo UI" w:cs="Meiryo UI" w:hint="eastAsia"/>
                          <w:sz w:val="18"/>
                          <w:szCs w:val="18"/>
                        </w:rPr>
                        <w:t>専門相談員（貿易実務）。</w:t>
                      </w:r>
                    </w:p>
                    <w:p w:rsidR="00F25CD7" w:rsidRDefault="00795D3C" w:rsidP="00FC570B">
                      <w:pPr>
                        <w:spacing w:line="240" w:lineRule="exact"/>
                        <w:jc w:val="left"/>
                        <w:rPr>
                          <w:rFonts w:ascii="Meiryo UI" w:eastAsia="Meiryo UI" w:hAnsi="Meiryo UI" w:cs="Meiryo UI"/>
                          <w:sz w:val="18"/>
                          <w:szCs w:val="18"/>
                        </w:rPr>
                      </w:pPr>
                      <w:r w:rsidRPr="00A266ED">
                        <w:rPr>
                          <w:rFonts w:ascii="Meiryo UI" w:eastAsia="Meiryo UI" w:hAnsi="Meiryo UI" w:cs="Meiryo UI" w:hint="eastAsia"/>
                          <w:sz w:val="18"/>
                          <w:szCs w:val="18"/>
                        </w:rPr>
                        <w:t>1991年</w:t>
                      </w:r>
                      <w:r w:rsidRPr="00A266ED">
                        <w:rPr>
                          <w:rFonts w:ascii="Meiryo UI" w:eastAsia="Meiryo UI" w:hAnsi="Meiryo UI" w:cs="Meiryo UI"/>
                          <w:sz w:val="18"/>
                          <w:szCs w:val="18"/>
                        </w:rPr>
                        <w:t>(</w:t>
                      </w:r>
                      <w:r w:rsidRPr="00A266ED">
                        <w:rPr>
                          <w:rFonts w:ascii="Meiryo UI" w:eastAsia="Meiryo UI" w:hAnsi="Meiryo UI" w:cs="Meiryo UI" w:hint="eastAsia"/>
                          <w:sz w:val="18"/>
                          <w:szCs w:val="18"/>
                        </w:rPr>
                        <w:t>財</w:t>
                      </w:r>
                      <w:r w:rsidRPr="00A266ED">
                        <w:rPr>
                          <w:rFonts w:ascii="Meiryo UI" w:eastAsia="Meiryo UI" w:hAnsi="Meiryo UI" w:cs="Meiryo UI"/>
                          <w:sz w:val="18"/>
                          <w:szCs w:val="18"/>
                        </w:rPr>
                        <w:t>)</w:t>
                      </w:r>
                      <w:r w:rsidRPr="00A266ED">
                        <w:rPr>
                          <w:rFonts w:ascii="Meiryo UI" w:eastAsia="Meiryo UI" w:hAnsi="Meiryo UI" w:cs="Meiryo UI" w:hint="eastAsia"/>
                          <w:sz w:val="18"/>
                          <w:szCs w:val="18"/>
                        </w:rPr>
                        <w:t>貿易奨励会賞、1998年</w:t>
                      </w:r>
                      <w:r w:rsidRPr="00A266ED">
                        <w:rPr>
                          <w:rFonts w:ascii="Meiryo UI" w:eastAsia="Meiryo UI" w:hAnsi="Meiryo UI" w:cs="Meiryo UI"/>
                          <w:sz w:val="18"/>
                          <w:szCs w:val="18"/>
                        </w:rPr>
                        <w:t>(</w:t>
                      </w:r>
                      <w:r w:rsidRPr="00A266ED">
                        <w:rPr>
                          <w:rFonts w:ascii="Meiryo UI" w:eastAsia="Meiryo UI" w:hAnsi="Meiryo UI" w:cs="Meiryo UI" w:hint="eastAsia"/>
                          <w:sz w:val="18"/>
                          <w:szCs w:val="18"/>
                        </w:rPr>
                        <w:t>財</w:t>
                      </w:r>
                      <w:r w:rsidRPr="00A266ED">
                        <w:rPr>
                          <w:rFonts w:ascii="Meiryo UI" w:eastAsia="Meiryo UI" w:hAnsi="Meiryo UI" w:cs="Meiryo UI"/>
                          <w:sz w:val="18"/>
                          <w:szCs w:val="18"/>
                        </w:rPr>
                        <w:t>)</w:t>
                      </w:r>
                      <w:r w:rsidRPr="00A266ED">
                        <w:rPr>
                          <w:rFonts w:ascii="Meiryo UI" w:eastAsia="Meiryo UI" w:hAnsi="Meiryo UI" w:cs="Meiryo UI" w:hint="eastAsia"/>
                          <w:sz w:val="18"/>
                          <w:szCs w:val="18"/>
                        </w:rPr>
                        <w:t>貿易奨励会奨励賞、2006</w:t>
                      </w:r>
                      <w:r w:rsidR="00A150FF" w:rsidRPr="00A266ED">
                        <w:rPr>
                          <w:rFonts w:ascii="Meiryo UI" w:eastAsia="Meiryo UI" w:hAnsi="Meiryo UI" w:cs="Meiryo UI" w:hint="eastAsia"/>
                          <w:sz w:val="18"/>
                          <w:szCs w:val="18"/>
                        </w:rPr>
                        <w:t>年日本貿易学会</w:t>
                      </w:r>
                      <w:r w:rsidRPr="00A266ED">
                        <w:rPr>
                          <w:rFonts w:ascii="Meiryo UI" w:eastAsia="Meiryo UI" w:hAnsi="Meiryo UI" w:cs="Meiryo UI" w:hint="eastAsia"/>
                          <w:sz w:val="18"/>
                          <w:szCs w:val="18"/>
                        </w:rPr>
                        <w:t>奨励賞（著書部門）を受賞。</w:t>
                      </w:r>
                    </w:p>
                    <w:p w:rsidR="00795D3C" w:rsidRPr="00A266ED" w:rsidRDefault="00CF3A6A" w:rsidP="00FC570B">
                      <w:pPr>
                        <w:spacing w:line="240" w:lineRule="exact"/>
                        <w:jc w:val="left"/>
                        <w:rPr>
                          <w:rFonts w:ascii="Meiryo UI" w:eastAsia="Meiryo UI" w:hAnsi="Meiryo UI" w:cs="Meiryo UI"/>
                          <w:sz w:val="18"/>
                          <w:szCs w:val="18"/>
                        </w:rPr>
                      </w:pPr>
                      <w:r w:rsidRPr="00A266ED">
                        <w:rPr>
                          <w:rFonts w:ascii="Meiryo UI" w:eastAsia="Meiryo UI" w:hAnsi="Meiryo UI" w:cs="Meiryo UI" w:hint="eastAsia"/>
                          <w:sz w:val="18"/>
                          <w:szCs w:val="18"/>
                        </w:rPr>
                        <w:t>『トレード・タームズの使用動向に関する実証研究』（関西大学出版部）など著書・論文多数、講演多数。</w:t>
                      </w:r>
                    </w:p>
                  </w:txbxContent>
                </v:textbox>
                <w10:wrap anchorx="margin"/>
              </v:roundrect>
            </w:pict>
          </mc:Fallback>
        </mc:AlternateContent>
      </w:r>
    </w:p>
    <w:p w:rsidR="00963D67" w:rsidRDefault="00963D67" w:rsidP="00FC570B">
      <w:pPr>
        <w:spacing w:line="220" w:lineRule="exact"/>
        <w:rPr>
          <w:rFonts w:ascii="HG丸ｺﾞｼｯｸM-PRO" w:eastAsia="PMingLiU" w:hAnsi="HG丸ｺﾞｼｯｸM-PRO"/>
          <w:b/>
          <w:sz w:val="22"/>
          <w:szCs w:val="22"/>
          <w:lang w:eastAsia="zh-TW"/>
        </w:rPr>
      </w:pPr>
    </w:p>
    <w:p w:rsidR="00963D67" w:rsidRDefault="00963D67" w:rsidP="00FC570B">
      <w:pPr>
        <w:spacing w:line="220" w:lineRule="exact"/>
        <w:rPr>
          <w:rFonts w:ascii="HG丸ｺﾞｼｯｸM-PRO" w:eastAsia="PMingLiU" w:hAnsi="HG丸ｺﾞｼｯｸM-PRO"/>
          <w:b/>
          <w:sz w:val="22"/>
          <w:szCs w:val="22"/>
          <w:lang w:eastAsia="zh-TW"/>
        </w:rPr>
      </w:pPr>
    </w:p>
    <w:p w:rsidR="004219D4" w:rsidRDefault="004219D4" w:rsidP="00447A09">
      <w:pPr>
        <w:spacing w:line="220" w:lineRule="exact"/>
        <w:rPr>
          <w:rFonts w:ascii="HG丸ｺﾞｼｯｸM-PRO" w:eastAsia="PMingLiU" w:hAnsi="HG丸ｺﾞｼｯｸM-PRO"/>
          <w:b/>
          <w:sz w:val="22"/>
          <w:szCs w:val="22"/>
          <w:lang w:eastAsia="zh-TW"/>
        </w:rPr>
      </w:pPr>
    </w:p>
    <w:p w:rsidR="00FC570B" w:rsidRPr="00FC570B" w:rsidRDefault="00FC570B" w:rsidP="00447A09">
      <w:pPr>
        <w:spacing w:line="180" w:lineRule="exact"/>
        <w:rPr>
          <w:rFonts w:ascii="HG丸ｺﾞｼｯｸM-PRO" w:eastAsia="PMingLiU" w:hAnsi="HG丸ｺﾞｼｯｸM-PRO"/>
          <w:b/>
          <w:sz w:val="16"/>
          <w:szCs w:val="16"/>
          <w:lang w:eastAsia="zh-TW"/>
        </w:rPr>
      </w:pPr>
    </w:p>
    <w:p w:rsidR="00C02474" w:rsidRPr="00F70745" w:rsidRDefault="0003616F" w:rsidP="00447A09">
      <w:pPr>
        <w:spacing w:line="420" w:lineRule="exact"/>
        <w:ind w:firstLineChars="100" w:firstLine="240"/>
        <w:jc w:val="left"/>
        <w:rPr>
          <w:rFonts w:ascii="Meiryo UI" w:eastAsia="Meiryo UI" w:hAnsi="Meiryo UI" w:cs="Meiryo UI"/>
          <w:sz w:val="24"/>
        </w:rPr>
      </w:pPr>
      <w:r w:rsidRPr="00F70745">
        <w:rPr>
          <w:rFonts w:ascii="Meiryo UI" w:eastAsia="Meiryo UI" w:hAnsi="Meiryo UI" w:cs="Meiryo UI" w:hint="eastAsia"/>
          <w:b/>
          <w:sz w:val="24"/>
        </w:rPr>
        <w:t>受講料：</w:t>
      </w:r>
      <w:r w:rsidR="00414D1C" w:rsidRPr="00F70745">
        <w:rPr>
          <w:rFonts w:ascii="Meiryo UI" w:eastAsia="Meiryo UI" w:hAnsi="Meiryo UI" w:cs="Meiryo UI" w:hint="eastAsia"/>
          <w:sz w:val="24"/>
          <w:lang w:eastAsia="zh-CN"/>
        </w:rPr>
        <w:t>会</w:t>
      </w:r>
      <w:r w:rsidR="00840B72" w:rsidRPr="00F70745">
        <w:rPr>
          <w:rFonts w:ascii="Meiryo UI" w:eastAsia="Meiryo UI" w:hAnsi="Meiryo UI" w:cs="Meiryo UI" w:hint="eastAsia"/>
          <w:sz w:val="24"/>
          <w:lang w:eastAsia="zh-CN"/>
        </w:rPr>
        <w:t>員</w:t>
      </w:r>
      <w:r w:rsidR="00E23844" w:rsidRPr="00F70745">
        <w:rPr>
          <w:rFonts w:ascii="Meiryo UI" w:eastAsia="Meiryo UI" w:hAnsi="Meiryo UI" w:cs="Meiryo UI" w:hint="eastAsia"/>
          <w:b/>
          <w:sz w:val="24"/>
        </w:rPr>
        <w:t>24,</w:t>
      </w:r>
      <w:r w:rsidR="00A4047C" w:rsidRPr="00F70745">
        <w:rPr>
          <w:rFonts w:ascii="Meiryo UI" w:eastAsia="Meiryo UI" w:hAnsi="Meiryo UI" w:cs="Meiryo UI"/>
          <w:b/>
          <w:sz w:val="24"/>
        </w:rPr>
        <w:t>5</w:t>
      </w:r>
      <w:r w:rsidR="00E23844" w:rsidRPr="00F70745">
        <w:rPr>
          <w:rFonts w:ascii="Meiryo UI" w:eastAsia="Meiryo UI" w:hAnsi="Meiryo UI" w:cs="Meiryo UI" w:hint="eastAsia"/>
          <w:b/>
          <w:sz w:val="24"/>
        </w:rPr>
        <w:t>00</w:t>
      </w:r>
      <w:r w:rsidR="00840B72" w:rsidRPr="00F70745">
        <w:rPr>
          <w:rFonts w:ascii="Meiryo UI" w:eastAsia="Meiryo UI" w:hAnsi="Meiryo UI" w:cs="Meiryo UI" w:hint="eastAsia"/>
          <w:b/>
          <w:sz w:val="24"/>
          <w:lang w:eastAsia="zh-CN"/>
        </w:rPr>
        <w:t>円</w:t>
      </w:r>
      <w:r w:rsidR="00AD03D2">
        <w:rPr>
          <w:rFonts w:ascii="Meiryo UI" w:eastAsia="Meiryo UI" w:hAnsi="Meiryo UI" w:cs="Meiryo UI" w:hint="eastAsia"/>
          <w:sz w:val="24"/>
        </w:rPr>
        <w:t xml:space="preserve">　　</w:t>
      </w:r>
      <w:r w:rsidR="00840B72" w:rsidRPr="00F70745">
        <w:rPr>
          <w:rFonts w:ascii="Meiryo UI" w:eastAsia="Meiryo UI" w:hAnsi="Meiryo UI" w:cs="Meiryo UI" w:hint="eastAsia"/>
          <w:sz w:val="24"/>
          <w:lang w:eastAsia="zh-CN"/>
        </w:rPr>
        <w:t>非会員</w:t>
      </w:r>
      <w:r w:rsidR="00E23844" w:rsidRPr="00F70745">
        <w:rPr>
          <w:rFonts w:ascii="Meiryo UI" w:eastAsia="Meiryo UI" w:hAnsi="Meiryo UI" w:cs="Meiryo UI" w:hint="eastAsia"/>
          <w:b/>
          <w:sz w:val="24"/>
        </w:rPr>
        <w:t>36,</w:t>
      </w:r>
      <w:r w:rsidR="00A4047C" w:rsidRPr="00F70745">
        <w:rPr>
          <w:rFonts w:ascii="Meiryo UI" w:eastAsia="Meiryo UI" w:hAnsi="Meiryo UI" w:cs="Meiryo UI"/>
          <w:b/>
          <w:sz w:val="24"/>
        </w:rPr>
        <w:t>7</w:t>
      </w:r>
      <w:r w:rsidR="00E23844" w:rsidRPr="00F70745">
        <w:rPr>
          <w:rFonts w:ascii="Meiryo UI" w:eastAsia="Meiryo UI" w:hAnsi="Meiryo UI" w:cs="Meiryo UI" w:hint="eastAsia"/>
          <w:b/>
          <w:sz w:val="24"/>
        </w:rPr>
        <w:t>00</w:t>
      </w:r>
      <w:r w:rsidR="00414D1C" w:rsidRPr="00F70745">
        <w:rPr>
          <w:rFonts w:ascii="Meiryo UI" w:eastAsia="Meiryo UI" w:hAnsi="Meiryo UI" w:cs="Meiryo UI" w:hint="eastAsia"/>
          <w:b/>
          <w:sz w:val="24"/>
          <w:lang w:eastAsia="zh-CN"/>
        </w:rPr>
        <w:t>円</w:t>
      </w:r>
      <w:r w:rsidR="00AD03D2">
        <w:rPr>
          <w:rFonts w:ascii="Meiryo UI" w:eastAsia="Meiryo UI" w:hAnsi="Meiryo UI" w:cs="Meiryo UI" w:hint="eastAsia"/>
          <w:sz w:val="18"/>
          <w:szCs w:val="18"/>
        </w:rPr>
        <w:t xml:space="preserve">　　</w:t>
      </w:r>
      <w:r w:rsidR="00414D1C" w:rsidRPr="00F70745">
        <w:rPr>
          <w:rFonts w:ascii="Meiryo UI" w:eastAsia="Meiryo UI" w:hAnsi="Meiryo UI" w:cs="Meiryo UI" w:hint="eastAsia"/>
          <w:sz w:val="18"/>
          <w:szCs w:val="18"/>
        </w:rPr>
        <w:t>(</w:t>
      </w:r>
      <w:r w:rsidR="00015C5B" w:rsidRPr="00F70745">
        <w:rPr>
          <w:rFonts w:ascii="Meiryo UI" w:eastAsia="Meiryo UI" w:hAnsi="Meiryo UI" w:cs="Meiryo UI" w:hint="eastAsia"/>
          <w:sz w:val="18"/>
          <w:szCs w:val="18"/>
        </w:rPr>
        <w:t>１</w:t>
      </w:r>
      <w:r w:rsidR="00414D1C" w:rsidRPr="00F70745">
        <w:rPr>
          <w:rFonts w:ascii="Meiryo UI" w:eastAsia="Meiryo UI" w:hAnsi="Meiryo UI" w:cs="Meiryo UI" w:hint="eastAsia"/>
          <w:sz w:val="18"/>
          <w:szCs w:val="18"/>
        </w:rPr>
        <w:t>名</w:t>
      </w:r>
      <w:r w:rsidR="00DC54BF" w:rsidRPr="00F70745">
        <w:rPr>
          <w:rFonts w:ascii="Meiryo UI" w:eastAsia="Meiryo UI" w:hAnsi="Meiryo UI" w:cs="Meiryo UI" w:hint="eastAsia"/>
          <w:sz w:val="18"/>
          <w:szCs w:val="18"/>
        </w:rPr>
        <w:t>当たり</w:t>
      </w:r>
      <w:r w:rsidR="00414D1C" w:rsidRPr="00F70745">
        <w:rPr>
          <w:rFonts w:ascii="Meiryo UI" w:eastAsia="Meiryo UI" w:hAnsi="Meiryo UI" w:cs="Meiryo UI" w:hint="eastAsia"/>
          <w:sz w:val="18"/>
          <w:szCs w:val="18"/>
        </w:rPr>
        <w:t>)</w:t>
      </w:r>
      <w:r w:rsidR="00F70745">
        <w:rPr>
          <w:rFonts w:ascii="Meiryo UI" w:eastAsia="Meiryo UI" w:hAnsi="Meiryo UI" w:cs="Meiryo UI" w:hint="eastAsia"/>
          <w:sz w:val="18"/>
          <w:szCs w:val="18"/>
        </w:rPr>
        <w:t xml:space="preserve">　</w:t>
      </w:r>
      <w:r w:rsidR="0033206D" w:rsidRPr="00F70745">
        <w:rPr>
          <w:rFonts w:ascii="Meiryo UI" w:eastAsia="Meiryo UI" w:hAnsi="Meiryo UI" w:cs="Meiryo UI" w:hint="eastAsia"/>
          <w:sz w:val="18"/>
          <w:szCs w:val="18"/>
        </w:rPr>
        <w:t>※</w:t>
      </w:r>
      <w:r w:rsidR="00414D1C" w:rsidRPr="00F70745">
        <w:rPr>
          <w:rFonts w:ascii="Meiryo UI" w:eastAsia="Meiryo UI" w:hAnsi="Meiryo UI" w:cs="Meiryo UI" w:hint="eastAsia"/>
          <w:sz w:val="18"/>
          <w:szCs w:val="18"/>
        </w:rPr>
        <w:t>テキスト・資料代、消費</w:t>
      </w:r>
      <w:r w:rsidR="00EB2FB6" w:rsidRPr="00F70745">
        <w:rPr>
          <w:rFonts w:ascii="Meiryo UI" w:eastAsia="Meiryo UI" w:hAnsi="Meiryo UI" w:cs="Meiryo UI" w:hint="eastAsia"/>
          <w:sz w:val="18"/>
          <w:szCs w:val="18"/>
        </w:rPr>
        <w:t>税込み</w:t>
      </w:r>
    </w:p>
    <w:p w:rsidR="00F7241F" w:rsidRPr="00F7241F" w:rsidRDefault="00F7241F" w:rsidP="00A266ED">
      <w:pPr>
        <w:spacing w:beforeLines="50" w:before="180" w:line="20" w:lineRule="exact"/>
        <w:rPr>
          <w:rFonts w:ascii="Meiryo UI" w:eastAsia="Meiryo UI" w:hAnsi="Meiryo UI" w:cs="Meiryo UI"/>
          <w:szCs w:val="21"/>
          <w:lang w:val="fr-FR"/>
        </w:rPr>
      </w:pPr>
      <w:r w:rsidRPr="004219D4">
        <w:rPr>
          <w:rFonts w:ascii="Meiryo UI" w:eastAsia="Meiryo UI" w:hAnsi="Meiryo UI" w:cs="Meiryo UI" w:hint="eastAsia"/>
          <w:szCs w:val="21"/>
          <w:lang w:val="fr-FR"/>
        </w:rPr>
        <w:t>＝＝＝＝＝＝＝＝＝＝＝＝＝＝＝＝＝＝＝＝＝＝＝＝＝＝＝＝＝＝＝＝＝＝＝＝＝＝＝＝＝＝＝＝＝＝＝＝＝</w:t>
      </w:r>
    </w:p>
    <w:p w:rsidR="00F7241F" w:rsidRPr="00F34BB6" w:rsidRDefault="00CF138C" w:rsidP="004A6D55">
      <w:pPr>
        <w:spacing w:afterLines="10" w:after="36" w:line="360" w:lineRule="exact"/>
        <w:jc w:val="center"/>
        <w:rPr>
          <w:rFonts w:ascii="Meiryo UI" w:eastAsia="Meiryo UI" w:hAnsi="Meiryo UI" w:cs="Meiryo UI"/>
          <w:w w:val="90"/>
          <w:sz w:val="18"/>
          <w:szCs w:val="18"/>
          <w:lang w:val="fr-FR"/>
        </w:rPr>
      </w:pPr>
      <w:r w:rsidRPr="004A6D55">
        <w:rPr>
          <w:rFonts w:ascii="Meiryo UI" w:eastAsia="Meiryo UI" w:hAnsi="Meiryo UI" w:cs="Meiryo UI" w:hint="eastAsia"/>
          <w:b/>
          <w:sz w:val="18"/>
          <w:szCs w:val="18"/>
          <w:lang w:val="fr-FR"/>
        </w:rPr>
        <w:t>お申込み</w:t>
      </w:r>
      <w:r w:rsidRPr="004A6D55">
        <w:rPr>
          <w:rFonts w:ascii="Meiryo UI" w:eastAsia="Meiryo UI" w:hAnsi="Meiryo UI" w:cs="Meiryo UI" w:hint="eastAsia"/>
          <w:sz w:val="18"/>
          <w:szCs w:val="18"/>
        </w:rPr>
        <w:t>はホームページ</w:t>
      </w:r>
      <w:r w:rsidRPr="00F34BB6">
        <w:rPr>
          <w:rFonts w:ascii="Meiryo UI" w:eastAsia="Meiryo UI" w:hAnsi="Meiryo UI" w:cs="Meiryo UI"/>
          <w:b/>
          <w:sz w:val="20"/>
          <w:szCs w:val="20"/>
          <w:u w:val="single"/>
          <w:lang w:val="fr-FR"/>
        </w:rPr>
        <w:t>https://www.osaka.cci.or.jp</w:t>
      </w:r>
      <w:r w:rsidRPr="00F34BB6">
        <w:rPr>
          <w:rFonts w:ascii="Meiryo UI" w:eastAsia="Meiryo UI" w:hAnsi="Meiryo UI" w:cs="Meiryo UI" w:hint="eastAsia"/>
          <w:w w:val="90"/>
          <w:sz w:val="18"/>
          <w:szCs w:val="18"/>
        </w:rPr>
        <w:t>から、または</w:t>
      </w:r>
      <w:r w:rsidR="00F7241F" w:rsidRPr="00F34BB6">
        <w:rPr>
          <w:rFonts w:ascii="Meiryo UI" w:eastAsia="Meiryo UI" w:hAnsi="Meiryo UI" w:hint="eastAsia"/>
          <w:w w:val="90"/>
          <w:sz w:val="18"/>
          <w:szCs w:val="18"/>
          <w:lang w:val="fr-FR"/>
        </w:rPr>
        <w:t>▼</w:t>
      </w:r>
      <w:r w:rsidR="00F7241F" w:rsidRPr="00F34BB6">
        <w:rPr>
          <w:rFonts w:ascii="Meiryo UI" w:eastAsia="Meiryo UI" w:hAnsi="Meiryo UI" w:hint="eastAsia"/>
          <w:w w:val="90"/>
          <w:sz w:val="18"/>
          <w:szCs w:val="18"/>
        </w:rPr>
        <w:t>以下ご記入の上、</w:t>
      </w:r>
      <w:r w:rsidR="009C61F4" w:rsidRPr="00F34BB6">
        <w:rPr>
          <w:rFonts w:ascii="Meiryo UI" w:eastAsia="Meiryo UI" w:hAnsi="Meiryo UI" w:hint="eastAsia"/>
          <w:b/>
          <w:sz w:val="24"/>
          <w:lang w:val="fr-FR"/>
        </w:rPr>
        <w:t>F</w:t>
      </w:r>
      <w:r w:rsidR="009C61F4" w:rsidRPr="00F34BB6">
        <w:rPr>
          <w:rFonts w:ascii="Meiryo UI" w:eastAsia="Meiryo UI" w:hAnsi="Meiryo UI"/>
          <w:b/>
          <w:sz w:val="24"/>
          <w:lang w:val="fr-FR"/>
        </w:rPr>
        <w:t>AX</w:t>
      </w:r>
      <w:r w:rsidR="002A4FA1">
        <w:rPr>
          <w:rFonts w:ascii="Meiryo UI" w:eastAsia="Meiryo UI" w:hAnsi="Meiryo UI" w:hint="eastAsia"/>
          <w:b/>
          <w:sz w:val="24"/>
          <w:lang w:val="fr-FR"/>
        </w:rPr>
        <w:t>:</w:t>
      </w:r>
      <w:r w:rsidR="009C61F4" w:rsidRPr="00F34BB6">
        <w:rPr>
          <w:rFonts w:ascii="Meiryo UI" w:eastAsia="Meiryo UI" w:hAnsi="Meiryo UI"/>
          <w:b/>
          <w:sz w:val="24"/>
          <w:lang w:val="fr-FR"/>
        </w:rPr>
        <w:t>06-6944-6248</w:t>
      </w:r>
      <w:r w:rsidRPr="00F34BB6">
        <w:rPr>
          <w:rFonts w:ascii="Meiryo UI" w:eastAsia="Meiryo UI" w:hAnsi="Meiryo UI" w:hint="eastAsia"/>
          <w:w w:val="90"/>
          <w:sz w:val="18"/>
          <w:szCs w:val="18"/>
          <w:lang w:val="fr-FR"/>
        </w:rPr>
        <w:t>へ</w:t>
      </w:r>
      <w:r w:rsidRPr="00F34BB6">
        <w:rPr>
          <w:rFonts w:ascii="Meiryo UI" w:eastAsia="Meiryo UI" w:hAnsi="Meiryo UI" w:hint="eastAsia"/>
          <w:w w:val="90"/>
          <w:sz w:val="18"/>
          <w:szCs w:val="18"/>
        </w:rPr>
        <w:t>お</w:t>
      </w:r>
      <w:r w:rsidR="006F198F" w:rsidRPr="00F34BB6">
        <w:rPr>
          <w:rFonts w:ascii="Meiryo UI" w:eastAsia="Meiryo UI" w:hAnsi="Meiryo UI" w:hint="eastAsia"/>
          <w:w w:val="90"/>
          <w:sz w:val="18"/>
          <w:szCs w:val="18"/>
        </w:rPr>
        <w:t>送り</w:t>
      </w:r>
      <w:r w:rsidRPr="00F34BB6">
        <w:rPr>
          <w:rFonts w:ascii="Meiryo UI" w:eastAsia="Meiryo UI" w:hAnsi="Meiryo UI" w:hint="eastAsia"/>
          <w:w w:val="90"/>
          <w:sz w:val="18"/>
          <w:szCs w:val="18"/>
        </w:rPr>
        <w:t>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709"/>
        <w:gridCol w:w="3402"/>
        <w:gridCol w:w="1134"/>
        <w:gridCol w:w="284"/>
        <w:gridCol w:w="992"/>
        <w:gridCol w:w="2220"/>
      </w:tblGrid>
      <w:tr w:rsidR="00F7241F" w:rsidRPr="002D7705" w:rsidTr="002B437E">
        <w:trPr>
          <w:trHeight w:val="340"/>
          <w:jc w:val="center"/>
        </w:trPr>
        <w:tc>
          <w:tcPr>
            <w:tcW w:w="10437" w:type="dxa"/>
            <w:gridSpan w:val="7"/>
            <w:tcBorders>
              <w:top w:val="single" w:sz="12" w:space="0" w:color="auto"/>
              <w:left w:val="single" w:sz="12" w:space="0" w:color="auto"/>
              <w:right w:val="single" w:sz="12" w:space="0" w:color="auto"/>
            </w:tcBorders>
            <w:shd w:val="clear" w:color="auto" w:fill="D9D9D9" w:themeFill="background1" w:themeFillShade="D9"/>
            <w:vAlign w:val="bottom"/>
          </w:tcPr>
          <w:p w:rsidR="00F7241F" w:rsidRPr="00F7241F" w:rsidRDefault="00F7241F" w:rsidP="008C0B7F">
            <w:pPr>
              <w:jc w:val="center"/>
              <w:rPr>
                <w:rFonts w:ascii="メイリオ" w:eastAsia="メイリオ" w:hAnsi="メイリオ" w:cs="Meiryo UI"/>
                <w:sz w:val="32"/>
                <w:szCs w:val="32"/>
                <w:u w:val="dotted"/>
              </w:rPr>
            </w:pPr>
            <w:bookmarkStart w:id="0" w:name="_GoBack"/>
            <w:permStart w:id="971314078" w:edGrp="everyone"/>
            <w:r w:rsidRPr="00F7241F">
              <w:rPr>
                <w:rFonts w:ascii="HG丸ｺﾞｼｯｸM-PRO" w:eastAsia="HG丸ｺﾞｼｯｸM-PRO" w:hAnsi="HG丸ｺﾞｼｯｸM-PRO" w:hint="eastAsia"/>
                <w:b/>
                <w:sz w:val="24"/>
              </w:rPr>
              <w:t>２０２０年度</w:t>
            </w:r>
            <w:r w:rsidR="00D200C6" w:rsidRPr="00D200C6">
              <w:rPr>
                <w:rFonts w:ascii="HG丸ｺﾞｼｯｸM-PRO" w:eastAsia="HG丸ｺﾞｼｯｸM-PRO" w:hAnsi="HG丸ｺﾞｼｯｸM-PRO" w:hint="eastAsia"/>
                <w:b/>
                <w:w w:val="50"/>
                <w:sz w:val="24"/>
              </w:rPr>
              <w:t xml:space="preserve"> </w:t>
            </w:r>
            <w:r w:rsidRPr="00F7241F">
              <w:rPr>
                <w:rFonts w:ascii="HG丸ｺﾞｼｯｸM-PRO" w:eastAsia="HG丸ｺﾞｼｯｸM-PRO" w:hAnsi="HG丸ｺﾞｼｯｸM-PRO" w:hint="eastAsia"/>
                <w:b/>
                <w:sz w:val="24"/>
              </w:rPr>
              <w:t>貿易実務セミナー「輸出入の流れと用語解説」</w:t>
            </w:r>
            <w:r w:rsidR="00AD03D2">
              <w:rPr>
                <w:rFonts w:ascii="HG丸ｺﾞｼｯｸM-PRO" w:eastAsia="HG丸ｺﾞｼｯｸM-PRO" w:hAnsi="HG丸ｺﾞｼｯｸM-PRO" w:hint="eastAsia"/>
                <w:b/>
                <w:sz w:val="24"/>
              </w:rPr>
              <w:t>（</w:t>
            </w:r>
            <w:r w:rsidR="008C0B7F">
              <w:rPr>
                <w:rFonts w:ascii="HG丸ｺﾞｼｯｸM-PRO" w:eastAsia="HG丸ｺﾞｼｯｸM-PRO" w:hAnsi="HG丸ｺﾞｼｯｸM-PRO"/>
                <w:b/>
                <w:sz w:val="24"/>
              </w:rPr>
              <w:t>1</w:t>
            </w:r>
            <w:r w:rsidR="00AD03D2">
              <w:rPr>
                <w:rFonts w:ascii="HG丸ｺﾞｼｯｸM-PRO" w:eastAsia="HG丸ｺﾞｼｯｸM-PRO" w:hAnsi="HG丸ｺﾞｼｯｸM-PRO" w:hint="eastAsia"/>
                <w:b/>
                <w:sz w:val="24"/>
              </w:rPr>
              <w:t>/</w:t>
            </w:r>
            <w:r w:rsidR="008C0B7F">
              <w:rPr>
                <w:rFonts w:ascii="HG丸ｺﾞｼｯｸM-PRO" w:eastAsia="HG丸ｺﾞｼｯｸM-PRO" w:hAnsi="HG丸ｺﾞｼｯｸM-PRO"/>
                <w:b/>
                <w:sz w:val="24"/>
              </w:rPr>
              <w:t>14</w:t>
            </w:r>
            <w:r w:rsidR="00AD03D2">
              <w:rPr>
                <w:rFonts w:ascii="HG丸ｺﾞｼｯｸM-PRO" w:eastAsia="HG丸ｺﾞｼｯｸM-PRO" w:hAnsi="HG丸ｺﾞｼｯｸM-PRO" w:hint="eastAsia"/>
                <w:b/>
                <w:sz w:val="24"/>
              </w:rPr>
              <w:t>、</w:t>
            </w:r>
            <w:r w:rsidR="008C0B7F">
              <w:rPr>
                <w:rFonts w:ascii="HG丸ｺﾞｼｯｸM-PRO" w:eastAsia="HG丸ｺﾞｼｯｸM-PRO" w:hAnsi="HG丸ｺﾞｼｯｸM-PRO"/>
                <w:b/>
                <w:sz w:val="24"/>
              </w:rPr>
              <w:t>1</w:t>
            </w:r>
            <w:r w:rsidR="00AD03D2">
              <w:rPr>
                <w:rFonts w:ascii="HG丸ｺﾞｼｯｸM-PRO" w:eastAsia="HG丸ｺﾞｼｯｸM-PRO" w:hAnsi="HG丸ｺﾞｼｯｸM-PRO" w:hint="eastAsia"/>
                <w:b/>
                <w:sz w:val="24"/>
              </w:rPr>
              <w:t>/</w:t>
            </w:r>
            <w:r w:rsidR="008C0B7F">
              <w:rPr>
                <w:rFonts w:ascii="HG丸ｺﾞｼｯｸM-PRO" w:eastAsia="HG丸ｺﾞｼｯｸM-PRO" w:hAnsi="HG丸ｺﾞｼｯｸM-PRO"/>
                <w:b/>
                <w:sz w:val="24"/>
              </w:rPr>
              <w:t>19</w:t>
            </w:r>
            <w:r w:rsidR="00AD03D2">
              <w:rPr>
                <w:rFonts w:ascii="HG丸ｺﾞｼｯｸM-PRO" w:eastAsia="HG丸ｺﾞｼｯｸM-PRO" w:hAnsi="HG丸ｺﾞｼｯｸM-PRO" w:hint="eastAsia"/>
                <w:b/>
                <w:sz w:val="24"/>
              </w:rPr>
              <w:t>）</w:t>
            </w:r>
            <w:r w:rsidRPr="00F7241F">
              <w:rPr>
                <w:rFonts w:ascii="HG丸ｺﾞｼｯｸM-PRO" w:eastAsia="HG丸ｺﾞｼｯｸM-PRO" w:hAnsi="HG丸ｺﾞｼｯｸM-PRO" w:hint="eastAsia"/>
                <w:b/>
                <w:sz w:val="24"/>
              </w:rPr>
              <w:t>お申込書</w:t>
            </w:r>
          </w:p>
        </w:tc>
      </w:tr>
      <w:tr w:rsidR="002676CF" w:rsidRPr="002D7705" w:rsidTr="002B437E">
        <w:trPr>
          <w:trHeight w:val="283"/>
          <w:jc w:val="center"/>
        </w:trPr>
        <w:tc>
          <w:tcPr>
            <w:tcW w:w="1696" w:type="dxa"/>
            <w:vMerge w:val="restart"/>
            <w:tcBorders>
              <w:left w:val="single" w:sz="12" w:space="0" w:color="auto"/>
            </w:tcBorders>
            <w:vAlign w:val="bottom"/>
          </w:tcPr>
          <w:p w:rsidR="002676CF" w:rsidRPr="00FC570B" w:rsidRDefault="002676CF" w:rsidP="00C01FFC">
            <w:pPr>
              <w:spacing w:line="240" w:lineRule="exact"/>
              <w:jc w:val="center"/>
              <w:rPr>
                <w:rFonts w:ascii="Meiryo UI" w:eastAsia="Meiryo UI" w:hAnsi="Meiryo UI" w:cs="Meiryo UI"/>
                <w:sz w:val="20"/>
                <w:szCs w:val="20"/>
                <w:u w:val="dotted"/>
              </w:rPr>
            </w:pPr>
            <w:r w:rsidRPr="00FC570B">
              <w:rPr>
                <w:rFonts w:ascii="Meiryo UI" w:eastAsia="Meiryo UI" w:hAnsi="Meiryo UI" w:cs="Meiryo UI" w:hint="eastAsia"/>
                <w:sz w:val="20"/>
                <w:szCs w:val="20"/>
                <w:u w:val="dotted"/>
              </w:rPr>
              <w:t>(フリガナ)</w:t>
            </w:r>
          </w:p>
          <w:p w:rsidR="002676CF" w:rsidRPr="00054B8E" w:rsidRDefault="002676CF" w:rsidP="00054B8E">
            <w:pPr>
              <w:spacing w:line="320" w:lineRule="exact"/>
              <w:jc w:val="center"/>
              <w:rPr>
                <w:rFonts w:ascii="Meiryo UI" w:eastAsia="Meiryo UI" w:hAnsi="Meiryo UI" w:cs="Meiryo UI"/>
                <w:sz w:val="22"/>
                <w:szCs w:val="22"/>
              </w:rPr>
            </w:pPr>
            <w:r w:rsidRPr="00054B8E">
              <w:rPr>
                <w:rFonts w:ascii="Meiryo UI" w:eastAsia="Meiryo UI" w:hAnsi="Meiryo UI" w:cs="Meiryo UI" w:hint="eastAsia"/>
                <w:sz w:val="22"/>
                <w:szCs w:val="22"/>
              </w:rPr>
              <w:t>貴　社　名</w:t>
            </w:r>
          </w:p>
        </w:tc>
        <w:tc>
          <w:tcPr>
            <w:tcW w:w="4111" w:type="dxa"/>
            <w:gridSpan w:val="2"/>
            <w:vMerge w:val="restart"/>
          </w:tcPr>
          <w:p w:rsidR="002676CF" w:rsidRPr="00FC570B" w:rsidRDefault="002676CF" w:rsidP="00F7241F">
            <w:pPr>
              <w:spacing w:line="240" w:lineRule="exact"/>
              <w:rPr>
                <w:rFonts w:ascii="メイリオ" w:eastAsia="メイリオ" w:hAnsi="メイリオ" w:cs="Meiryo UI"/>
                <w:sz w:val="18"/>
                <w:szCs w:val="18"/>
                <w:u w:val="dotted"/>
              </w:rPr>
            </w:pPr>
            <w:r w:rsidRPr="00FC570B">
              <w:rPr>
                <w:rFonts w:ascii="メイリオ" w:eastAsia="メイリオ" w:hAnsi="メイリオ" w:cs="Meiryo UI" w:hint="eastAsia"/>
                <w:sz w:val="18"/>
                <w:szCs w:val="18"/>
                <w:u w:val="dotted"/>
              </w:rPr>
              <w:t xml:space="preserve">　　　　</w:t>
            </w:r>
            <w:r w:rsidR="0033256B">
              <w:rPr>
                <w:rFonts w:ascii="メイリオ" w:eastAsia="メイリオ" w:hAnsi="メイリオ" w:cs="Meiryo UI" w:hint="eastAsia"/>
                <w:sz w:val="18"/>
                <w:szCs w:val="18"/>
                <w:u w:val="dotted"/>
              </w:rPr>
              <w:t xml:space="preserve">　　　　　　　　　　　</w:t>
            </w:r>
            <w:r w:rsidRPr="00FC570B">
              <w:rPr>
                <w:rFonts w:ascii="メイリオ" w:eastAsia="メイリオ" w:hAnsi="メイリオ" w:cs="Meiryo UI" w:hint="eastAsia"/>
                <w:sz w:val="18"/>
                <w:szCs w:val="18"/>
                <w:u w:val="dotted"/>
              </w:rPr>
              <w:t xml:space="preserve">　　　　　　</w:t>
            </w:r>
          </w:p>
          <w:p w:rsidR="002676CF" w:rsidRPr="00957F4C" w:rsidRDefault="002676CF" w:rsidP="00F12D4F">
            <w:pPr>
              <w:spacing w:line="420" w:lineRule="exact"/>
              <w:rPr>
                <w:rFonts w:ascii="メイリオ" w:eastAsia="メイリオ" w:hAnsi="メイリオ" w:cs="Meiryo UI"/>
                <w:sz w:val="28"/>
                <w:szCs w:val="28"/>
                <w:u w:val="dotted"/>
              </w:rPr>
            </w:pPr>
          </w:p>
        </w:tc>
        <w:tc>
          <w:tcPr>
            <w:tcW w:w="4630" w:type="dxa"/>
            <w:gridSpan w:val="4"/>
            <w:tcBorders>
              <w:right w:val="single" w:sz="12" w:space="0" w:color="auto"/>
            </w:tcBorders>
          </w:tcPr>
          <w:p w:rsidR="002676CF" w:rsidRPr="002676CF" w:rsidRDefault="002676CF" w:rsidP="00FC570B">
            <w:pPr>
              <w:spacing w:line="260" w:lineRule="exact"/>
              <w:jc w:val="center"/>
              <w:rPr>
                <w:rFonts w:ascii="Meiryo UI" w:eastAsia="Meiryo UI" w:hAnsi="Meiryo UI" w:cs="Meiryo UI"/>
                <w:kern w:val="0"/>
                <w:sz w:val="24"/>
              </w:rPr>
            </w:pPr>
            <w:r w:rsidRPr="00FC570B">
              <w:rPr>
                <w:rFonts w:ascii="Meiryo UI" w:eastAsia="Meiryo UI" w:hAnsi="Meiryo UI" w:cs="Meiryo UI" w:hint="eastAsia"/>
                <w:kern w:val="0"/>
                <w:sz w:val="20"/>
                <w:szCs w:val="20"/>
              </w:rPr>
              <w:t xml:space="preserve">会員区分　</w:t>
            </w:r>
            <w:r>
              <w:rPr>
                <w:rFonts w:ascii="Meiryo UI" w:eastAsia="Meiryo UI" w:hAnsi="Meiryo UI" w:cs="Meiryo UI" w:hint="eastAsia"/>
                <w:sz w:val="16"/>
              </w:rPr>
              <w:t>該当するものに</w:t>
            </w:r>
            <w:r w:rsidRPr="00FB787C">
              <w:rPr>
                <w:rFonts w:ascii="Meiryo UI" w:eastAsia="Meiryo UI" w:hAnsi="Meiryo UI" w:cs="Meiryo UI" w:hint="eastAsia"/>
                <w:sz w:val="16"/>
              </w:rPr>
              <w:t>○を付けてください</w:t>
            </w:r>
          </w:p>
        </w:tc>
      </w:tr>
      <w:tr w:rsidR="002676CF" w:rsidRPr="002D7705" w:rsidTr="002B437E">
        <w:trPr>
          <w:trHeight w:val="340"/>
          <w:jc w:val="center"/>
        </w:trPr>
        <w:tc>
          <w:tcPr>
            <w:tcW w:w="1696" w:type="dxa"/>
            <w:vMerge/>
            <w:tcBorders>
              <w:left w:val="single" w:sz="12" w:space="0" w:color="auto"/>
            </w:tcBorders>
            <w:vAlign w:val="bottom"/>
          </w:tcPr>
          <w:p w:rsidR="002676CF" w:rsidRPr="002D7705" w:rsidRDefault="002676CF" w:rsidP="00C01FFC">
            <w:pPr>
              <w:spacing w:line="240" w:lineRule="exact"/>
              <w:jc w:val="center"/>
              <w:rPr>
                <w:rFonts w:ascii="Meiryo UI" w:eastAsia="Meiryo UI" w:hAnsi="Meiryo UI" w:cs="Meiryo UI"/>
                <w:sz w:val="22"/>
                <w:u w:val="dotted"/>
              </w:rPr>
            </w:pPr>
          </w:p>
        </w:tc>
        <w:tc>
          <w:tcPr>
            <w:tcW w:w="4111" w:type="dxa"/>
            <w:gridSpan w:val="2"/>
            <w:vMerge/>
          </w:tcPr>
          <w:p w:rsidR="002676CF" w:rsidRPr="00DB36A8" w:rsidRDefault="002676CF" w:rsidP="00F7241F">
            <w:pPr>
              <w:spacing w:line="240" w:lineRule="exact"/>
              <w:rPr>
                <w:rFonts w:ascii="メイリオ" w:eastAsia="メイリオ" w:hAnsi="メイリオ" w:cs="Meiryo UI"/>
                <w:sz w:val="20"/>
                <w:szCs w:val="20"/>
                <w:u w:val="dotted"/>
              </w:rPr>
            </w:pPr>
          </w:p>
        </w:tc>
        <w:tc>
          <w:tcPr>
            <w:tcW w:w="4630" w:type="dxa"/>
            <w:gridSpan w:val="4"/>
            <w:tcBorders>
              <w:right w:val="single" w:sz="12" w:space="0" w:color="auto"/>
            </w:tcBorders>
          </w:tcPr>
          <w:p w:rsidR="002676CF" w:rsidRPr="00DF7236" w:rsidRDefault="002676CF" w:rsidP="003D1B3A">
            <w:pPr>
              <w:spacing w:line="360" w:lineRule="exact"/>
              <w:jc w:val="left"/>
              <w:rPr>
                <w:rFonts w:ascii="メイリオ" w:eastAsia="メイリオ" w:hAnsi="メイリオ" w:cs="Meiryo UI"/>
                <w:sz w:val="24"/>
              </w:rPr>
            </w:pPr>
            <w:r w:rsidRPr="00DF7236">
              <w:rPr>
                <w:rFonts w:ascii="Meiryo UI" w:eastAsia="Meiryo UI" w:hAnsi="Meiryo UI" w:cs="Meiryo UI" w:hint="eastAsia"/>
                <w:sz w:val="24"/>
              </w:rPr>
              <w:t>会員</w:t>
            </w:r>
            <w:r w:rsidRPr="003D1B3A">
              <w:rPr>
                <w:rFonts w:ascii="Meiryo UI" w:eastAsia="Meiryo UI" w:hAnsi="Meiryo UI" w:cs="Meiryo UI" w:hint="eastAsia"/>
                <w:w w:val="80"/>
                <w:sz w:val="22"/>
                <w:szCs w:val="22"/>
              </w:rPr>
              <w:t>（</w:t>
            </w:r>
            <w:r w:rsidRPr="00F315F0">
              <w:rPr>
                <w:rFonts w:ascii="Meiryo UI" w:eastAsia="Meiryo UI" w:hAnsi="Meiryo UI" w:cs="Meiryo UI" w:hint="eastAsia"/>
                <w:w w:val="80"/>
                <w:sz w:val="18"/>
                <w:szCs w:val="18"/>
              </w:rPr>
              <w:t>会員番号</w:t>
            </w:r>
            <w:r w:rsidR="003D1B3A" w:rsidRPr="00F315F0">
              <w:rPr>
                <w:rFonts w:ascii="Meiryo UI" w:eastAsia="Meiryo UI" w:hAnsi="Meiryo UI" w:cs="Meiryo UI" w:hint="eastAsia"/>
                <w:w w:val="80"/>
                <w:sz w:val="18"/>
                <w:szCs w:val="18"/>
              </w:rPr>
              <w:t>:</w:t>
            </w:r>
            <w:r w:rsidR="00DF7236" w:rsidRPr="003D1B3A">
              <w:rPr>
                <w:rFonts w:ascii="メイリオ" w:eastAsia="メイリオ" w:hAnsi="メイリオ" w:cs="Meiryo UI"/>
                <w:w w:val="80"/>
                <w:sz w:val="22"/>
                <w:szCs w:val="22"/>
              </w:rPr>
              <w:t xml:space="preserve"> </w:t>
            </w:r>
            <w:r w:rsidR="00F315F0">
              <w:rPr>
                <w:rFonts w:ascii="メイリオ" w:eastAsia="メイリオ" w:hAnsi="メイリオ" w:cs="Meiryo UI"/>
                <w:w w:val="80"/>
                <w:sz w:val="22"/>
                <w:szCs w:val="22"/>
              </w:rPr>
              <w:t xml:space="preserve">  </w:t>
            </w:r>
            <w:r w:rsidR="00DF7236" w:rsidRPr="003D1B3A">
              <w:rPr>
                <w:rFonts w:ascii="メイリオ" w:eastAsia="メイリオ" w:hAnsi="メイリオ" w:cs="Meiryo UI"/>
                <w:w w:val="80"/>
                <w:sz w:val="22"/>
                <w:szCs w:val="22"/>
              </w:rPr>
              <w:t xml:space="preserve">   </w:t>
            </w:r>
            <w:r w:rsidR="00F315F0">
              <w:rPr>
                <w:rFonts w:ascii="メイリオ" w:eastAsia="メイリオ" w:hAnsi="メイリオ" w:cs="Meiryo UI"/>
                <w:w w:val="80"/>
                <w:sz w:val="22"/>
                <w:szCs w:val="22"/>
              </w:rPr>
              <w:t xml:space="preserve">      </w:t>
            </w:r>
            <w:r w:rsidR="00DF7236" w:rsidRPr="003D1B3A">
              <w:rPr>
                <w:rFonts w:ascii="メイリオ" w:eastAsia="メイリオ" w:hAnsi="メイリオ" w:cs="Meiryo UI"/>
                <w:w w:val="80"/>
                <w:sz w:val="22"/>
                <w:szCs w:val="22"/>
              </w:rPr>
              <w:t xml:space="preserve">         </w:t>
            </w:r>
            <w:r w:rsidRPr="003D1B3A">
              <w:rPr>
                <w:rFonts w:ascii="Meiryo UI" w:eastAsia="Meiryo UI" w:hAnsi="Meiryo UI" w:cs="Meiryo UI" w:hint="eastAsia"/>
                <w:w w:val="80"/>
                <w:sz w:val="22"/>
                <w:szCs w:val="22"/>
              </w:rPr>
              <w:t>）</w:t>
            </w:r>
            <w:r w:rsidR="00DF7236" w:rsidRPr="00DF7236">
              <w:rPr>
                <w:rFonts w:ascii="Meiryo UI" w:eastAsia="Meiryo UI" w:hAnsi="Meiryo UI" w:cs="Meiryo UI" w:hint="eastAsia"/>
                <w:sz w:val="24"/>
              </w:rPr>
              <w:t>・</w:t>
            </w:r>
            <w:r w:rsidR="00447A09">
              <w:rPr>
                <w:rFonts w:ascii="Meiryo UI" w:eastAsia="Meiryo UI" w:hAnsi="Meiryo UI" w:cs="Meiryo UI" w:hint="eastAsia"/>
                <w:sz w:val="24"/>
              </w:rPr>
              <w:t xml:space="preserve"> </w:t>
            </w:r>
            <w:r w:rsidRPr="00DF7236">
              <w:rPr>
                <w:rFonts w:ascii="Meiryo UI" w:eastAsia="Meiryo UI" w:hAnsi="Meiryo UI" w:cs="Meiryo UI" w:hint="eastAsia"/>
                <w:sz w:val="24"/>
              </w:rPr>
              <w:t>非会員</w:t>
            </w:r>
          </w:p>
        </w:tc>
      </w:tr>
      <w:tr w:rsidR="006C60ED" w:rsidRPr="002D7705" w:rsidTr="002B437E">
        <w:trPr>
          <w:trHeight w:val="283"/>
          <w:jc w:val="center"/>
        </w:trPr>
        <w:tc>
          <w:tcPr>
            <w:tcW w:w="1696" w:type="dxa"/>
            <w:vMerge w:val="restart"/>
            <w:tcBorders>
              <w:left w:val="single" w:sz="12" w:space="0" w:color="auto"/>
            </w:tcBorders>
            <w:vAlign w:val="center"/>
          </w:tcPr>
          <w:p w:rsidR="006C60ED" w:rsidRPr="00FC570B" w:rsidRDefault="006C60ED" w:rsidP="0050538A">
            <w:pPr>
              <w:spacing w:line="240" w:lineRule="exact"/>
              <w:jc w:val="center"/>
              <w:rPr>
                <w:rFonts w:ascii="Meiryo UI" w:eastAsia="Meiryo UI" w:hAnsi="Meiryo UI" w:cs="Meiryo UI"/>
                <w:sz w:val="20"/>
                <w:szCs w:val="20"/>
                <w:u w:val="dotted"/>
              </w:rPr>
            </w:pPr>
            <w:r w:rsidRPr="00FC570B">
              <w:rPr>
                <w:rFonts w:ascii="Meiryo UI" w:eastAsia="Meiryo UI" w:hAnsi="Meiryo UI" w:cs="Meiryo UI" w:hint="eastAsia"/>
                <w:sz w:val="20"/>
                <w:szCs w:val="20"/>
                <w:u w:val="dotted"/>
              </w:rPr>
              <w:t>(フリガナ)</w:t>
            </w:r>
          </w:p>
          <w:p w:rsidR="006C60ED" w:rsidRPr="00054B8E" w:rsidRDefault="006C60ED" w:rsidP="00054B8E">
            <w:pPr>
              <w:spacing w:line="320" w:lineRule="exact"/>
              <w:jc w:val="center"/>
              <w:rPr>
                <w:rFonts w:ascii="Meiryo UI" w:eastAsia="Meiryo UI" w:hAnsi="Meiryo UI" w:cs="Meiryo UI"/>
                <w:sz w:val="22"/>
                <w:szCs w:val="22"/>
              </w:rPr>
            </w:pPr>
            <w:r w:rsidRPr="00054B8E">
              <w:rPr>
                <w:rFonts w:ascii="Meiryo UI" w:eastAsia="Meiryo UI" w:hAnsi="Meiryo UI" w:cs="Meiryo UI" w:hint="eastAsia"/>
                <w:kern w:val="0"/>
                <w:sz w:val="22"/>
                <w:szCs w:val="22"/>
              </w:rPr>
              <w:t>参　加　者　名</w:t>
            </w:r>
          </w:p>
        </w:tc>
        <w:tc>
          <w:tcPr>
            <w:tcW w:w="4111" w:type="dxa"/>
            <w:gridSpan w:val="2"/>
            <w:vMerge w:val="restart"/>
          </w:tcPr>
          <w:p w:rsidR="006C60ED" w:rsidRPr="00FC570B" w:rsidRDefault="00C20AD4" w:rsidP="0050538A">
            <w:pPr>
              <w:spacing w:line="240" w:lineRule="exact"/>
              <w:rPr>
                <w:rFonts w:ascii="メイリオ" w:eastAsia="メイリオ" w:hAnsi="メイリオ" w:cs="Meiryo UI"/>
                <w:sz w:val="20"/>
                <w:szCs w:val="20"/>
                <w:u w:val="dotted"/>
              </w:rPr>
            </w:pPr>
            <w:r w:rsidRPr="00FC570B">
              <w:rPr>
                <w:rFonts w:ascii="メイリオ" w:eastAsia="メイリオ" w:hAnsi="メイリオ" w:cs="Meiryo UI" w:hint="eastAsia"/>
                <w:sz w:val="20"/>
                <w:szCs w:val="20"/>
                <w:u w:val="dotted"/>
              </w:rPr>
              <w:t xml:space="preserve">　　　　　　　</w:t>
            </w:r>
            <w:r w:rsidR="0033256B">
              <w:rPr>
                <w:rFonts w:ascii="メイリオ" w:eastAsia="メイリオ" w:hAnsi="メイリオ" w:cs="Meiryo UI" w:hint="eastAsia"/>
                <w:sz w:val="20"/>
                <w:szCs w:val="20"/>
                <w:u w:val="dotted"/>
              </w:rPr>
              <w:t xml:space="preserve">　　　　　</w:t>
            </w:r>
            <w:r w:rsidRPr="00FC570B">
              <w:rPr>
                <w:rFonts w:ascii="メイリオ" w:eastAsia="メイリオ" w:hAnsi="メイリオ" w:cs="Meiryo UI" w:hint="eastAsia"/>
                <w:sz w:val="20"/>
                <w:szCs w:val="20"/>
                <w:u w:val="dotted"/>
              </w:rPr>
              <w:t xml:space="preserve">　　　　　　　</w:t>
            </w:r>
          </w:p>
          <w:p w:rsidR="000E1240" w:rsidRPr="00957F4C" w:rsidRDefault="000E1240" w:rsidP="00F12D4F">
            <w:pPr>
              <w:spacing w:line="420" w:lineRule="exact"/>
              <w:rPr>
                <w:rFonts w:ascii="メイリオ" w:eastAsia="メイリオ" w:hAnsi="メイリオ" w:cs="Meiryo UI"/>
                <w:sz w:val="32"/>
                <w:szCs w:val="32"/>
              </w:rPr>
            </w:pPr>
          </w:p>
        </w:tc>
        <w:tc>
          <w:tcPr>
            <w:tcW w:w="1418" w:type="dxa"/>
            <w:gridSpan w:val="2"/>
            <w:vAlign w:val="center"/>
          </w:tcPr>
          <w:p w:rsidR="006C60ED" w:rsidRPr="0050538A" w:rsidRDefault="008C0B7F" w:rsidP="00DF7236">
            <w:pPr>
              <w:spacing w:line="300" w:lineRule="exact"/>
              <w:jc w:val="center"/>
              <w:rPr>
                <w:rFonts w:ascii="Meiryo UI" w:eastAsia="Meiryo UI" w:hAnsi="Meiryo UI" w:cs="Meiryo UI"/>
                <w:sz w:val="22"/>
              </w:rPr>
            </w:pPr>
            <w:r>
              <w:rPr>
                <w:rFonts w:ascii="Meiryo UI" w:eastAsia="Meiryo UI" w:hAnsi="Meiryo UI" w:cs="Meiryo UI" w:hint="eastAsia"/>
                <w:sz w:val="22"/>
              </w:rPr>
              <w:t>部署</w:t>
            </w:r>
            <w:r w:rsidR="00316721" w:rsidRPr="00316721">
              <w:rPr>
                <w:rFonts w:ascii="Meiryo UI" w:eastAsia="Meiryo UI" w:hAnsi="Meiryo UI" w:cs="Meiryo UI" w:hint="eastAsia"/>
                <w:w w:val="50"/>
                <w:sz w:val="22"/>
              </w:rPr>
              <w:t xml:space="preserve"> </w:t>
            </w:r>
            <w:r>
              <w:rPr>
                <w:rFonts w:ascii="Meiryo UI" w:eastAsia="Meiryo UI" w:hAnsi="Meiryo UI" w:cs="Meiryo UI" w:hint="eastAsia"/>
                <w:sz w:val="22"/>
              </w:rPr>
              <w:t>・</w:t>
            </w:r>
            <w:r w:rsidR="00316721" w:rsidRPr="00316721">
              <w:rPr>
                <w:rFonts w:ascii="Meiryo UI" w:eastAsia="Meiryo UI" w:hAnsi="Meiryo UI" w:cs="Meiryo UI" w:hint="eastAsia"/>
                <w:w w:val="50"/>
                <w:sz w:val="22"/>
              </w:rPr>
              <w:t xml:space="preserve"> </w:t>
            </w:r>
            <w:r w:rsidR="006C60ED" w:rsidRPr="007F3582">
              <w:rPr>
                <w:rFonts w:ascii="Meiryo UI" w:eastAsia="Meiryo UI" w:hAnsi="Meiryo UI" w:cs="Meiryo UI" w:hint="eastAsia"/>
                <w:sz w:val="22"/>
              </w:rPr>
              <w:t>役職</w:t>
            </w:r>
          </w:p>
        </w:tc>
        <w:tc>
          <w:tcPr>
            <w:tcW w:w="3212" w:type="dxa"/>
            <w:gridSpan w:val="2"/>
            <w:tcBorders>
              <w:right w:val="single" w:sz="12" w:space="0" w:color="auto"/>
            </w:tcBorders>
          </w:tcPr>
          <w:p w:rsidR="006C60ED" w:rsidRPr="00DB36A8" w:rsidRDefault="006C60ED" w:rsidP="0033256B">
            <w:pPr>
              <w:spacing w:line="320" w:lineRule="exact"/>
              <w:rPr>
                <w:rFonts w:ascii="メイリオ" w:eastAsia="メイリオ" w:hAnsi="メイリオ" w:cs="Meiryo UI"/>
                <w:sz w:val="24"/>
              </w:rPr>
            </w:pPr>
          </w:p>
        </w:tc>
      </w:tr>
      <w:tr w:rsidR="006C60ED" w:rsidRPr="002D7705" w:rsidTr="002B437E">
        <w:trPr>
          <w:trHeight w:val="283"/>
          <w:jc w:val="center"/>
        </w:trPr>
        <w:tc>
          <w:tcPr>
            <w:tcW w:w="1696" w:type="dxa"/>
            <w:vMerge/>
            <w:tcBorders>
              <w:left w:val="single" w:sz="12" w:space="0" w:color="auto"/>
            </w:tcBorders>
            <w:vAlign w:val="center"/>
          </w:tcPr>
          <w:p w:rsidR="006C60ED" w:rsidRPr="002D7705" w:rsidRDefault="006C60ED" w:rsidP="00EA20A4">
            <w:pPr>
              <w:spacing w:line="240" w:lineRule="exact"/>
              <w:jc w:val="center"/>
              <w:rPr>
                <w:rFonts w:ascii="Meiryo UI" w:eastAsia="Meiryo UI" w:hAnsi="Meiryo UI" w:cs="Meiryo UI"/>
                <w:sz w:val="22"/>
                <w:u w:val="dotted"/>
              </w:rPr>
            </w:pPr>
          </w:p>
        </w:tc>
        <w:tc>
          <w:tcPr>
            <w:tcW w:w="4111" w:type="dxa"/>
            <w:gridSpan w:val="2"/>
            <w:vMerge/>
          </w:tcPr>
          <w:p w:rsidR="006C60ED" w:rsidRPr="002D7705" w:rsidRDefault="006C60ED" w:rsidP="002E3A80">
            <w:pPr>
              <w:spacing w:line="500" w:lineRule="exact"/>
              <w:rPr>
                <w:rFonts w:ascii="Meiryo UI" w:eastAsia="Meiryo UI" w:hAnsi="Meiryo UI" w:cs="Meiryo UI"/>
                <w:u w:val="dotted"/>
              </w:rPr>
            </w:pPr>
          </w:p>
        </w:tc>
        <w:tc>
          <w:tcPr>
            <w:tcW w:w="1418" w:type="dxa"/>
            <w:gridSpan w:val="2"/>
            <w:vAlign w:val="center"/>
          </w:tcPr>
          <w:p w:rsidR="006C60ED" w:rsidRPr="008C0B7F" w:rsidRDefault="008C0B7F" w:rsidP="0050538A">
            <w:pPr>
              <w:spacing w:line="300" w:lineRule="exact"/>
              <w:jc w:val="center"/>
              <w:rPr>
                <w:rFonts w:ascii="Meiryo UI" w:eastAsia="Meiryo UI" w:hAnsi="Meiryo UI" w:cs="Meiryo UI"/>
                <w:w w:val="90"/>
                <w:sz w:val="22"/>
              </w:rPr>
            </w:pPr>
            <w:r w:rsidRPr="008C0B7F">
              <w:rPr>
                <w:rFonts w:ascii="Meiryo UI" w:eastAsia="Meiryo UI" w:hAnsi="Meiryo UI" w:cs="Meiryo UI" w:hint="eastAsia"/>
                <w:w w:val="90"/>
                <w:sz w:val="22"/>
              </w:rPr>
              <w:t>貿易</w:t>
            </w:r>
            <w:r w:rsidR="00C01FFC" w:rsidRPr="008C0B7F">
              <w:rPr>
                <w:rFonts w:ascii="Meiryo UI" w:eastAsia="Meiryo UI" w:hAnsi="Meiryo UI" w:cs="Meiryo UI" w:hint="eastAsia"/>
                <w:w w:val="90"/>
                <w:sz w:val="22"/>
              </w:rPr>
              <w:t>実務経験</w:t>
            </w:r>
          </w:p>
        </w:tc>
        <w:tc>
          <w:tcPr>
            <w:tcW w:w="3212" w:type="dxa"/>
            <w:gridSpan w:val="2"/>
            <w:tcBorders>
              <w:right w:val="single" w:sz="12" w:space="0" w:color="auto"/>
            </w:tcBorders>
            <w:vAlign w:val="center"/>
          </w:tcPr>
          <w:p w:rsidR="006C60ED" w:rsidRPr="00FC570B" w:rsidRDefault="008E164D" w:rsidP="00316721">
            <w:pPr>
              <w:spacing w:line="360" w:lineRule="exact"/>
              <w:ind w:leftChars="100" w:left="210" w:firstLineChars="50" w:firstLine="120"/>
              <w:jc w:val="left"/>
              <w:rPr>
                <w:rFonts w:ascii="Meiryo UI" w:eastAsia="Meiryo UI" w:hAnsi="Meiryo UI" w:cs="Meiryo UI"/>
                <w:sz w:val="24"/>
                <w:u w:val="dotted"/>
              </w:rPr>
            </w:pPr>
            <w:r w:rsidRPr="00FC570B">
              <w:rPr>
                <w:rFonts w:ascii="Meiryo UI" w:eastAsia="Meiryo UI" w:hAnsi="Meiryo UI" w:cs="Meiryo UI" w:hint="eastAsia"/>
                <w:sz w:val="24"/>
              </w:rPr>
              <w:t>な</w:t>
            </w:r>
            <w:r>
              <w:rPr>
                <w:rFonts w:ascii="Meiryo UI" w:eastAsia="Meiryo UI" w:hAnsi="Meiryo UI" w:cs="Meiryo UI" w:hint="eastAsia"/>
                <w:sz w:val="24"/>
              </w:rPr>
              <w:t xml:space="preserve"> </w:t>
            </w:r>
            <w:r w:rsidRPr="00FC570B">
              <w:rPr>
                <w:rFonts w:ascii="Meiryo UI" w:eastAsia="Meiryo UI" w:hAnsi="Meiryo UI" w:cs="Meiryo UI" w:hint="eastAsia"/>
                <w:sz w:val="24"/>
              </w:rPr>
              <w:t>し</w:t>
            </w:r>
            <w:r w:rsidR="00447A09">
              <w:rPr>
                <w:rFonts w:ascii="Meiryo UI" w:eastAsia="Meiryo UI" w:hAnsi="Meiryo UI" w:cs="Meiryo UI" w:hint="eastAsia"/>
                <w:sz w:val="24"/>
              </w:rPr>
              <w:t xml:space="preserve"> </w:t>
            </w:r>
            <w:r w:rsidRPr="00FC570B">
              <w:rPr>
                <w:rFonts w:ascii="Meiryo UI" w:eastAsia="Meiryo UI" w:hAnsi="Meiryo UI" w:cs="Meiryo UI" w:hint="eastAsia"/>
                <w:sz w:val="24"/>
              </w:rPr>
              <w:t>・</w:t>
            </w:r>
            <w:r w:rsidR="00C01FFC" w:rsidRPr="00FC570B">
              <w:rPr>
                <w:rFonts w:ascii="Meiryo UI" w:eastAsia="Meiryo UI" w:hAnsi="Meiryo UI" w:cs="Meiryo UI" w:hint="eastAsia"/>
                <w:sz w:val="24"/>
              </w:rPr>
              <w:t>（</w:t>
            </w:r>
            <w:r w:rsidR="0033256B">
              <w:rPr>
                <w:rFonts w:ascii="メイリオ" w:eastAsia="メイリオ" w:hAnsi="メイリオ" w:cs="Meiryo UI"/>
                <w:sz w:val="24"/>
              </w:rPr>
              <w:t xml:space="preserve">    </w:t>
            </w:r>
            <w:r w:rsidR="00C01FFC" w:rsidRPr="00FC570B">
              <w:rPr>
                <w:rFonts w:ascii="Meiryo UI" w:eastAsia="Meiryo UI" w:hAnsi="Meiryo UI" w:cs="Meiryo UI" w:hint="eastAsia"/>
                <w:sz w:val="24"/>
              </w:rPr>
              <w:t>）年</w:t>
            </w:r>
          </w:p>
        </w:tc>
      </w:tr>
      <w:tr w:rsidR="008D3138" w:rsidRPr="002D7705" w:rsidTr="002B437E">
        <w:trPr>
          <w:trHeight w:val="340"/>
          <w:jc w:val="center"/>
        </w:trPr>
        <w:tc>
          <w:tcPr>
            <w:tcW w:w="1696" w:type="dxa"/>
            <w:tcBorders>
              <w:left w:val="single" w:sz="12" w:space="0" w:color="auto"/>
            </w:tcBorders>
            <w:vAlign w:val="center"/>
          </w:tcPr>
          <w:p w:rsidR="008D3138" w:rsidRPr="00054B8E" w:rsidRDefault="00054B8E" w:rsidP="00054B8E">
            <w:pPr>
              <w:spacing w:line="320" w:lineRule="exact"/>
              <w:jc w:val="center"/>
              <w:rPr>
                <w:rFonts w:ascii="Meiryo UI" w:eastAsia="Meiryo UI" w:hAnsi="Meiryo UI" w:cs="Meiryo UI"/>
                <w:kern w:val="0"/>
                <w:sz w:val="22"/>
                <w:szCs w:val="22"/>
              </w:rPr>
            </w:pPr>
            <w:r w:rsidRPr="00054B8E">
              <w:rPr>
                <w:rFonts w:ascii="Meiryo UI" w:eastAsia="Meiryo UI" w:hAnsi="Meiryo UI" w:cs="Meiryo UI" w:hint="eastAsia"/>
                <w:kern w:val="0"/>
                <w:sz w:val="22"/>
                <w:szCs w:val="22"/>
              </w:rPr>
              <w:t>所在地・</w:t>
            </w:r>
            <w:r w:rsidR="008D3138" w:rsidRPr="00054B8E">
              <w:rPr>
                <w:rFonts w:ascii="Meiryo UI" w:eastAsia="Meiryo UI" w:hAnsi="Meiryo UI" w:cs="Meiryo UI" w:hint="eastAsia"/>
                <w:kern w:val="0"/>
                <w:sz w:val="22"/>
                <w:szCs w:val="22"/>
              </w:rPr>
              <w:t>住所</w:t>
            </w:r>
          </w:p>
        </w:tc>
        <w:tc>
          <w:tcPr>
            <w:tcW w:w="8741" w:type="dxa"/>
            <w:gridSpan w:val="6"/>
            <w:tcBorders>
              <w:right w:val="single" w:sz="12" w:space="0" w:color="auto"/>
            </w:tcBorders>
          </w:tcPr>
          <w:p w:rsidR="008D3138" w:rsidRPr="00DF7236" w:rsidRDefault="008D3138" w:rsidP="0033256B">
            <w:pPr>
              <w:spacing w:line="360" w:lineRule="exact"/>
              <w:jc w:val="left"/>
              <w:rPr>
                <w:rFonts w:ascii="Meiryo UI" w:eastAsia="Meiryo UI" w:hAnsi="Meiryo UI" w:cs="Meiryo UI"/>
              </w:rPr>
            </w:pPr>
            <w:r>
              <w:rPr>
                <w:rFonts w:ascii="Meiryo UI" w:eastAsia="Meiryo UI" w:hAnsi="Meiryo UI" w:cs="Meiryo UI" w:hint="eastAsia"/>
              </w:rPr>
              <w:t>〒</w:t>
            </w:r>
          </w:p>
        </w:tc>
      </w:tr>
      <w:tr w:rsidR="008D3138" w:rsidRPr="002D7705" w:rsidTr="002B437E">
        <w:trPr>
          <w:trHeight w:val="340"/>
          <w:jc w:val="center"/>
        </w:trPr>
        <w:tc>
          <w:tcPr>
            <w:tcW w:w="1696" w:type="dxa"/>
            <w:tcBorders>
              <w:left w:val="single" w:sz="12" w:space="0" w:color="auto"/>
            </w:tcBorders>
            <w:vAlign w:val="center"/>
          </w:tcPr>
          <w:p w:rsidR="008D3138" w:rsidRPr="00054B8E" w:rsidRDefault="00054B8E" w:rsidP="00054B8E">
            <w:pPr>
              <w:spacing w:line="320" w:lineRule="exact"/>
              <w:jc w:val="center"/>
              <w:rPr>
                <w:rFonts w:ascii="Meiryo UI" w:eastAsia="Meiryo UI" w:hAnsi="Meiryo UI" w:cs="Meiryo UI"/>
                <w:sz w:val="22"/>
                <w:szCs w:val="22"/>
              </w:rPr>
            </w:pPr>
            <w:r w:rsidRPr="00054B8E">
              <w:rPr>
                <w:rFonts w:ascii="Meiryo UI" w:eastAsia="Meiryo UI" w:hAnsi="Meiryo UI" w:cs="Meiryo UI" w:hint="eastAsia"/>
                <w:kern w:val="0"/>
                <w:sz w:val="22"/>
                <w:szCs w:val="22"/>
              </w:rPr>
              <w:t>電</w:t>
            </w:r>
            <w:r w:rsidR="00F315F0">
              <w:rPr>
                <w:rFonts w:ascii="Meiryo UI" w:eastAsia="Meiryo UI" w:hAnsi="Meiryo UI" w:cs="Meiryo UI" w:hint="eastAsia"/>
                <w:kern w:val="0"/>
                <w:sz w:val="22"/>
                <w:szCs w:val="22"/>
              </w:rPr>
              <w:t xml:space="preserve"> </w:t>
            </w:r>
            <w:r w:rsidRPr="00054B8E">
              <w:rPr>
                <w:rFonts w:ascii="Meiryo UI" w:eastAsia="Meiryo UI" w:hAnsi="Meiryo UI" w:cs="Meiryo UI" w:hint="eastAsia"/>
                <w:kern w:val="0"/>
                <w:sz w:val="22"/>
                <w:szCs w:val="22"/>
              </w:rPr>
              <w:t>話</w:t>
            </w:r>
            <w:r w:rsidR="00F315F0">
              <w:rPr>
                <w:rFonts w:ascii="Meiryo UI" w:eastAsia="Meiryo UI" w:hAnsi="Meiryo UI" w:cs="Meiryo UI" w:hint="eastAsia"/>
                <w:kern w:val="0"/>
                <w:sz w:val="22"/>
                <w:szCs w:val="22"/>
              </w:rPr>
              <w:t xml:space="preserve"> </w:t>
            </w:r>
            <w:r w:rsidRPr="00054B8E">
              <w:rPr>
                <w:rFonts w:ascii="Meiryo UI" w:eastAsia="Meiryo UI" w:hAnsi="Meiryo UI" w:cs="Meiryo UI" w:hint="eastAsia"/>
                <w:kern w:val="0"/>
                <w:sz w:val="22"/>
                <w:szCs w:val="22"/>
              </w:rPr>
              <w:t>番</w:t>
            </w:r>
            <w:r w:rsidR="00F315F0">
              <w:rPr>
                <w:rFonts w:ascii="Meiryo UI" w:eastAsia="Meiryo UI" w:hAnsi="Meiryo UI" w:cs="Meiryo UI" w:hint="eastAsia"/>
                <w:kern w:val="0"/>
                <w:sz w:val="22"/>
                <w:szCs w:val="22"/>
              </w:rPr>
              <w:t xml:space="preserve"> </w:t>
            </w:r>
            <w:r w:rsidRPr="00054B8E">
              <w:rPr>
                <w:rFonts w:ascii="Meiryo UI" w:eastAsia="Meiryo UI" w:hAnsi="Meiryo UI" w:cs="Meiryo UI" w:hint="eastAsia"/>
                <w:kern w:val="0"/>
                <w:sz w:val="22"/>
                <w:szCs w:val="22"/>
              </w:rPr>
              <w:t>号</w:t>
            </w:r>
          </w:p>
        </w:tc>
        <w:tc>
          <w:tcPr>
            <w:tcW w:w="4111" w:type="dxa"/>
            <w:gridSpan w:val="2"/>
            <w:vAlign w:val="center"/>
          </w:tcPr>
          <w:p w:rsidR="008D3138" w:rsidRPr="00957F4C" w:rsidRDefault="00014562" w:rsidP="0033256B">
            <w:pPr>
              <w:spacing w:line="360" w:lineRule="exact"/>
              <w:rPr>
                <w:rFonts w:ascii="メイリオ" w:eastAsia="メイリオ" w:hAnsi="メイリオ" w:cs="Meiryo UI"/>
                <w:sz w:val="28"/>
                <w:szCs w:val="28"/>
              </w:rPr>
            </w:pPr>
            <w:r w:rsidRPr="00957F4C">
              <w:rPr>
                <w:rFonts w:ascii="メイリオ" w:eastAsia="メイリオ" w:hAnsi="メイリオ" w:cs="Meiryo UI"/>
                <w:sz w:val="28"/>
                <w:szCs w:val="28"/>
              </w:rPr>
              <w:t xml:space="preserve"> </w:t>
            </w:r>
          </w:p>
        </w:tc>
        <w:tc>
          <w:tcPr>
            <w:tcW w:w="1134" w:type="dxa"/>
            <w:vAlign w:val="center"/>
          </w:tcPr>
          <w:p w:rsidR="008D3138" w:rsidRPr="002D7705" w:rsidRDefault="008D3138" w:rsidP="00054B8E">
            <w:pPr>
              <w:spacing w:line="320" w:lineRule="exact"/>
              <w:jc w:val="center"/>
              <w:rPr>
                <w:rFonts w:ascii="Meiryo UI" w:eastAsia="Meiryo UI" w:hAnsi="Meiryo UI" w:cs="Meiryo UI"/>
                <w:sz w:val="22"/>
              </w:rPr>
            </w:pPr>
            <w:r w:rsidRPr="002D7705">
              <w:rPr>
                <w:rFonts w:ascii="Meiryo UI" w:eastAsia="Meiryo UI" w:hAnsi="Meiryo UI" w:cs="Meiryo UI"/>
                <w:kern w:val="0"/>
                <w:sz w:val="22"/>
              </w:rPr>
              <w:t>FAX</w:t>
            </w:r>
            <w:r w:rsidR="00054B8E">
              <w:rPr>
                <w:rFonts w:ascii="Meiryo UI" w:eastAsia="Meiryo UI" w:hAnsi="Meiryo UI" w:cs="Meiryo UI" w:hint="eastAsia"/>
                <w:kern w:val="0"/>
                <w:sz w:val="22"/>
              </w:rPr>
              <w:t>番号</w:t>
            </w:r>
          </w:p>
        </w:tc>
        <w:tc>
          <w:tcPr>
            <w:tcW w:w="3496" w:type="dxa"/>
            <w:gridSpan w:val="3"/>
            <w:tcBorders>
              <w:right w:val="single" w:sz="12" w:space="0" w:color="auto"/>
            </w:tcBorders>
            <w:vAlign w:val="center"/>
          </w:tcPr>
          <w:p w:rsidR="008D3138" w:rsidRPr="00957F4C" w:rsidRDefault="00014562" w:rsidP="0033256B">
            <w:pPr>
              <w:spacing w:line="360" w:lineRule="exact"/>
              <w:jc w:val="left"/>
              <w:rPr>
                <w:rFonts w:ascii="メイリオ" w:eastAsia="メイリオ" w:hAnsi="メイリオ" w:cs="Meiryo UI"/>
                <w:sz w:val="28"/>
                <w:szCs w:val="28"/>
              </w:rPr>
            </w:pPr>
            <w:r w:rsidRPr="00957F4C">
              <w:rPr>
                <w:rFonts w:ascii="メイリオ" w:eastAsia="メイリオ" w:hAnsi="メイリオ" w:cs="Meiryo UI"/>
                <w:sz w:val="28"/>
                <w:szCs w:val="28"/>
              </w:rPr>
              <w:t xml:space="preserve"> </w:t>
            </w:r>
          </w:p>
        </w:tc>
      </w:tr>
      <w:tr w:rsidR="008D3138" w:rsidRPr="002D7705" w:rsidTr="002B437E">
        <w:trPr>
          <w:trHeight w:val="340"/>
          <w:jc w:val="center"/>
        </w:trPr>
        <w:tc>
          <w:tcPr>
            <w:tcW w:w="1696" w:type="dxa"/>
            <w:tcBorders>
              <w:left w:val="single" w:sz="12" w:space="0" w:color="auto"/>
            </w:tcBorders>
            <w:vAlign w:val="center"/>
          </w:tcPr>
          <w:p w:rsidR="004B1A20" w:rsidRPr="00054B8E" w:rsidRDefault="008D3138" w:rsidP="00054B8E">
            <w:pPr>
              <w:spacing w:line="320" w:lineRule="exact"/>
              <w:jc w:val="center"/>
              <w:rPr>
                <w:rFonts w:ascii="Meiryo UI" w:eastAsia="Meiryo UI" w:hAnsi="Meiryo UI" w:cs="Meiryo UI"/>
                <w:kern w:val="0"/>
                <w:sz w:val="22"/>
                <w:szCs w:val="22"/>
              </w:rPr>
            </w:pPr>
            <w:r w:rsidRPr="00054B8E">
              <w:rPr>
                <w:rFonts w:ascii="Meiryo UI" w:eastAsia="Meiryo UI" w:hAnsi="Meiryo UI" w:cs="Meiryo UI" w:hint="eastAsia"/>
                <w:kern w:val="0"/>
                <w:sz w:val="22"/>
                <w:szCs w:val="22"/>
              </w:rPr>
              <w:t>メールアドレス</w:t>
            </w:r>
          </w:p>
        </w:tc>
        <w:tc>
          <w:tcPr>
            <w:tcW w:w="8741" w:type="dxa"/>
            <w:gridSpan w:val="6"/>
            <w:tcBorders>
              <w:right w:val="single" w:sz="12" w:space="0" w:color="auto"/>
            </w:tcBorders>
            <w:vAlign w:val="center"/>
          </w:tcPr>
          <w:p w:rsidR="00957F4C" w:rsidRPr="00957F4C" w:rsidRDefault="00DF7236" w:rsidP="00957F4C">
            <w:pPr>
              <w:spacing w:line="360" w:lineRule="exact"/>
              <w:rPr>
                <w:rFonts w:ascii="Meiryo UI" w:eastAsia="Meiryo UI" w:hAnsi="Meiryo UI" w:cs="Meiryo UI"/>
                <w:sz w:val="16"/>
              </w:rPr>
            </w:pPr>
            <w:r>
              <w:rPr>
                <w:rFonts w:ascii="Meiryo UI" w:eastAsia="Meiryo UI" w:hAnsi="Meiryo UI" w:cs="Meiryo UI" w:hint="eastAsia"/>
                <w:sz w:val="16"/>
              </w:rPr>
              <w:t>※必ずご記入ください。（受講票はメールでお送りします）</w:t>
            </w:r>
            <w:r w:rsidR="00957F4C">
              <w:rPr>
                <w:rFonts w:ascii="Meiryo UI" w:eastAsia="Meiryo UI" w:hAnsi="Meiryo UI" w:cs="Meiryo UI"/>
                <w:sz w:val="24"/>
              </w:rPr>
              <w:t xml:space="preserve"> </w:t>
            </w:r>
          </w:p>
        </w:tc>
      </w:tr>
      <w:tr w:rsidR="00874875" w:rsidRPr="002D7705" w:rsidTr="002B437E">
        <w:trPr>
          <w:trHeight w:val="340"/>
          <w:jc w:val="center"/>
        </w:trPr>
        <w:tc>
          <w:tcPr>
            <w:tcW w:w="1696" w:type="dxa"/>
            <w:tcBorders>
              <w:left w:val="single" w:sz="12" w:space="0" w:color="auto"/>
            </w:tcBorders>
            <w:vAlign w:val="center"/>
          </w:tcPr>
          <w:p w:rsidR="00874875" w:rsidRPr="00054B8E" w:rsidRDefault="00874875" w:rsidP="00054B8E">
            <w:pPr>
              <w:spacing w:line="320" w:lineRule="exact"/>
              <w:jc w:val="center"/>
              <w:rPr>
                <w:rFonts w:ascii="Meiryo UI" w:eastAsia="Meiryo UI" w:hAnsi="Meiryo UI" w:cs="Meiryo UI"/>
                <w:kern w:val="0"/>
                <w:sz w:val="22"/>
                <w:szCs w:val="22"/>
              </w:rPr>
            </w:pPr>
            <w:r w:rsidRPr="00054B8E">
              <w:rPr>
                <w:rFonts w:ascii="Meiryo UI" w:eastAsia="Meiryo UI" w:hAnsi="Meiryo UI" w:cs="Meiryo UI" w:hint="eastAsia"/>
                <w:kern w:val="0"/>
                <w:sz w:val="22"/>
                <w:szCs w:val="22"/>
              </w:rPr>
              <w:t>振</w:t>
            </w:r>
            <w:r w:rsidR="00F315F0">
              <w:rPr>
                <w:rFonts w:ascii="Meiryo UI" w:eastAsia="Meiryo UI" w:hAnsi="Meiryo UI" w:cs="Meiryo UI"/>
                <w:kern w:val="0"/>
                <w:sz w:val="22"/>
                <w:szCs w:val="22"/>
              </w:rPr>
              <w:t xml:space="preserve"> </w:t>
            </w:r>
            <w:r w:rsidRPr="00054B8E">
              <w:rPr>
                <w:rFonts w:ascii="Meiryo UI" w:eastAsia="Meiryo UI" w:hAnsi="Meiryo UI" w:cs="Meiryo UI" w:hint="eastAsia"/>
                <w:kern w:val="0"/>
                <w:sz w:val="22"/>
                <w:szCs w:val="22"/>
              </w:rPr>
              <w:t>込</w:t>
            </w:r>
            <w:r w:rsidR="00F315F0">
              <w:rPr>
                <w:rFonts w:ascii="Meiryo UI" w:eastAsia="Meiryo UI" w:hAnsi="Meiryo UI" w:cs="Meiryo UI" w:hint="eastAsia"/>
                <w:kern w:val="0"/>
                <w:sz w:val="22"/>
                <w:szCs w:val="22"/>
              </w:rPr>
              <w:t xml:space="preserve"> </w:t>
            </w:r>
            <w:r w:rsidRPr="00054B8E">
              <w:rPr>
                <w:rFonts w:ascii="Meiryo UI" w:eastAsia="Meiryo UI" w:hAnsi="Meiryo UI" w:cs="Meiryo UI" w:hint="eastAsia"/>
                <w:kern w:val="0"/>
                <w:sz w:val="22"/>
                <w:szCs w:val="22"/>
              </w:rPr>
              <w:t>情</w:t>
            </w:r>
            <w:r w:rsidR="00F315F0">
              <w:rPr>
                <w:rFonts w:ascii="Meiryo UI" w:eastAsia="Meiryo UI" w:hAnsi="Meiryo UI" w:cs="Meiryo UI" w:hint="eastAsia"/>
                <w:kern w:val="0"/>
                <w:sz w:val="22"/>
                <w:szCs w:val="22"/>
              </w:rPr>
              <w:t xml:space="preserve"> </w:t>
            </w:r>
            <w:r w:rsidRPr="00054B8E">
              <w:rPr>
                <w:rFonts w:ascii="Meiryo UI" w:eastAsia="Meiryo UI" w:hAnsi="Meiryo UI" w:cs="Meiryo UI" w:hint="eastAsia"/>
                <w:kern w:val="0"/>
                <w:sz w:val="22"/>
                <w:szCs w:val="22"/>
              </w:rPr>
              <w:t>報</w:t>
            </w:r>
          </w:p>
        </w:tc>
        <w:tc>
          <w:tcPr>
            <w:tcW w:w="4111" w:type="dxa"/>
            <w:gridSpan w:val="2"/>
          </w:tcPr>
          <w:p w:rsidR="00874875" w:rsidRPr="00DF7236" w:rsidRDefault="00874875" w:rsidP="00957F4C">
            <w:pPr>
              <w:spacing w:line="360" w:lineRule="exact"/>
              <w:rPr>
                <w:rFonts w:ascii="Meiryo UI" w:eastAsia="Meiryo UI" w:hAnsi="Meiryo UI" w:cs="Meiryo UI"/>
                <w:sz w:val="22"/>
              </w:rPr>
            </w:pPr>
            <w:r w:rsidRPr="00F315F0">
              <w:rPr>
                <w:rFonts w:ascii="Meiryo UI" w:eastAsia="Meiryo UI" w:hAnsi="Meiryo UI" w:cs="Meiryo UI" w:hint="eastAsia"/>
                <w:w w:val="80"/>
                <w:sz w:val="22"/>
              </w:rPr>
              <w:t>振込人名義</w:t>
            </w:r>
            <w:r w:rsidR="000870F0" w:rsidRPr="00F315F0">
              <w:rPr>
                <w:rFonts w:ascii="Meiryo UI" w:eastAsia="Meiryo UI" w:hAnsi="Meiryo UI" w:cs="Meiryo UI" w:hint="eastAsia"/>
                <w:w w:val="80"/>
                <w:position w:val="2"/>
                <w:sz w:val="18"/>
                <w:szCs w:val="18"/>
              </w:rPr>
              <w:t>(</w:t>
            </w:r>
            <w:r w:rsidRPr="00F315F0">
              <w:rPr>
                <w:rFonts w:ascii="Meiryo UI" w:eastAsia="Meiryo UI" w:hAnsi="Meiryo UI" w:cs="Meiryo UI" w:hint="eastAsia"/>
                <w:w w:val="80"/>
                <w:position w:val="2"/>
                <w:sz w:val="18"/>
                <w:szCs w:val="18"/>
              </w:rPr>
              <w:t>カナ</w:t>
            </w:r>
            <w:r w:rsidR="000870F0" w:rsidRPr="00F315F0">
              <w:rPr>
                <w:rFonts w:ascii="Meiryo UI" w:eastAsia="Meiryo UI" w:hAnsi="Meiryo UI" w:cs="Meiryo UI" w:hint="eastAsia"/>
                <w:w w:val="80"/>
                <w:position w:val="2"/>
                <w:sz w:val="18"/>
                <w:szCs w:val="18"/>
              </w:rPr>
              <w:t>)</w:t>
            </w:r>
            <w:r w:rsidR="000870F0" w:rsidRPr="00F315F0">
              <w:rPr>
                <w:rFonts w:ascii="Meiryo UI" w:eastAsia="Meiryo UI" w:hAnsi="Meiryo UI" w:cs="Meiryo UI" w:hint="eastAsia"/>
                <w:w w:val="80"/>
                <w:sz w:val="22"/>
                <w:szCs w:val="22"/>
              </w:rPr>
              <w:t>:</w:t>
            </w:r>
            <w:r w:rsidR="0033256B" w:rsidRPr="00957F4C">
              <w:rPr>
                <w:rFonts w:ascii="Meiryo UI" w:eastAsia="Meiryo UI" w:hAnsi="Meiryo UI" w:cs="Meiryo UI"/>
                <w:sz w:val="22"/>
              </w:rPr>
              <w:t xml:space="preserve"> </w:t>
            </w:r>
          </w:p>
        </w:tc>
        <w:tc>
          <w:tcPr>
            <w:tcW w:w="2410" w:type="dxa"/>
            <w:gridSpan w:val="3"/>
          </w:tcPr>
          <w:p w:rsidR="00874875" w:rsidRPr="00DF7236" w:rsidRDefault="00874875" w:rsidP="0033256B">
            <w:pPr>
              <w:spacing w:line="360" w:lineRule="exact"/>
              <w:rPr>
                <w:rFonts w:ascii="Meiryo UI" w:eastAsia="Meiryo UI" w:hAnsi="Meiryo UI" w:cs="Meiryo UI"/>
                <w:sz w:val="22"/>
              </w:rPr>
            </w:pPr>
            <w:r w:rsidRPr="00F315F0">
              <w:rPr>
                <w:rFonts w:ascii="Meiryo UI" w:eastAsia="Meiryo UI" w:hAnsi="Meiryo UI" w:cs="Meiryo UI" w:hint="eastAsia"/>
                <w:w w:val="80"/>
                <w:sz w:val="22"/>
              </w:rPr>
              <w:t>振込予定日</w:t>
            </w:r>
            <w:r w:rsidR="000870F0" w:rsidRPr="00F315F0">
              <w:rPr>
                <w:rFonts w:ascii="Meiryo UI" w:eastAsia="Meiryo UI" w:hAnsi="Meiryo UI" w:cs="Meiryo UI" w:hint="eastAsia"/>
                <w:w w:val="80"/>
                <w:sz w:val="22"/>
                <w:szCs w:val="22"/>
              </w:rPr>
              <w:t>:</w:t>
            </w:r>
            <w:r w:rsidR="00957F4C" w:rsidRPr="00957F4C">
              <w:rPr>
                <w:rFonts w:ascii="Meiryo UI" w:eastAsia="Meiryo UI" w:hAnsi="Meiryo UI" w:cs="Meiryo UI"/>
                <w:sz w:val="22"/>
              </w:rPr>
              <w:t xml:space="preserve"> </w:t>
            </w:r>
          </w:p>
        </w:tc>
        <w:tc>
          <w:tcPr>
            <w:tcW w:w="2220" w:type="dxa"/>
            <w:tcBorders>
              <w:right w:val="single" w:sz="12" w:space="0" w:color="auto"/>
            </w:tcBorders>
          </w:tcPr>
          <w:p w:rsidR="00874875" w:rsidRPr="00DF7236" w:rsidRDefault="00874875" w:rsidP="0033256B">
            <w:pPr>
              <w:spacing w:line="360" w:lineRule="exact"/>
              <w:jc w:val="left"/>
              <w:rPr>
                <w:rFonts w:ascii="Meiryo UI" w:eastAsia="Meiryo UI" w:hAnsi="Meiryo UI" w:cs="Meiryo UI"/>
                <w:sz w:val="22"/>
              </w:rPr>
            </w:pPr>
            <w:r w:rsidRPr="00F315F0">
              <w:rPr>
                <w:rFonts w:ascii="Meiryo UI" w:eastAsia="Meiryo UI" w:hAnsi="Meiryo UI" w:cs="Meiryo UI" w:hint="eastAsia"/>
                <w:w w:val="80"/>
                <w:sz w:val="22"/>
              </w:rPr>
              <w:t>振込金額</w:t>
            </w:r>
            <w:r w:rsidR="000870F0" w:rsidRPr="00F315F0">
              <w:rPr>
                <w:rFonts w:ascii="Meiryo UI" w:eastAsia="Meiryo UI" w:hAnsi="Meiryo UI" w:cs="Meiryo UI" w:hint="eastAsia"/>
                <w:w w:val="80"/>
                <w:sz w:val="22"/>
                <w:szCs w:val="22"/>
              </w:rPr>
              <w:t>:</w:t>
            </w:r>
            <w:r w:rsidR="00957F4C" w:rsidRPr="00957F4C">
              <w:rPr>
                <w:rFonts w:ascii="Meiryo UI" w:eastAsia="Meiryo UI" w:hAnsi="Meiryo UI" w:cs="Meiryo UI"/>
                <w:sz w:val="22"/>
              </w:rPr>
              <w:t xml:space="preserve"> </w:t>
            </w:r>
          </w:p>
        </w:tc>
      </w:tr>
      <w:tr w:rsidR="00FB787C" w:rsidRPr="002D7705" w:rsidTr="00BE5D15">
        <w:trPr>
          <w:trHeight w:val="340"/>
          <w:jc w:val="center"/>
        </w:trPr>
        <w:tc>
          <w:tcPr>
            <w:tcW w:w="2405" w:type="dxa"/>
            <w:gridSpan w:val="2"/>
            <w:tcBorders>
              <w:left w:val="single" w:sz="12" w:space="0" w:color="auto"/>
              <w:bottom w:val="single" w:sz="12" w:space="0" w:color="auto"/>
            </w:tcBorders>
            <w:vAlign w:val="center"/>
          </w:tcPr>
          <w:p w:rsidR="00FB787C" w:rsidRPr="00F12D4F" w:rsidRDefault="00FB787C" w:rsidP="00F70745">
            <w:pPr>
              <w:spacing w:line="320" w:lineRule="exact"/>
              <w:jc w:val="center"/>
              <w:rPr>
                <w:rFonts w:ascii="Meiryo UI" w:eastAsia="Meiryo UI" w:hAnsi="Meiryo UI" w:cs="Meiryo UI"/>
                <w:kern w:val="0"/>
                <w:sz w:val="24"/>
              </w:rPr>
            </w:pPr>
            <w:r w:rsidRPr="00054B8E">
              <w:rPr>
                <w:rFonts w:ascii="Meiryo UI" w:eastAsia="Meiryo UI" w:hAnsi="Meiryo UI" w:cs="Meiryo UI" w:hint="eastAsia"/>
                <w:kern w:val="0"/>
                <w:sz w:val="22"/>
                <w:szCs w:val="22"/>
              </w:rPr>
              <w:t>その他</w:t>
            </w:r>
            <w:r w:rsidRPr="00DF7236">
              <w:rPr>
                <w:rFonts w:ascii="Meiryo UI" w:eastAsia="Meiryo UI" w:hAnsi="Meiryo UI" w:cs="Meiryo UI" w:hint="eastAsia"/>
                <w:w w:val="80"/>
                <w:kern w:val="0"/>
                <w:sz w:val="20"/>
              </w:rPr>
              <w:t>（ご質問・ご希望など）</w:t>
            </w:r>
          </w:p>
        </w:tc>
        <w:tc>
          <w:tcPr>
            <w:tcW w:w="8032" w:type="dxa"/>
            <w:gridSpan w:val="5"/>
            <w:tcBorders>
              <w:bottom w:val="single" w:sz="12" w:space="0" w:color="auto"/>
              <w:right w:val="single" w:sz="12" w:space="0" w:color="auto"/>
            </w:tcBorders>
          </w:tcPr>
          <w:p w:rsidR="00AD1AC6" w:rsidRPr="00957F4C" w:rsidRDefault="00957F4C" w:rsidP="00957F4C">
            <w:pPr>
              <w:spacing w:line="360" w:lineRule="exact"/>
              <w:rPr>
                <w:rFonts w:ascii="メイリオ" w:eastAsia="メイリオ" w:hAnsi="メイリオ" w:cs="Meiryo UI"/>
                <w:sz w:val="22"/>
                <w:szCs w:val="22"/>
              </w:rPr>
            </w:pPr>
            <w:r>
              <w:rPr>
                <w:rFonts w:ascii="メイリオ" w:eastAsia="メイリオ" w:hAnsi="メイリオ" w:cs="Meiryo UI" w:hint="eastAsia"/>
                <w:sz w:val="22"/>
                <w:szCs w:val="22"/>
              </w:rPr>
              <w:t xml:space="preserve">　</w:t>
            </w:r>
          </w:p>
        </w:tc>
      </w:tr>
    </w:tbl>
    <w:bookmarkEnd w:id="0"/>
    <w:permEnd w:id="971314078"/>
    <w:p w:rsidR="00BB1672" w:rsidRPr="00BB1672" w:rsidRDefault="00B3081A" w:rsidP="00BB1672">
      <w:pPr>
        <w:spacing w:afterLines="20" w:after="72" w:line="220" w:lineRule="exact"/>
        <w:ind w:leftChars="25" w:left="53" w:rightChars="25" w:right="53"/>
        <w:rPr>
          <w:rFonts w:ascii="Meiryo UI" w:eastAsia="Meiryo UI" w:hAnsi="Meiryo UI" w:cs="Meiryo UI"/>
          <w:kern w:val="0"/>
          <w:sz w:val="16"/>
          <w:szCs w:val="16"/>
        </w:rPr>
      </w:pPr>
      <w:r w:rsidRPr="00BB1672">
        <w:rPr>
          <w:rFonts w:ascii="HG丸ｺﾞｼｯｸM-PRO" w:eastAsia="HG丸ｺﾞｼｯｸM-PRO"/>
          <w:noProof/>
          <w:sz w:val="20"/>
          <w:szCs w:val="20"/>
        </w:rPr>
        <mc:AlternateContent>
          <mc:Choice Requires="wps">
            <w:drawing>
              <wp:anchor distT="0" distB="0" distL="114300" distR="114300" simplePos="0" relativeHeight="251665920" behindDoc="0" locked="0" layoutInCell="1" allowOverlap="1" wp14:anchorId="0D7BEA40" wp14:editId="65D64CCC">
                <wp:simplePos x="0" y="0"/>
                <wp:positionH relativeFrom="margin">
                  <wp:posOffset>0</wp:posOffset>
                </wp:positionH>
                <wp:positionV relativeFrom="paragraph">
                  <wp:posOffset>450850</wp:posOffset>
                </wp:positionV>
                <wp:extent cx="6598692" cy="1648800"/>
                <wp:effectExtent l="0" t="0" r="12065" b="2794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692" cy="1648800"/>
                        </a:xfrm>
                        <a:prstGeom prst="rect">
                          <a:avLst/>
                        </a:prstGeom>
                        <a:solidFill>
                          <a:srgbClr val="FFFFFF"/>
                        </a:solidFill>
                        <a:ln w="9525">
                          <a:solidFill>
                            <a:srgbClr val="000000"/>
                          </a:solidFill>
                          <a:miter lim="800000"/>
                          <a:headEnd/>
                          <a:tailEnd/>
                        </a:ln>
                      </wps:spPr>
                      <wps:txbx>
                        <w:txbxContent>
                          <w:p w:rsidR="00FB573C" w:rsidRPr="00AE6F66" w:rsidRDefault="00FB573C" w:rsidP="00FB573C">
                            <w:pPr>
                              <w:spacing w:line="280" w:lineRule="exact"/>
                              <w:jc w:val="left"/>
                              <w:rPr>
                                <w:rFonts w:ascii="Meiryo UI" w:eastAsia="Meiryo UI" w:hAnsi="Meiryo UI" w:cs="Meiryo UI"/>
                                <w:w w:val="90"/>
                                <w:sz w:val="16"/>
                                <w:szCs w:val="16"/>
                              </w:rPr>
                            </w:pPr>
                            <w:r w:rsidRPr="00E73D2B">
                              <w:rPr>
                                <w:rFonts w:ascii="Meiryo UI" w:eastAsia="Meiryo UI" w:hAnsi="Meiryo UI" w:cs="Meiryo UI" w:hint="eastAsia"/>
                                <w:b/>
                                <w:sz w:val="20"/>
                                <w:szCs w:val="20"/>
                              </w:rPr>
                              <w:t>お支払い</w:t>
                            </w:r>
                            <w:r w:rsidRPr="0078118C">
                              <w:rPr>
                                <w:rFonts w:ascii="Meiryo UI" w:eastAsia="Meiryo UI" w:hAnsi="Meiryo UI" w:cs="Meiryo UI" w:hint="eastAsia"/>
                                <w:b/>
                                <w:sz w:val="18"/>
                                <w:szCs w:val="18"/>
                              </w:rPr>
                              <w:t>：</w:t>
                            </w:r>
                            <w:r w:rsidRPr="00AE6F66">
                              <w:rPr>
                                <w:rFonts w:ascii="Meiryo UI" w:eastAsia="Meiryo UI" w:hAnsi="Meiryo UI" w:cs="Meiryo UI" w:hint="eastAsia"/>
                                <w:b/>
                                <w:sz w:val="18"/>
                                <w:szCs w:val="18"/>
                              </w:rPr>
                              <w:t>開催１</w:t>
                            </w:r>
                            <w:r w:rsidRPr="00AE6F66">
                              <w:rPr>
                                <w:rFonts w:ascii="Meiryo UI" w:eastAsia="Meiryo UI" w:hAnsi="Meiryo UI" w:cs="Meiryo UI"/>
                                <w:b/>
                                <w:sz w:val="18"/>
                                <w:szCs w:val="18"/>
                              </w:rPr>
                              <w:t>週間前</w:t>
                            </w:r>
                            <w:r w:rsidRPr="00AE6F66">
                              <w:rPr>
                                <w:rFonts w:ascii="Meiryo UI" w:eastAsia="Meiryo UI" w:hAnsi="Meiryo UI" w:cs="Meiryo UI" w:hint="eastAsia"/>
                                <w:b/>
                                <w:sz w:val="18"/>
                                <w:szCs w:val="18"/>
                              </w:rPr>
                              <w:t>までに下記口座にお振込み下さい。</w:t>
                            </w:r>
                            <w:r w:rsidRPr="00AE6F66">
                              <w:rPr>
                                <w:rFonts w:ascii="Meiryo UI" w:eastAsia="Meiryo UI" w:hAnsi="Meiryo UI" w:cs="Meiryo UI" w:hint="eastAsia"/>
                                <w:b/>
                                <w:w w:val="90"/>
                                <w:sz w:val="16"/>
                                <w:szCs w:val="16"/>
                              </w:rPr>
                              <w:t>（振込手数料は貴社にてご負担下さい。）</w:t>
                            </w:r>
                          </w:p>
                          <w:p w:rsidR="00FB573C" w:rsidRPr="0078118C" w:rsidRDefault="00FB573C" w:rsidP="00FB573C">
                            <w:pPr>
                              <w:spacing w:line="260" w:lineRule="exact"/>
                              <w:ind w:firstLineChars="450" w:firstLine="900"/>
                              <w:jc w:val="left"/>
                              <w:rPr>
                                <w:rFonts w:ascii="Meiryo UI" w:eastAsia="Meiryo UI" w:hAnsi="Meiryo UI" w:cs="Meiryo UI"/>
                                <w:sz w:val="20"/>
                                <w:szCs w:val="20"/>
                              </w:rPr>
                            </w:pPr>
                            <w:r w:rsidRPr="0078118C">
                              <w:rPr>
                                <w:rFonts w:ascii="Meiryo UI" w:eastAsia="Meiryo UI" w:hAnsi="Meiryo UI" w:cs="Meiryo UI" w:hint="eastAsia"/>
                                <w:sz w:val="20"/>
                                <w:szCs w:val="20"/>
                              </w:rPr>
                              <w:t xml:space="preserve">口座名　大阪商工会議所　</w:t>
                            </w:r>
                            <w:r w:rsidRPr="0078118C">
                              <w:rPr>
                                <w:rFonts w:ascii="Meiryo UI" w:eastAsia="Meiryo UI" w:hAnsi="Meiryo UI" w:cs="Meiryo UI"/>
                                <w:sz w:val="20"/>
                                <w:szCs w:val="20"/>
                              </w:rPr>
                              <w:t xml:space="preserve">　</w:t>
                            </w:r>
                            <w:r w:rsidRPr="0078118C">
                              <w:rPr>
                                <w:rFonts w:ascii="Meiryo UI" w:eastAsia="Meiryo UI" w:hAnsi="Meiryo UI" w:cs="Meiryo UI" w:hint="eastAsia"/>
                                <w:sz w:val="20"/>
                                <w:szCs w:val="20"/>
                              </w:rPr>
                              <w:t>りそな銀行　   大阪営業部　（当座）ＮＯ.０８０８７２６</w:t>
                            </w:r>
                          </w:p>
                          <w:p w:rsidR="00FB573C" w:rsidRPr="0078118C" w:rsidRDefault="00FB573C" w:rsidP="00FB573C">
                            <w:pPr>
                              <w:spacing w:line="260" w:lineRule="exact"/>
                              <w:ind w:firstLineChars="1500" w:firstLine="3000"/>
                              <w:jc w:val="left"/>
                              <w:rPr>
                                <w:rFonts w:ascii="Meiryo UI" w:eastAsia="Meiryo UI" w:hAnsi="Meiryo UI" w:cs="Meiryo UI"/>
                                <w:sz w:val="20"/>
                                <w:szCs w:val="20"/>
                                <w:lang w:eastAsia="zh-CN"/>
                              </w:rPr>
                            </w:pPr>
                            <w:r w:rsidRPr="0078118C">
                              <w:rPr>
                                <w:rFonts w:ascii="Meiryo UI" w:eastAsia="Meiryo UI" w:hAnsi="Meiryo UI" w:cs="Meiryo UI" w:hint="eastAsia"/>
                                <w:sz w:val="20"/>
                                <w:szCs w:val="20"/>
                              </w:rPr>
                              <w:t xml:space="preserve">   三菱</w:t>
                            </w:r>
                            <w:r w:rsidRPr="0078118C">
                              <w:rPr>
                                <w:rFonts w:ascii="Meiryo UI" w:eastAsia="Meiryo UI" w:hAnsi="Meiryo UI" w:cs="Meiryo UI" w:hint="eastAsia"/>
                                <w:sz w:val="20"/>
                                <w:szCs w:val="20"/>
                                <w:lang w:eastAsia="zh-CN"/>
                              </w:rPr>
                              <w:t>ＵＦＪ銀行</w:t>
                            </w:r>
                            <w:r w:rsidRPr="0078118C">
                              <w:rPr>
                                <w:rFonts w:ascii="Meiryo UI" w:eastAsia="Meiryo UI" w:hAnsi="Meiryo UI" w:cs="Meiryo UI" w:hint="eastAsia"/>
                                <w:sz w:val="20"/>
                                <w:szCs w:val="20"/>
                              </w:rPr>
                              <w:t xml:space="preserve"> </w:t>
                            </w:r>
                            <w:r w:rsidRPr="0078118C">
                              <w:rPr>
                                <w:rFonts w:ascii="Meiryo UI" w:eastAsia="Meiryo UI" w:hAnsi="Meiryo UI" w:cs="Meiryo UI" w:hint="eastAsia"/>
                                <w:sz w:val="20"/>
                                <w:szCs w:val="20"/>
                                <w:lang w:eastAsia="zh-CN"/>
                              </w:rPr>
                              <w:t>瓦町支店　（当座）ＮＯ.</w:t>
                            </w:r>
                            <w:r w:rsidRPr="0078118C">
                              <w:rPr>
                                <w:rFonts w:ascii="Meiryo UI" w:eastAsia="Meiryo UI" w:hAnsi="Meiryo UI" w:cs="Meiryo UI" w:hint="eastAsia"/>
                                <w:sz w:val="20"/>
                                <w:szCs w:val="20"/>
                              </w:rPr>
                              <w:t>０</w:t>
                            </w:r>
                            <w:r w:rsidRPr="0078118C">
                              <w:rPr>
                                <w:rFonts w:ascii="Meiryo UI" w:eastAsia="Meiryo UI" w:hAnsi="Meiryo UI" w:cs="Meiryo UI" w:hint="eastAsia"/>
                                <w:sz w:val="20"/>
                                <w:szCs w:val="20"/>
                                <w:lang w:eastAsia="zh-CN"/>
                              </w:rPr>
                              <w:t>１０５２５１</w:t>
                            </w:r>
                          </w:p>
                          <w:p w:rsidR="00FB573C" w:rsidRPr="0078118C" w:rsidRDefault="00FB573C" w:rsidP="00FB573C">
                            <w:pPr>
                              <w:tabs>
                                <w:tab w:val="left" w:pos="1404"/>
                                <w:tab w:val="left" w:pos="3230"/>
                                <w:tab w:val="left" w:pos="4465"/>
                                <w:tab w:val="left" w:pos="5320"/>
                              </w:tabs>
                              <w:autoSpaceDE w:val="0"/>
                              <w:autoSpaceDN w:val="0"/>
                              <w:adjustRightInd w:val="0"/>
                              <w:spacing w:line="260" w:lineRule="exact"/>
                              <w:ind w:firstLineChars="1500" w:firstLine="3000"/>
                              <w:rPr>
                                <w:rFonts w:ascii="Meiryo UI" w:eastAsia="Meiryo UI" w:hAnsi="Meiryo UI" w:cs="Meiryo UI"/>
                                <w:sz w:val="20"/>
                                <w:szCs w:val="20"/>
                                <w:lang w:eastAsia="zh-CN"/>
                              </w:rPr>
                            </w:pPr>
                            <w:r w:rsidRPr="0078118C">
                              <w:rPr>
                                <w:rFonts w:ascii="Meiryo UI" w:eastAsia="Meiryo UI" w:hAnsi="Meiryo UI" w:cs="Meiryo UI" w:hint="eastAsia"/>
                                <w:sz w:val="20"/>
                                <w:szCs w:val="20"/>
                                <w:lang w:eastAsia="zh-TW"/>
                              </w:rPr>
                              <w:t xml:space="preserve"> </w:t>
                            </w:r>
                            <w:r>
                              <w:rPr>
                                <w:rFonts w:ascii="Meiryo UI" w:eastAsia="Meiryo UI" w:hAnsi="Meiryo UI" w:cs="Meiryo UI"/>
                                <w:sz w:val="20"/>
                                <w:szCs w:val="20"/>
                                <w:lang w:eastAsia="zh-TW"/>
                              </w:rPr>
                              <w:t xml:space="preserve"> </w:t>
                            </w:r>
                            <w:r w:rsidRPr="0078118C">
                              <w:rPr>
                                <w:rFonts w:ascii="Meiryo UI" w:eastAsia="Meiryo UI" w:hAnsi="Meiryo UI" w:cs="Meiryo UI" w:hint="eastAsia"/>
                                <w:sz w:val="20"/>
                                <w:szCs w:val="20"/>
                                <w:lang w:eastAsia="zh-TW"/>
                              </w:rPr>
                              <w:t xml:space="preserve"> 三井住友銀行　 船場支店  （当座）ＮＯ.</w:t>
                            </w:r>
                            <w:r w:rsidRPr="0078118C">
                              <w:rPr>
                                <w:rFonts w:ascii="Meiryo UI" w:eastAsia="Meiryo UI" w:hAnsi="Meiryo UI" w:cs="Meiryo UI" w:hint="eastAsia"/>
                                <w:sz w:val="20"/>
                                <w:szCs w:val="20"/>
                                <w:lang w:eastAsia="zh-CN"/>
                              </w:rPr>
                              <w:t>０</w:t>
                            </w:r>
                            <w:r w:rsidRPr="0078118C">
                              <w:rPr>
                                <w:rFonts w:ascii="Meiryo UI" w:eastAsia="Meiryo UI" w:hAnsi="Meiryo UI" w:cs="Meiryo UI" w:hint="eastAsia"/>
                                <w:sz w:val="20"/>
                                <w:szCs w:val="20"/>
                                <w:lang w:eastAsia="zh-TW"/>
                              </w:rPr>
                              <w:t>２１０７６４</w:t>
                            </w:r>
                          </w:p>
                          <w:p w:rsidR="00FB573C" w:rsidRPr="00D85775" w:rsidRDefault="00FB573C" w:rsidP="00FB573C">
                            <w:pPr>
                              <w:tabs>
                                <w:tab w:val="left" w:pos="1404"/>
                                <w:tab w:val="left" w:pos="3230"/>
                                <w:tab w:val="left" w:pos="4465"/>
                                <w:tab w:val="left" w:pos="5320"/>
                              </w:tabs>
                              <w:autoSpaceDE w:val="0"/>
                              <w:autoSpaceDN w:val="0"/>
                              <w:adjustRightInd w:val="0"/>
                              <w:spacing w:line="240" w:lineRule="exact"/>
                              <w:ind w:leftChars="100" w:left="210"/>
                              <w:rPr>
                                <w:rFonts w:ascii="メイリオ" w:eastAsia="メイリオ" w:hAnsi="メイリオ" w:cs="Meiryo UI"/>
                                <w:sz w:val="18"/>
                                <w:szCs w:val="18"/>
                              </w:rPr>
                            </w:pPr>
                            <w:r w:rsidRPr="00D85775">
                              <w:rPr>
                                <w:rFonts w:ascii="メイリオ" w:eastAsia="メイリオ" w:hAnsi="メイリオ" w:cs="Meiryo UI" w:hint="eastAsia"/>
                                <w:sz w:val="18"/>
                                <w:szCs w:val="18"/>
                              </w:rPr>
                              <w:t>※上記３行および埼玉りそな銀行の各本支店の</w:t>
                            </w:r>
                            <w:r w:rsidRPr="00D85775">
                              <w:rPr>
                                <w:rFonts w:ascii="メイリオ" w:eastAsia="メイリオ" w:hAnsi="メイリオ" w:cs="Meiryo UI"/>
                                <w:sz w:val="18"/>
                                <w:szCs w:val="18"/>
                              </w:rPr>
                              <w:t>ATM</w:t>
                            </w:r>
                            <w:r w:rsidRPr="00D85775">
                              <w:rPr>
                                <w:rFonts w:ascii="メイリオ" w:eastAsia="メイリオ" w:hAnsi="メイリオ" w:cs="Meiryo UI" w:hint="eastAsia"/>
                                <w:sz w:val="18"/>
                                <w:szCs w:val="18"/>
                              </w:rPr>
                              <w:t>からのお振込は振込手数料不要です。</w:t>
                            </w:r>
                          </w:p>
                          <w:p w:rsidR="00FB573C" w:rsidRPr="00D85775" w:rsidRDefault="00FB573C" w:rsidP="00FB573C">
                            <w:pPr>
                              <w:tabs>
                                <w:tab w:val="left" w:pos="1404"/>
                                <w:tab w:val="left" w:pos="3230"/>
                                <w:tab w:val="left" w:pos="4465"/>
                                <w:tab w:val="left" w:pos="5320"/>
                              </w:tabs>
                              <w:autoSpaceDE w:val="0"/>
                              <w:autoSpaceDN w:val="0"/>
                              <w:adjustRightInd w:val="0"/>
                              <w:spacing w:line="240" w:lineRule="exact"/>
                              <w:ind w:leftChars="100" w:left="210"/>
                              <w:rPr>
                                <w:rFonts w:ascii="メイリオ" w:eastAsia="メイリオ" w:hAnsi="メイリオ" w:cs="Meiryo UI"/>
                                <w:sz w:val="18"/>
                                <w:szCs w:val="18"/>
                              </w:rPr>
                            </w:pPr>
                            <w:r w:rsidRPr="00D85775">
                              <w:rPr>
                                <w:rFonts w:ascii="メイリオ" w:eastAsia="メイリオ" w:hAnsi="メイリオ" w:cs="Meiryo UI" w:hint="eastAsia"/>
                                <w:sz w:val="18"/>
                                <w:szCs w:val="18"/>
                              </w:rPr>
                              <w:t>※ご依頼人番号「</w:t>
                            </w:r>
                            <w:r w:rsidR="00CD4840" w:rsidRPr="001C1C98">
                              <w:rPr>
                                <w:rFonts w:ascii="メイリオ" w:eastAsia="メイリオ" w:hAnsi="メイリオ" w:cs="Meiryo UI"/>
                                <w:b/>
                                <w:sz w:val="20"/>
                                <w:szCs w:val="20"/>
                              </w:rPr>
                              <w:t>9034100134</w:t>
                            </w:r>
                            <w:r w:rsidRPr="00D85775">
                              <w:rPr>
                                <w:rFonts w:ascii="メイリオ" w:eastAsia="メイリオ" w:hAnsi="メイリオ" w:cs="Meiryo UI" w:hint="eastAsia"/>
                                <w:sz w:val="18"/>
                                <w:szCs w:val="18"/>
                              </w:rPr>
                              <w:t>」の10桁と貴社名をご入力下さい。</w:t>
                            </w:r>
                          </w:p>
                          <w:p w:rsidR="00FB573C" w:rsidRPr="00D85775" w:rsidRDefault="00FB573C" w:rsidP="00FB573C">
                            <w:pPr>
                              <w:tabs>
                                <w:tab w:val="left" w:pos="1404"/>
                                <w:tab w:val="left" w:pos="3230"/>
                                <w:tab w:val="left" w:pos="4465"/>
                                <w:tab w:val="left" w:pos="5320"/>
                              </w:tabs>
                              <w:autoSpaceDE w:val="0"/>
                              <w:autoSpaceDN w:val="0"/>
                              <w:adjustRightInd w:val="0"/>
                              <w:spacing w:line="240" w:lineRule="exact"/>
                              <w:ind w:leftChars="100" w:left="210"/>
                              <w:rPr>
                                <w:rFonts w:ascii="メイリオ" w:eastAsia="メイリオ" w:hAnsi="メイリオ" w:cs="Meiryo UI"/>
                                <w:sz w:val="18"/>
                                <w:szCs w:val="18"/>
                              </w:rPr>
                            </w:pPr>
                            <w:r w:rsidRPr="00D85775">
                              <w:rPr>
                                <w:rFonts w:ascii="メイリオ" w:eastAsia="メイリオ" w:hAnsi="メイリオ" w:cs="Meiryo UI" w:hint="eastAsia"/>
                                <w:sz w:val="18"/>
                                <w:szCs w:val="18"/>
                              </w:rPr>
                              <w:t>※開催日の1週間前</w:t>
                            </w:r>
                            <w:r>
                              <w:rPr>
                                <w:rFonts w:ascii="メイリオ" w:eastAsia="メイリオ" w:hAnsi="メイリオ" w:cs="Meiryo UI" w:hint="eastAsia"/>
                                <w:sz w:val="18"/>
                                <w:szCs w:val="18"/>
                              </w:rPr>
                              <w:t>頃</w:t>
                            </w:r>
                            <w:r w:rsidRPr="00D85775">
                              <w:rPr>
                                <w:rFonts w:ascii="メイリオ" w:eastAsia="メイリオ" w:hAnsi="メイリオ" w:cs="Meiryo UI" w:hint="eastAsia"/>
                                <w:sz w:val="18"/>
                                <w:szCs w:val="18"/>
                              </w:rPr>
                              <w:t>に受講票をEメールにてお送りします。</w:t>
                            </w:r>
                          </w:p>
                          <w:p w:rsidR="00FB573C" w:rsidRPr="0078118C" w:rsidRDefault="00FB573C" w:rsidP="00FB573C">
                            <w:pPr>
                              <w:tabs>
                                <w:tab w:val="left" w:pos="1404"/>
                                <w:tab w:val="left" w:pos="3230"/>
                                <w:tab w:val="left" w:pos="4465"/>
                                <w:tab w:val="left" w:pos="5320"/>
                              </w:tabs>
                              <w:autoSpaceDE w:val="0"/>
                              <w:autoSpaceDN w:val="0"/>
                              <w:adjustRightInd w:val="0"/>
                              <w:spacing w:line="240" w:lineRule="exact"/>
                              <w:ind w:leftChars="100" w:left="210"/>
                              <w:rPr>
                                <w:rFonts w:ascii="Meiryo UI" w:eastAsia="Meiryo UI" w:hAnsi="Meiryo UI" w:cs="Meiryo UI"/>
                                <w:sz w:val="18"/>
                                <w:szCs w:val="18"/>
                              </w:rPr>
                            </w:pPr>
                            <w:r w:rsidRPr="00D85775">
                              <w:rPr>
                                <w:rFonts w:ascii="メイリオ" w:eastAsia="メイリオ" w:hAnsi="メイリオ" w:cs="Meiryo UI" w:hint="eastAsia"/>
                                <w:sz w:val="18"/>
                                <w:szCs w:val="18"/>
                              </w:rPr>
                              <w:t>※振込後のキャンセルは受講料の返金を致しかねます。</w:t>
                            </w:r>
                            <w:r w:rsidRPr="0078118C">
                              <w:rPr>
                                <w:rFonts w:ascii="Meiryo UI" w:eastAsia="Meiryo UI" w:hAnsi="Meiryo UI" w:cs="Meiryo UI" w:hint="eastAsia"/>
                                <w:sz w:val="18"/>
                                <w:szCs w:val="18"/>
                              </w:rPr>
                              <w:t>お申し込み</w:t>
                            </w:r>
                            <w:r>
                              <w:rPr>
                                <w:rFonts w:ascii="Meiryo UI" w:eastAsia="Meiryo UI" w:hAnsi="Meiryo UI" w:cs="Meiryo UI" w:hint="eastAsia"/>
                                <w:sz w:val="18"/>
                                <w:szCs w:val="18"/>
                              </w:rPr>
                              <w:t>者</w:t>
                            </w:r>
                            <w:r w:rsidRPr="0078118C">
                              <w:rPr>
                                <w:rFonts w:ascii="Meiryo UI" w:eastAsia="Meiryo UI" w:hAnsi="Meiryo UI" w:cs="Meiryo UI" w:hint="eastAsia"/>
                                <w:sz w:val="18"/>
                                <w:szCs w:val="18"/>
                              </w:rPr>
                              <w:t>様の都合が悪い場合は、代理の方の出席をお願いします。</w:t>
                            </w:r>
                          </w:p>
                          <w:p w:rsidR="00FB573C" w:rsidRPr="00AE6F66" w:rsidRDefault="00FB573C" w:rsidP="008A7DD8">
                            <w:pPr>
                              <w:spacing w:line="280" w:lineRule="exact"/>
                              <w:jc w:val="left"/>
                              <w:rPr>
                                <w:rFonts w:ascii="Meiryo UI" w:eastAsia="Meiryo UI" w:hAnsi="Meiryo UI" w:cs="Meiryo UI"/>
                                <w:b/>
                                <w:sz w:val="16"/>
                                <w:szCs w:val="16"/>
                              </w:rPr>
                            </w:pPr>
                            <w:r w:rsidRPr="00AE6F66">
                              <w:rPr>
                                <w:rFonts w:ascii="Meiryo UI" w:eastAsia="Meiryo UI" w:hAnsi="Meiryo UI" w:cs="Meiryo UI" w:hint="eastAsia"/>
                                <w:b/>
                                <w:sz w:val="20"/>
                                <w:szCs w:val="20"/>
                              </w:rPr>
                              <w:t>お問合先</w:t>
                            </w:r>
                            <w:r w:rsidRPr="00AE6F66">
                              <w:rPr>
                                <w:rFonts w:ascii="Meiryo UI" w:eastAsia="Meiryo UI" w:hAnsi="Meiryo UI" w:cs="Meiryo UI" w:hint="eastAsia"/>
                                <w:b/>
                                <w:sz w:val="18"/>
                                <w:szCs w:val="18"/>
                              </w:rPr>
                              <w:t>：</w:t>
                            </w:r>
                            <w:r w:rsidRPr="00AE6F66">
                              <w:rPr>
                                <w:rFonts w:ascii="Meiryo UI" w:eastAsia="Meiryo UI" w:hAnsi="Meiryo UI" w:cs="Meiryo UI" w:hint="eastAsia"/>
                                <w:sz w:val="18"/>
                                <w:szCs w:val="18"/>
                              </w:rPr>
                              <w:t>大阪商工会議所　国際部</w:t>
                            </w:r>
                            <w:r w:rsidR="00CE3C65">
                              <w:rPr>
                                <w:rFonts w:ascii="Meiryo UI" w:eastAsia="Meiryo UI" w:hAnsi="Meiryo UI" w:cs="Meiryo UI" w:hint="eastAsia"/>
                                <w:sz w:val="16"/>
                                <w:szCs w:val="16"/>
                              </w:rPr>
                              <w:t>（</w:t>
                            </w:r>
                            <w:r w:rsidRPr="00AE6F66">
                              <w:rPr>
                                <w:rFonts w:ascii="Meiryo UI" w:eastAsia="Meiryo UI" w:hAnsi="Meiryo UI" w:cs="Meiryo UI" w:hint="eastAsia"/>
                                <w:sz w:val="16"/>
                                <w:szCs w:val="16"/>
                              </w:rPr>
                              <w:t>横山</w:t>
                            </w:r>
                            <w:r w:rsidRPr="00AE6F66">
                              <w:rPr>
                                <w:rFonts w:ascii="Meiryo UI" w:eastAsia="Meiryo UI" w:hAnsi="Meiryo UI" w:cs="Meiryo UI"/>
                                <w:sz w:val="16"/>
                                <w:szCs w:val="16"/>
                              </w:rPr>
                              <w:t>、</w:t>
                            </w:r>
                            <w:r w:rsidRPr="00AE6F66">
                              <w:rPr>
                                <w:rFonts w:ascii="Meiryo UI" w:eastAsia="Meiryo UI" w:hAnsi="Meiryo UI" w:cs="Meiryo UI" w:hint="eastAsia"/>
                                <w:sz w:val="16"/>
                                <w:szCs w:val="16"/>
                              </w:rPr>
                              <w:t>長尾</w:t>
                            </w:r>
                            <w:r w:rsidR="00CE3C65">
                              <w:rPr>
                                <w:rFonts w:ascii="Meiryo UI" w:eastAsia="Meiryo UI" w:hAnsi="Meiryo UI" w:cs="Meiryo UI" w:hint="eastAsia"/>
                                <w:sz w:val="16"/>
                                <w:szCs w:val="16"/>
                              </w:rPr>
                              <w:t>）</w:t>
                            </w:r>
                            <w:r w:rsidR="00651CA9">
                              <w:rPr>
                                <w:rFonts w:ascii="Meiryo UI" w:eastAsia="Meiryo UI" w:hAnsi="Meiryo UI" w:cs="Meiryo UI"/>
                                <w:sz w:val="16"/>
                                <w:szCs w:val="16"/>
                              </w:rPr>
                              <w:t>TEL</w:t>
                            </w:r>
                            <w:r w:rsidR="00651CA9" w:rsidRPr="00AE6F66">
                              <w:rPr>
                                <w:rFonts w:ascii="Meiryo UI" w:eastAsia="Meiryo UI" w:hAnsi="Meiryo UI" w:cs="Meiryo UI" w:hint="eastAsia"/>
                                <w:sz w:val="16"/>
                                <w:szCs w:val="16"/>
                              </w:rPr>
                              <w:t xml:space="preserve">: </w:t>
                            </w:r>
                            <w:r w:rsidRPr="00AE6F66">
                              <w:rPr>
                                <w:rFonts w:ascii="Meiryo UI" w:eastAsia="Meiryo UI" w:hAnsi="Meiryo UI" w:cs="Meiryo UI" w:hint="eastAsia"/>
                                <w:sz w:val="20"/>
                                <w:szCs w:val="20"/>
                              </w:rPr>
                              <w:t>06-6944-6411</w:t>
                            </w:r>
                            <w:r w:rsidR="00D200C6" w:rsidRPr="00D200C6">
                              <w:rPr>
                                <w:rFonts w:ascii="Meiryo UI" w:eastAsia="Meiryo UI" w:hAnsi="Meiryo UI" w:cs="Meiryo UI"/>
                                <w:w w:val="150"/>
                                <w:sz w:val="20"/>
                                <w:szCs w:val="20"/>
                              </w:rPr>
                              <w:t xml:space="preserve"> </w:t>
                            </w:r>
                            <w:r w:rsidR="008C0B7F">
                              <w:rPr>
                                <w:rFonts w:ascii="Meiryo UI" w:eastAsia="Meiryo UI" w:hAnsi="Meiryo UI" w:cs="Meiryo UI"/>
                                <w:sz w:val="16"/>
                                <w:szCs w:val="16"/>
                              </w:rPr>
                              <w:t>F</w:t>
                            </w:r>
                            <w:r w:rsidR="00651CA9">
                              <w:rPr>
                                <w:rFonts w:ascii="Meiryo UI" w:eastAsia="Meiryo UI" w:hAnsi="Meiryo UI" w:cs="Meiryo UI"/>
                                <w:sz w:val="16"/>
                                <w:szCs w:val="16"/>
                              </w:rPr>
                              <w:t>AX</w:t>
                            </w:r>
                            <w:r w:rsidR="00812F54" w:rsidRPr="00AE6F66">
                              <w:rPr>
                                <w:rFonts w:ascii="Meiryo UI" w:eastAsia="Meiryo UI" w:hAnsi="Meiryo UI" w:cs="Meiryo UI" w:hint="eastAsia"/>
                                <w:sz w:val="16"/>
                                <w:szCs w:val="16"/>
                              </w:rPr>
                              <w:t xml:space="preserve">: </w:t>
                            </w:r>
                            <w:r w:rsidRPr="00AE6F66">
                              <w:rPr>
                                <w:rFonts w:ascii="Meiryo UI" w:eastAsia="Meiryo UI" w:hAnsi="Meiryo UI" w:cs="Meiryo UI" w:hint="eastAsia"/>
                                <w:sz w:val="20"/>
                                <w:szCs w:val="20"/>
                              </w:rPr>
                              <w:t>06-6944-6248</w:t>
                            </w:r>
                            <w:r w:rsidR="00D200C6" w:rsidRPr="00D200C6">
                              <w:rPr>
                                <w:rFonts w:ascii="Meiryo UI" w:eastAsia="Meiryo UI" w:hAnsi="Meiryo UI" w:cs="Meiryo UI"/>
                                <w:w w:val="150"/>
                                <w:sz w:val="20"/>
                                <w:szCs w:val="20"/>
                              </w:rPr>
                              <w:t xml:space="preserve"> </w:t>
                            </w:r>
                            <w:r w:rsidRPr="00AE6F66">
                              <w:rPr>
                                <w:rFonts w:ascii="Meiryo UI" w:eastAsia="Meiryo UI" w:hAnsi="Meiryo UI" w:cs="Meiryo UI" w:hint="eastAsia"/>
                                <w:sz w:val="16"/>
                                <w:szCs w:val="16"/>
                              </w:rPr>
                              <w:t>E-mail</w:t>
                            </w:r>
                            <w:r w:rsidR="00812F54" w:rsidRPr="00AE6F66">
                              <w:rPr>
                                <w:rFonts w:ascii="Meiryo UI" w:eastAsia="Meiryo UI" w:hAnsi="Meiryo UI" w:cs="Meiryo UI" w:hint="eastAsia"/>
                                <w:sz w:val="16"/>
                                <w:szCs w:val="16"/>
                              </w:rPr>
                              <w:t xml:space="preserve">: </w:t>
                            </w:r>
                            <w:hyperlink r:id="rId8" w:history="1">
                              <w:r w:rsidRPr="00AE6F66">
                                <w:rPr>
                                  <w:rStyle w:val="a8"/>
                                  <w:rFonts w:ascii="Meiryo UI" w:eastAsia="Meiryo UI" w:hAnsi="Meiryo UI" w:cs="Meiryo UI"/>
                                  <w:color w:val="auto"/>
                                  <w:sz w:val="18"/>
                                  <w:szCs w:val="18"/>
                                </w:rPr>
                                <w:t>intl@osaka.cci.or.jp</w:t>
                              </w:r>
                            </w:hyperlink>
                          </w:p>
                          <w:p w:rsidR="00FB573C" w:rsidRPr="00B73DE1" w:rsidRDefault="00FB573C" w:rsidP="008A7DD8">
                            <w:pPr>
                              <w:spacing w:line="240" w:lineRule="exact"/>
                              <w:jc w:val="right"/>
                              <w:rPr>
                                <w:rFonts w:ascii="メイリオ" w:eastAsia="メイリオ" w:hAnsi="メイリオ"/>
                                <w:bCs/>
                                <w:color w:val="000000"/>
                                <w:sz w:val="16"/>
                                <w:szCs w:val="21"/>
                                <w:u w:color="000000" w:themeColor="text1"/>
                              </w:rPr>
                            </w:pPr>
                            <w:r>
                              <w:rPr>
                                <w:rFonts w:ascii="メイリオ" w:eastAsia="メイリオ" w:hAnsi="メイリオ" w:hint="eastAsia"/>
                                <w:bCs/>
                                <w:color w:val="000000"/>
                                <w:sz w:val="16"/>
                                <w:szCs w:val="21"/>
                                <w:u w:color="000000" w:themeColor="text1"/>
                              </w:rPr>
                              <w:t>※</w:t>
                            </w:r>
                            <w:r w:rsidRPr="00B73DE1">
                              <w:rPr>
                                <w:rFonts w:ascii="メイリオ" w:eastAsia="メイリオ" w:hAnsi="メイリオ" w:hint="eastAsia"/>
                                <w:bCs/>
                                <w:color w:val="000000"/>
                                <w:sz w:val="16"/>
                                <w:szCs w:val="21"/>
                                <w:u w:color="000000" w:themeColor="text1"/>
                              </w:rPr>
                              <w:t>同業者の方</w:t>
                            </w:r>
                            <w:r w:rsidRPr="00B73DE1">
                              <w:rPr>
                                <w:rFonts w:ascii="メイリオ" w:eastAsia="メイリオ" w:hAnsi="メイリオ"/>
                                <w:bCs/>
                                <w:color w:val="000000"/>
                                <w:sz w:val="16"/>
                                <w:szCs w:val="21"/>
                                <w:u w:color="000000" w:themeColor="text1"/>
                              </w:rPr>
                              <w:t>はお断りさせていただく場合がございます。ご了承ください。</w:t>
                            </w:r>
                          </w:p>
                          <w:p w:rsidR="00FB573C" w:rsidRPr="00BC4632" w:rsidRDefault="00FB573C" w:rsidP="00FB573C">
                            <w:pPr>
                              <w:spacing w:line="240" w:lineRule="exact"/>
                              <w:ind w:left="1260" w:hanging="210"/>
                              <w:jc w:val="left"/>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BEA40" id="Rectangle 18" o:spid="_x0000_s1029" style="position:absolute;left:0;text-align:left;margin-left:0;margin-top:35.5pt;width:519.6pt;height:129.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">
                <v:textbox inset="5.85pt,.7pt,5.85pt,.7pt">
                  <w:txbxContent>
                    <w:p w:rsidR="00FB573C" w:rsidRPr="00AE6F66" w:rsidRDefault="00FB573C" w:rsidP="00FB573C">
                      <w:pPr>
                        <w:spacing w:line="280" w:lineRule="exact"/>
                        <w:jc w:val="left"/>
                        <w:rPr>
                          <w:rFonts w:ascii="Meiryo UI" w:eastAsia="Meiryo UI" w:hAnsi="Meiryo UI" w:cs="Meiryo UI"/>
                          <w:w w:val="90"/>
                          <w:sz w:val="16"/>
                          <w:szCs w:val="16"/>
                        </w:rPr>
                      </w:pPr>
                      <w:r w:rsidRPr="00E73D2B">
                        <w:rPr>
                          <w:rFonts w:ascii="Meiryo UI" w:eastAsia="Meiryo UI" w:hAnsi="Meiryo UI" w:cs="Meiryo UI" w:hint="eastAsia"/>
                          <w:b/>
                          <w:sz w:val="20"/>
                          <w:szCs w:val="20"/>
                        </w:rPr>
                        <w:t>お支払い</w:t>
                      </w:r>
                      <w:r w:rsidRPr="0078118C">
                        <w:rPr>
                          <w:rFonts w:ascii="Meiryo UI" w:eastAsia="Meiryo UI" w:hAnsi="Meiryo UI" w:cs="Meiryo UI" w:hint="eastAsia"/>
                          <w:b/>
                          <w:sz w:val="18"/>
                          <w:szCs w:val="18"/>
                        </w:rPr>
                        <w:t>：</w:t>
                      </w:r>
                      <w:r w:rsidRPr="00AE6F66">
                        <w:rPr>
                          <w:rFonts w:ascii="Meiryo UI" w:eastAsia="Meiryo UI" w:hAnsi="Meiryo UI" w:cs="Meiryo UI" w:hint="eastAsia"/>
                          <w:b/>
                          <w:sz w:val="18"/>
                          <w:szCs w:val="18"/>
                        </w:rPr>
                        <w:t>開催１</w:t>
                      </w:r>
                      <w:r w:rsidRPr="00AE6F66">
                        <w:rPr>
                          <w:rFonts w:ascii="Meiryo UI" w:eastAsia="Meiryo UI" w:hAnsi="Meiryo UI" w:cs="Meiryo UI"/>
                          <w:b/>
                          <w:sz w:val="18"/>
                          <w:szCs w:val="18"/>
                        </w:rPr>
                        <w:t>週間前</w:t>
                      </w:r>
                      <w:r w:rsidRPr="00AE6F66">
                        <w:rPr>
                          <w:rFonts w:ascii="Meiryo UI" w:eastAsia="Meiryo UI" w:hAnsi="Meiryo UI" w:cs="Meiryo UI" w:hint="eastAsia"/>
                          <w:b/>
                          <w:sz w:val="18"/>
                          <w:szCs w:val="18"/>
                        </w:rPr>
                        <w:t>までに下記口座にお振込み下さい。</w:t>
                      </w:r>
                      <w:r w:rsidRPr="00AE6F66">
                        <w:rPr>
                          <w:rFonts w:ascii="Meiryo UI" w:eastAsia="Meiryo UI" w:hAnsi="Meiryo UI" w:cs="Meiryo UI" w:hint="eastAsia"/>
                          <w:b/>
                          <w:w w:val="90"/>
                          <w:sz w:val="16"/>
                          <w:szCs w:val="16"/>
                        </w:rPr>
                        <w:t>（振込手数料は貴社にてご負担下さい。）</w:t>
                      </w:r>
                    </w:p>
                    <w:p w:rsidR="00FB573C" w:rsidRPr="0078118C" w:rsidRDefault="00FB573C" w:rsidP="00FB573C">
                      <w:pPr>
                        <w:spacing w:line="260" w:lineRule="exact"/>
                        <w:ind w:firstLineChars="450" w:firstLine="900"/>
                        <w:jc w:val="left"/>
                        <w:rPr>
                          <w:rFonts w:ascii="Meiryo UI" w:eastAsia="Meiryo UI" w:hAnsi="Meiryo UI" w:cs="Meiryo UI"/>
                          <w:sz w:val="20"/>
                          <w:szCs w:val="20"/>
                        </w:rPr>
                      </w:pPr>
                      <w:r w:rsidRPr="0078118C">
                        <w:rPr>
                          <w:rFonts w:ascii="Meiryo UI" w:eastAsia="Meiryo UI" w:hAnsi="Meiryo UI" w:cs="Meiryo UI" w:hint="eastAsia"/>
                          <w:sz w:val="20"/>
                          <w:szCs w:val="20"/>
                        </w:rPr>
                        <w:t xml:space="preserve">口座名　大阪商工会議所　</w:t>
                      </w:r>
                      <w:r w:rsidRPr="0078118C">
                        <w:rPr>
                          <w:rFonts w:ascii="Meiryo UI" w:eastAsia="Meiryo UI" w:hAnsi="Meiryo UI" w:cs="Meiryo UI"/>
                          <w:sz w:val="20"/>
                          <w:szCs w:val="20"/>
                        </w:rPr>
                        <w:t xml:space="preserve">　</w:t>
                      </w:r>
                      <w:r w:rsidRPr="0078118C">
                        <w:rPr>
                          <w:rFonts w:ascii="Meiryo UI" w:eastAsia="Meiryo UI" w:hAnsi="Meiryo UI" w:cs="Meiryo UI" w:hint="eastAsia"/>
                          <w:sz w:val="20"/>
                          <w:szCs w:val="20"/>
                        </w:rPr>
                        <w:t>りそな銀行　   大阪営業部　（当座）ＮＯ.０８０８７２６</w:t>
                      </w:r>
                    </w:p>
                    <w:p w:rsidR="00FB573C" w:rsidRPr="0078118C" w:rsidRDefault="00FB573C" w:rsidP="00FB573C">
                      <w:pPr>
                        <w:spacing w:line="260" w:lineRule="exact"/>
                        <w:ind w:firstLineChars="1500" w:firstLine="3000"/>
                        <w:jc w:val="left"/>
                        <w:rPr>
                          <w:rFonts w:ascii="Meiryo UI" w:eastAsia="Meiryo UI" w:hAnsi="Meiryo UI" w:cs="Meiryo UI"/>
                          <w:sz w:val="20"/>
                          <w:szCs w:val="20"/>
                          <w:lang w:eastAsia="zh-CN"/>
                        </w:rPr>
                      </w:pPr>
                      <w:r w:rsidRPr="0078118C">
                        <w:rPr>
                          <w:rFonts w:ascii="Meiryo UI" w:eastAsia="Meiryo UI" w:hAnsi="Meiryo UI" w:cs="Meiryo UI" w:hint="eastAsia"/>
                          <w:sz w:val="20"/>
                          <w:szCs w:val="20"/>
                        </w:rPr>
                        <w:t xml:space="preserve">   三菱</w:t>
                      </w:r>
                      <w:r w:rsidRPr="0078118C">
                        <w:rPr>
                          <w:rFonts w:ascii="Meiryo UI" w:eastAsia="Meiryo UI" w:hAnsi="Meiryo UI" w:cs="Meiryo UI" w:hint="eastAsia"/>
                          <w:sz w:val="20"/>
                          <w:szCs w:val="20"/>
                          <w:lang w:eastAsia="zh-CN"/>
                        </w:rPr>
                        <w:t>ＵＦＪ銀行</w:t>
                      </w:r>
                      <w:r w:rsidRPr="0078118C">
                        <w:rPr>
                          <w:rFonts w:ascii="Meiryo UI" w:eastAsia="Meiryo UI" w:hAnsi="Meiryo UI" w:cs="Meiryo UI" w:hint="eastAsia"/>
                          <w:sz w:val="20"/>
                          <w:szCs w:val="20"/>
                        </w:rPr>
                        <w:t xml:space="preserve"> </w:t>
                      </w:r>
                      <w:r w:rsidRPr="0078118C">
                        <w:rPr>
                          <w:rFonts w:ascii="Meiryo UI" w:eastAsia="Meiryo UI" w:hAnsi="Meiryo UI" w:cs="Meiryo UI" w:hint="eastAsia"/>
                          <w:sz w:val="20"/>
                          <w:szCs w:val="20"/>
                          <w:lang w:eastAsia="zh-CN"/>
                        </w:rPr>
                        <w:t>瓦町支店　（当座）ＮＯ.</w:t>
                      </w:r>
                      <w:r w:rsidRPr="0078118C">
                        <w:rPr>
                          <w:rFonts w:ascii="Meiryo UI" w:eastAsia="Meiryo UI" w:hAnsi="Meiryo UI" w:cs="Meiryo UI" w:hint="eastAsia"/>
                          <w:sz w:val="20"/>
                          <w:szCs w:val="20"/>
                        </w:rPr>
                        <w:t>０</w:t>
                      </w:r>
                      <w:r w:rsidRPr="0078118C">
                        <w:rPr>
                          <w:rFonts w:ascii="Meiryo UI" w:eastAsia="Meiryo UI" w:hAnsi="Meiryo UI" w:cs="Meiryo UI" w:hint="eastAsia"/>
                          <w:sz w:val="20"/>
                          <w:szCs w:val="20"/>
                          <w:lang w:eastAsia="zh-CN"/>
                        </w:rPr>
                        <w:t>１０５２５１</w:t>
                      </w:r>
                    </w:p>
                    <w:p w:rsidR="00FB573C" w:rsidRPr="0078118C" w:rsidRDefault="00FB573C" w:rsidP="00FB573C">
                      <w:pPr>
                        <w:tabs>
                          <w:tab w:val="left" w:pos="1404"/>
                          <w:tab w:val="left" w:pos="3230"/>
                          <w:tab w:val="left" w:pos="4465"/>
                          <w:tab w:val="left" w:pos="5320"/>
                        </w:tabs>
                        <w:autoSpaceDE w:val="0"/>
                        <w:autoSpaceDN w:val="0"/>
                        <w:adjustRightInd w:val="0"/>
                        <w:spacing w:line="260" w:lineRule="exact"/>
                        <w:ind w:firstLineChars="1500" w:firstLine="3000"/>
                        <w:rPr>
                          <w:rFonts w:ascii="Meiryo UI" w:eastAsia="Meiryo UI" w:hAnsi="Meiryo UI" w:cs="Meiryo UI"/>
                          <w:sz w:val="20"/>
                          <w:szCs w:val="20"/>
                          <w:lang w:eastAsia="zh-CN"/>
                        </w:rPr>
                      </w:pPr>
                      <w:r w:rsidRPr="0078118C">
                        <w:rPr>
                          <w:rFonts w:ascii="Meiryo UI" w:eastAsia="Meiryo UI" w:hAnsi="Meiryo UI" w:cs="Meiryo UI" w:hint="eastAsia"/>
                          <w:sz w:val="20"/>
                          <w:szCs w:val="20"/>
                          <w:lang w:eastAsia="zh-TW"/>
                        </w:rPr>
                        <w:t xml:space="preserve"> </w:t>
                      </w:r>
                      <w:r>
                        <w:rPr>
                          <w:rFonts w:ascii="Meiryo UI" w:eastAsia="Meiryo UI" w:hAnsi="Meiryo UI" w:cs="Meiryo UI"/>
                          <w:sz w:val="20"/>
                          <w:szCs w:val="20"/>
                          <w:lang w:eastAsia="zh-TW"/>
                        </w:rPr>
                        <w:t xml:space="preserve"> </w:t>
                      </w:r>
                      <w:r w:rsidRPr="0078118C">
                        <w:rPr>
                          <w:rFonts w:ascii="Meiryo UI" w:eastAsia="Meiryo UI" w:hAnsi="Meiryo UI" w:cs="Meiryo UI" w:hint="eastAsia"/>
                          <w:sz w:val="20"/>
                          <w:szCs w:val="20"/>
                          <w:lang w:eastAsia="zh-TW"/>
                        </w:rPr>
                        <w:t xml:space="preserve"> 三井住友銀行　 船場支店  （当座）ＮＯ.</w:t>
                      </w:r>
                      <w:r w:rsidRPr="0078118C">
                        <w:rPr>
                          <w:rFonts w:ascii="Meiryo UI" w:eastAsia="Meiryo UI" w:hAnsi="Meiryo UI" w:cs="Meiryo UI" w:hint="eastAsia"/>
                          <w:sz w:val="20"/>
                          <w:szCs w:val="20"/>
                          <w:lang w:eastAsia="zh-CN"/>
                        </w:rPr>
                        <w:t>０</w:t>
                      </w:r>
                      <w:r w:rsidRPr="0078118C">
                        <w:rPr>
                          <w:rFonts w:ascii="Meiryo UI" w:eastAsia="Meiryo UI" w:hAnsi="Meiryo UI" w:cs="Meiryo UI" w:hint="eastAsia"/>
                          <w:sz w:val="20"/>
                          <w:szCs w:val="20"/>
                          <w:lang w:eastAsia="zh-TW"/>
                        </w:rPr>
                        <w:t>２１０７６４</w:t>
                      </w:r>
                    </w:p>
                    <w:p w:rsidR="00FB573C" w:rsidRPr="00D85775" w:rsidRDefault="00FB573C" w:rsidP="00FB573C">
                      <w:pPr>
                        <w:tabs>
                          <w:tab w:val="left" w:pos="1404"/>
                          <w:tab w:val="left" w:pos="3230"/>
                          <w:tab w:val="left" w:pos="4465"/>
                          <w:tab w:val="left" w:pos="5320"/>
                        </w:tabs>
                        <w:autoSpaceDE w:val="0"/>
                        <w:autoSpaceDN w:val="0"/>
                        <w:adjustRightInd w:val="0"/>
                        <w:spacing w:line="240" w:lineRule="exact"/>
                        <w:ind w:leftChars="100" w:left="210"/>
                        <w:rPr>
                          <w:rFonts w:ascii="メイリオ" w:eastAsia="メイリオ" w:hAnsi="メイリオ" w:cs="Meiryo UI"/>
                          <w:sz w:val="18"/>
                          <w:szCs w:val="18"/>
                        </w:rPr>
                      </w:pPr>
                      <w:r w:rsidRPr="00D85775">
                        <w:rPr>
                          <w:rFonts w:ascii="メイリオ" w:eastAsia="メイリオ" w:hAnsi="メイリオ" w:cs="Meiryo UI" w:hint="eastAsia"/>
                          <w:sz w:val="18"/>
                          <w:szCs w:val="18"/>
                        </w:rPr>
                        <w:t>※上記３行および埼玉りそな銀行の各本支店の</w:t>
                      </w:r>
                      <w:r w:rsidRPr="00D85775">
                        <w:rPr>
                          <w:rFonts w:ascii="メイリオ" w:eastAsia="メイリオ" w:hAnsi="メイリオ" w:cs="Meiryo UI"/>
                          <w:sz w:val="18"/>
                          <w:szCs w:val="18"/>
                        </w:rPr>
                        <w:t>ATM</w:t>
                      </w:r>
                      <w:r w:rsidRPr="00D85775">
                        <w:rPr>
                          <w:rFonts w:ascii="メイリオ" w:eastAsia="メイリオ" w:hAnsi="メイリオ" w:cs="Meiryo UI" w:hint="eastAsia"/>
                          <w:sz w:val="18"/>
                          <w:szCs w:val="18"/>
                        </w:rPr>
                        <w:t>からのお振込は振込手数料不要です。</w:t>
                      </w:r>
                    </w:p>
                    <w:p w:rsidR="00FB573C" w:rsidRPr="00D85775" w:rsidRDefault="00FB573C" w:rsidP="00FB573C">
                      <w:pPr>
                        <w:tabs>
                          <w:tab w:val="left" w:pos="1404"/>
                          <w:tab w:val="left" w:pos="3230"/>
                          <w:tab w:val="left" w:pos="4465"/>
                          <w:tab w:val="left" w:pos="5320"/>
                        </w:tabs>
                        <w:autoSpaceDE w:val="0"/>
                        <w:autoSpaceDN w:val="0"/>
                        <w:adjustRightInd w:val="0"/>
                        <w:spacing w:line="240" w:lineRule="exact"/>
                        <w:ind w:leftChars="100" w:left="210"/>
                        <w:rPr>
                          <w:rFonts w:ascii="メイリオ" w:eastAsia="メイリオ" w:hAnsi="メイリオ" w:cs="Meiryo UI"/>
                          <w:sz w:val="18"/>
                          <w:szCs w:val="18"/>
                        </w:rPr>
                      </w:pPr>
                      <w:r w:rsidRPr="00D85775">
                        <w:rPr>
                          <w:rFonts w:ascii="メイリオ" w:eastAsia="メイリオ" w:hAnsi="メイリオ" w:cs="Meiryo UI" w:hint="eastAsia"/>
                          <w:sz w:val="18"/>
                          <w:szCs w:val="18"/>
                        </w:rPr>
                        <w:t>※ご依頼人番号「</w:t>
                      </w:r>
                      <w:r w:rsidR="00CD4840" w:rsidRPr="001C1C98">
                        <w:rPr>
                          <w:rFonts w:ascii="メイリオ" w:eastAsia="メイリオ" w:hAnsi="メイリオ" w:cs="Meiryo UI"/>
                          <w:b/>
                          <w:sz w:val="20"/>
                          <w:szCs w:val="20"/>
                        </w:rPr>
                        <w:t>9034100134</w:t>
                      </w:r>
                      <w:r w:rsidRPr="00D85775">
                        <w:rPr>
                          <w:rFonts w:ascii="メイリオ" w:eastAsia="メイリオ" w:hAnsi="メイリオ" w:cs="Meiryo UI" w:hint="eastAsia"/>
                          <w:sz w:val="18"/>
                          <w:szCs w:val="18"/>
                        </w:rPr>
                        <w:t>」の10桁と貴社名をご入力下さい。</w:t>
                      </w:r>
                    </w:p>
                    <w:p w:rsidR="00FB573C" w:rsidRPr="00D85775" w:rsidRDefault="00FB573C" w:rsidP="00FB573C">
                      <w:pPr>
                        <w:tabs>
                          <w:tab w:val="left" w:pos="1404"/>
                          <w:tab w:val="left" w:pos="3230"/>
                          <w:tab w:val="left" w:pos="4465"/>
                          <w:tab w:val="left" w:pos="5320"/>
                        </w:tabs>
                        <w:autoSpaceDE w:val="0"/>
                        <w:autoSpaceDN w:val="0"/>
                        <w:adjustRightInd w:val="0"/>
                        <w:spacing w:line="240" w:lineRule="exact"/>
                        <w:ind w:leftChars="100" w:left="210"/>
                        <w:rPr>
                          <w:rFonts w:ascii="メイリオ" w:eastAsia="メイリオ" w:hAnsi="メイリオ" w:cs="Meiryo UI"/>
                          <w:sz w:val="18"/>
                          <w:szCs w:val="18"/>
                        </w:rPr>
                      </w:pPr>
                      <w:r w:rsidRPr="00D85775">
                        <w:rPr>
                          <w:rFonts w:ascii="メイリオ" w:eastAsia="メイリオ" w:hAnsi="メイリオ" w:cs="Meiryo UI" w:hint="eastAsia"/>
                          <w:sz w:val="18"/>
                          <w:szCs w:val="18"/>
                        </w:rPr>
                        <w:t>※開催日の1週間前</w:t>
                      </w:r>
                      <w:r>
                        <w:rPr>
                          <w:rFonts w:ascii="メイリオ" w:eastAsia="メイリオ" w:hAnsi="メイリオ" w:cs="Meiryo UI" w:hint="eastAsia"/>
                          <w:sz w:val="18"/>
                          <w:szCs w:val="18"/>
                        </w:rPr>
                        <w:t>頃</w:t>
                      </w:r>
                      <w:r w:rsidRPr="00D85775">
                        <w:rPr>
                          <w:rFonts w:ascii="メイリオ" w:eastAsia="メイリオ" w:hAnsi="メイリオ" w:cs="Meiryo UI" w:hint="eastAsia"/>
                          <w:sz w:val="18"/>
                          <w:szCs w:val="18"/>
                        </w:rPr>
                        <w:t>に受講票をEメールにてお送りします。</w:t>
                      </w:r>
                    </w:p>
                    <w:p w:rsidR="00FB573C" w:rsidRPr="0078118C" w:rsidRDefault="00FB573C" w:rsidP="00FB573C">
                      <w:pPr>
                        <w:tabs>
                          <w:tab w:val="left" w:pos="1404"/>
                          <w:tab w:val="left" w:pos="3230"/>
                          <w:tab w:val="left" w:pos="4465"/>
                          <w:tab w:val="left" w:pos="5320"/>
                        </w:tabs>
                        <w:autoSpaceDE w:val="0"/>
                        <w:autoSpaceDN w:val="0"/>
                        <w:adjustRightInd w:val="0"/>
                        <w:spacing w:line="240" w:lineRule="exact"/>
                        <w:ind w:leftChars="100" w:left="210"/>
                        <w:rPr>
                          <w:rFonts w:ascii="Meiryo UI" w:eastAsia="Meiryo UI" w:hAnsi="Meiryo UI" w:cs="Meiryo UI"/>
                          <w:sz w:val="18"/>
                          <w:szCs w:val="18"/>
                        </w:rPr>
                      </w:pPr>
                      <w:r w:rsidRPr="00D85775">
                        <w:rPr>
                          <w:rFonts w:ascii="メイリオ" w:eastAsia="メイリオ" w:hAnsi="メイリオ" w:cs="Meiryo UI" w:hint="eastAsia"/>
                          <w:sz w:val="18"/>
                          <w:szCs w:val="18"/>
                        </w:rPr>
                        <w:t>※振込後のキャンセルは受講料の返金を致しかねます。</w:t>
                      </w:r>
                      <w:r w:rsidRPr="0078118C">
                        <w:rPr>
                          <w:rFonts w:ascii="Meiryo UI" w:eastAsia="Meiryo UI" w:hAnsi="Meiryo UI" w:cs="Meiryo UI" w:hint="eastAsia"/>
                          <w:sz w:val="18"/>
                          <w:szCs w:val="18"/>
                        </w:rPr>
                        <w:t>お申し込み</w:t>
                      </w:r>
                      <w:r>
                        <w:rPr>
                          <w:rFonts w:ascii="Meiryo UI" w:eastAsia="Meiryo UI" w:hAnsi="Meiryo UI" w:cs="Meiryo UI" w:hint="eastAsia"/>
                          <w:sz w:val="18"/>
                          <w:szCs w:val="18"/>
                        </w:rPr>
                        <w:t>者</w:t>
                      </w:r>
                      <w:r w:rsidRPr="0078118C">
                        <w:rPr>
                          <w:rFonts w:ascii="Meiryo UI" w:eastAsia="Meiryo UI" w:hAnsi="Meiryo UI" w:cs="Meiryo UI" w:hint="eastAsia"/>
                          <w:sz w:val="18"/>
                          <w:szCs w:val="18"/>
                        </w:rPr>
                        <w:t>様の都合が悪い場合は、代理の方の出席をお願いします。</w:t>
                      </w:r>
                    </w:p>
                    <w:p w:rsidR="00FB573C" w:rsidRPr="00AE6F66" w:rsidRDefault="00FB573C" w:rsidP="008A7DD8">
                      <w:pPr>
                        <w:spacing w:line="280" w:lineRule="exact"/>
                        <w:jc w:val="left"/>
                        <w:rPr>
                          <w:rFonts w:ascii="Meiryo UI" w:eastAsia="Meiryo UI" w:hAnsi="Meiryo UI" w:cs="Meiryo UI"/>
                          <w:b/>
                          <w:sz w:val="16"/>
                          <w:szCs w:val="16"/>
                        </w:rPr>
                      </w:pPr>
                      <w:r w:rsidRPr="00AE6F66">
                        <w:rPr>
                          <w:rFonts w:ascii="Meiryo UI" w:eastAsia="Meiryo UI" w:hAnsi="Meiryo UI" w:cs="Meiryo UI" w:hint="eastAsia"/>
                          <w:b/>
                          <w:sz w:val="20"/>
                          <w:szCs w:val="20"/>
                        </w:rPr>
                        <w:t>お問合先</w:t>
                      </w:r>
                      <w:r w:rsidRPr="00AE6F66">
                        <w:rPr>
                          <w:rFonts w:ascii="Meiryo UI" w:eastAsia="Meiryo UI" w:hAnsi="Meiryo UI" w:cs="Meiryo UI" w:hint="eastAsia"/>
                          <w:b/>
                          <w:sz w:val="18"/>
                          <w:szCs w:val="18"/>
                        </w:rPr>
                        <w:t>：</w:t>
                      </w:r>
                      <w:r w:rsidRPr="00AE6F66">
                        <w:rPr>
                          <w:rFonts w:ascii="Meiryo UI" w:eastAsia="Meiryo UI" w:hAnsi="Meiryo UI" w:cs="Meiryo UI" w:hint="eastAsia"/>
                          <w:sz w:val="18"/>
                          <w:szCs w:val="18"/>
                        </w:rPr>
                        <w:t>大阪商工会議所　国際部</w:t>
                      </w:r>
                      <w:r w:rsidR="00CE3C65">
                        <w:rPr>
                          <w:rFonts w:ascii="Meiryo UI" w:eastAsia="Meiryo UI" w:hAnsi="Meiryo UI" w:cs="Meiryo UI" w:hint="eastAsia"/>
                          <w:sz w:val="16"/>
                          <w:szCs w:val="16"/>
                        </w:rPr>
                        <w:t>（</w:t>
                      </w:r>
                      <w:r w:rsidRPr="00AE6F66">
                        <w:rPr>
                          <w:rFonts w:ascii="Meiryo UI" w:eastAsia="Meiryo UI" w:hAnsi="Meiryo UI" w:cs="Meiryo UI" w:hint="eastAsia"/>
                          <w:sz w:val="16"/>
                          <w:szCs w:val="16"/>
                        </w:rPr>
                        <w:t>横山</w:t>
                      </w:r>
                      <w:r w:rsidRPr="00AE6F66">
                        <w:rPr>
                          <w:rFonts w:ascii="Meiryo UI" w:eastAsia="Meiryo UI" w:hAnsi="Meiryo UI" w:cs="Meiryo UI"/>
                          <w:sz w:val="16"/>
                          <w:szCs w:val="16"/>
                        </w:rPr>
                        <w:t>、</w:t>
                      </w:r>
                      <w:r w:rsidRPr="00AE6F66">
                        <w:rPr>
                          <w:rFonts w:ascii="Meiryo UI" w:eastAsia="Meiryo UI" w:hAnsi="Meiryo UI" w:cs="Meiryo UI" w:hint="eastAsia"/>
                          <w:sz w:val="16"/>
                          <w:szCs w:val="16"/>
                        </w:rPr>
                        <w:t>長尾</w:t>
                      </w:r>
                      <w:r w:rsidR="00CE3C65">
                        <w:rPr>
                          <w:rFonts w:ascii="Meiryo UI" w:eastAsia="Meiryo UI" w:hAnsi="Meiryo UI" w:cs="Meiryo UI" w:hint="eastAsia"/>
                          <w:sz w:val="16"/>
                          <w:szCs w:val="16"/>
                        </w:rPr>
                        <w:t>）</w:t>
                      </w:r>
                      <w:r w:rsidR="00651CA9">
                        <w:rPr>
                          <w:rFonts w:ascii="Meiryo UI" w:eastAsia="Meiryo UI" w:hAnsi="Meiryo UI" w:cs="Meiryo UI"/>
                          <w:sz w:val="16"/>
                          <w:szCs w:val="16"/>
                        </w:rPr>
                        <w:t>TEL</w:t>
                      </w:r>
                      <w:r w:rsidR="00651CA9" w:rsidRPr="00AE6F66">
                        <w:rPr>
                          <w:rFonts w:ascii="Meiryo UI" w:eastAsia="Meiryo UI" w:hAnsi="Meiryo UI" w:cs="Meiryo UI" w:hint="eastAsia"/>
                          <w:sz w:val="16"/>
                          <w:szCs w:val="16"/>
                        </w:rPr>
                        <w:t xml:space="preserve">: </w:t>
                      </w:r>
                      <w:r w:rsidRPr="00AE6F66">
                        <w:rPr>
                          <w:rFonts w:ascii="Meiryo UI" w:eastAsia="Meiryo UI" w:hAnsi="Meiryo UI" w:cs="Meiryo UI" w:hint="eastAsia"/>
                          <w:sz w:val="20"/>
                          <w:szCs w:val="20"/>
                        </w:rPr>
                        <w:t>06-6944-6411</w:t>
                      </w:r>
                      <w:r w:rsidR="00D200C6" w:rsidRPr="00D200C6">
                        <w:rPr>
                          <w:rFonts w:ascii="Meiryo UI" w:eastAsia="Meiryo UI" w:hAnsi="Meiryo UI" w:cs="Meiryo UI"/>
                          <w:w w:val="150"/>
                          <w:sz w:val="20"/>
                          <w:szCs w:val="20"/>
                        </w:rPr>
                        <w:t xml:space="preserve"> </w:t>
                      </w:r>
                      <w:r w:rsidR="008C0B7F">
                        <w:rPr>
                          <w:rFonts w:ascii="Meiryo UI" w:eastAsia="Meiryo UI" w:hAnsi="Meiryo UI" w:cs="Meiryo UI"/>
                          <w:sz w:val="16"/>
                          <w:szCs w:val="16"/>
                        </w:rPr>
                        <w:t>F</w:t>
                      </w:r>
                      <w:r w:rsidR="00651CA9">
                        <w:rPr>
                          <w:rFonts w:ascii="Meiryo UI" w:eastAsia="Meiryo UI" w:hAnsi="Meiryo UI" w:cs="Meiryo UI"/>
                          <w:sz w:val="16"/>
                          <w:szCs w:val="16"/>
                        </w:rPr>
                        <w:t>AX</w:t>
                      </w:r>
                      <w:bookmarkStart w:id="1" w:name="_GoBack"/>
                      <w:bookmarkEnd w:id="1"/>
                      <w:r w:rsidR="00812F54" w:rsidRPr="00AE6F66">
                        <w:rPr>
                          <w:rFonts w:ascii="Meiryo UI" w:eastAsia="Meiryo UI" w:hAnsi="Meiryo UI" w:cs="Meiryo UI" w:hint="eastAsia"/>
                          <w:sz w:val="16"/>
                          <w:szCs w:val="16"/>
                        </w:rPr>
                        <w:t xml:space="preserve">: </w:t>
                      </w:r>
                      <w:r w:rsidRPr="00AE6F66">
                        <w:rPr>
                          <w:rFonts w:ascii="Meiryo UI" w:eastAsia="Meiryo UI" w:hAnsi="Meiryo UI" w:cs="Meiryo UI" w:hint="eastAsia"/>
                          <w:sz w:val="20"/>
                          <w:szCs w:val="20"/>
                        </w:rPr>
                        <w:t>06-6944-6248</w:t>
                      </w:r>
                      <w:r w:rsidR="00D200C6" w:rsidRPr="00D200C6">
                        <w:rPr>
                          <w:rFonts w:ascii="Meiryo UI" w:eastAsia="Meiryo UI" w:hAnsi="Meiryo UI" w:cs="Meiryo UI"/>
                          <w:w w:val="150"/>
                          <w:sz w:val="20"/>
                          <w:szCs w:val="20"/>
                        </w:rPr>
                        <w:t xml:space="preserve"> </w:t>
                      </w:r>
                      <w:r w:rsidRPr="00AE6F66">
                        <w:rPr>
                          <w:rFonts w:ascii="Meiryo UI" w:eastAsia="Meiryo UI" w:hAnsi="Meiryo UI" w:cs="Meiryo UI" w:hint="eastAsia"/>
                          <w:sz w:val="16"/>
                          <w:szCs w:val="16"/>
                        </w:rPr>
                        <w:t>E-mail</w:t>
                      </w:r>
                      <w:r w:rsidR="00812F54" w:rsidRPr="00AE6F66">
                        <w:rPr>
                          <w:rFonts w:ascii="Meiryo UI" w:eastAsia="Meiryo UI" w:hAnsi="Meiryo UI" w:cs="Meiryo UI" w:hint="eastAsia"/>
                          <w:sz w:val="16"/>
                          <w:szCs w:val="16"/>
                        </w:rPr>
                        <w:t xml:space="preserve">: </w:t>
                      </w:r>
                      <w:hyperlink r:id="rId9" w:history="1">
                        <w:r w:rsidRPr="00AE6F66">
                          <w:rPr>
                            <w:rStyle w:val="a8"/>
                            <w:rFonts w:ascii="Meiryo UI" w:eastAsia="Meiryo UI" w:hAnsi="Meiryo UI" w:cs="Meiryo UI"/>
                            <w:color w:val="auto"/>
                            <w:sz w:val="18"/>
                            <w:szCs w:val="18"/>
                          </w:rPr>
                          <w:t>intl@osaka.cci.or.jp</w:t>
                        </w:r>
                      </w:hyperlink>
                    </w:p>
                    <w:p w:rsidR="00FB573C" w:rsidRPr="00B73DE1" w:rsidRDefault="00FB573C" w:rsidP="008A7DD8">
                      <w:pPr>
                        <w:spacing w:line="240" w:lineRule="exact"/>
                        <w:jc w:val="right"/>
                        <w:rPr>
                          <w:rFonts w:ascii="メイリオ" w:eastAsia="メイリオ" w:hAnsi="メイリオ"/>
                          <w:bCs/>
                          <w:color w:val="000000"/>
                          <w:sz w:val="16"/>
                          <w:szCs w:val="21"/>
                          <w:u w:color="000000" w:themeColor="text1"/>
                        </w:rPr>
                      </w:pPr>
                      <w:r>
                        <w:rPr>
                          <w:rFonts w:ascii="メイリオ" w:eastAsia="メイリオ" w:hAnsi="メイリオ" w:hint="eastAsia"/>
                          <w:bCs/>
                          <w:color w:val="000000"/>
                          <w:sz w:val="16"/>
                          <w:szCs w:val="21"/>
                          <w:u w:color="000000" w:themeColor="text1"/>
                        </w:rPr>
                        <w:t>※</w:t>
                      </w:r>
                      <w:r w:rsidRPr="00B73DE1">
                        <w:rPr>
                          <w:rFonts w:ascii="メイリオ" w:eastAsia="メイリオ" w:hAnsi="メイリオ" w:hint="eastAsia"/>
                          <w:bCs/>
                          <w:color w:val="000000"/>
                          <w:sz w:val="16"/>
                          <w:szCs w:val="21"/>
                          <w:u w:color="000000" w:themeColor="text1"/>
                        </w:rPr>
                        <w:t>同業者の方</w:t>
                      </w:r>
                      <w:r w:rsidRPr="00B73DE1">
                        <w:rPr>
                          <w:rFonts w:ascii="メイリオ" w:eastAsia="メイリオ" w:hAnsi="メイリオ"/>
                          <w:bCs/>
                          <w:color w:val="000000"/>
                          <w:sz w:val="16"/>
                          <w:szCs w:val="21"/>
                          <w:u w:color="000000" w:themeColor="text1"/>
                        </w:rPr>
                        <w:t>はお断りさせていただく場合がございます。ご了承ください。</w:t>
                      </w:r>
                    </w:p>
                    <w:p w:rsidR="00FB573C" w:rsidRPr="00BC4632" w:rsidRDefault="00FB573C" w:rsidP="00FB573C">
                      <w:pPr>
                        <w:spacing w:line="240" w:lineRule="exact"/>
                        <w:ind w:left="1260" w:hanging="210"/>
                        <w:jc w:val="left"/>
                        <w:rPr>
                          <w:rFonts w:ascii="Meiryo UI" w:eastAsia="Meiryo UI" w:hAnsi="Meiryo UI" w:cs="Meiryo UI"/>
                        </w:rPr>
                      </w:pPr>
                    </w:p>
                  </w:txbxContent>
                </v:textbox>
                <w10:wrap anchorx="margin"/>
              </v:rect>
            </w:pict>
          </mc:Fallback>
        </mc:AlternateContent>
      </w:r>
      <w:r w:rsidR="00BB1672" w:rsidRPr="00BB1672">
        <w:rPr>
          <w:rFonts w:ascii="Meiryo UI" w:eastAsia="Meiryo UI" w:hAnsi="Meiryo UI" w:cs="Meiryo UI" w:hint="eastAsia"/>
          <w:kern w:val="0"/>
          <w:sz w:val="16"/>
          <w:szCs w:val="16"/>
        </w:rPr>
        <w:t>※ご記入頂いた情報は、大阪商工会議所からの各種連絡・情報提供（Ｅメールでの事業案内含む）のために利用させていただくのをはじめ、講師には参加者名簿として配布いたします。これらについては受講者ご本人に同意いただいたものとして取り扱わせていただきます。また、企業・団体において、受講者本人に代わってお申込みをされた場合は、受講者本人から同意を得た上でお申込みいただいたものといたします。 ※最小開催人数2</w:t>
      </w:r>
      <w:r w:rsidR="00BB1672" w:rsidRPr="00BB1672">
        <w:rPr>
          <w:rFonts w:ascii="Meiryo UI" w:eastAsia="Meiryo UI" w:hAnsi="Meiryo UI" w:cs="Meiryo UI"/>
          <w:kern w:val="0"/>
          <w:sz w:val="16"/>
          <w:szCs w:val="16"/>
        </w:rPr>
        <w:t>5</w:t>
      </w:r>
      <w:r w:rsidR="00BB1672" w:rsidRPr="00BB1672">
        <w:rPr>
          <w:rFonts w:ascii="Meiryo UI" w:eastAsia="Meiryo UI" w:hAnsi="Meiryo UI" w:cs="Meiryo UI" w:hint="eastAsia"/>
          <w:kern w:val="0"/>
          <w:sz w:val="16"/>
          <w:szCs w:val="16"/>
        </w:rPr>
        <w:t>名に満たない場合、中止させていただきます。</w:t>
      </w:r>
    </w:p>
    <w:p w:rsidR="00FB573C" w:rsidRPr="00BB1672" w:rsidRDefault="00FB573C" w:rsidP="00BE5D15">
      <w:pPr>
        <w:spacing w:afterLines="20" w:after="72" w:line="220" w:lineRule="exact"/>
        <w:ind w:leftChars="100" w:left="386" w:rightChars="150" w:right="315" w:hangingChars="100" w:hanging="176"/>
        <w:rPr>
          <w:rFonts w:ascii="Meiryo UI" w:eastAsia="Meiryo UI" w:hAnsi="Meiryo UI" w:cs="Meiryo UI"/>
          <w:w w:val="110"/>
          <w:kern w:val="0"/>
          <w:sz w:val="16"/>
          <w:szCs w:val="16"/>
        </w:rPr>
      </w:pPr>
    </w:p>
    <w:p w:rsidR="00FB573C" w:rsidRPr="00154374" w:rsidRDefault="00FB573C" w:rsidP="00FB573C">
      <w:pPr>
        <w:rPr>
          <w:rFonts w:ascii="HG丸ｺﾞｼｯｸM-PRO" w:eastAsia="HG丸ｺﾞｼｯｸM-PRO"/>
          <w:sz w:val="20"/>
          <w:szCs w:val="20"/>
        </w:rPr>
      </w:pPr>
    </w:p>
    <w:p w:rsidR="00FB573C" w:rsidRDefault="00FB573C" w:rsidP="00FB573C">
      <w:pPr>
        <w:rPr>
          <w:rFonts w:ascii="HG丸ｺﾞｼｯｸM-PRO" w:eastAsia="HG丸ｺﾞｼｯｸM-PRO"/>
          <w:sz w:val="20"/>
          <w:szCs w:val="20"/>
        </w:rPr>
      </w:pPr>
    </w:p>
    <w:p w:rsidR="00FB573C" w:rsidRDefault="00FB573C" w:rsidP="00FB573C">
      <w:pPr>
        <w:rPr>
          <w:rFonts w:ascii="HG丸ｺﾞｼｯｸM-PRO" w:eastAsia="HG丸ｺﾞｼｯｸM-PRO"/>
          <w:sz w:val="20"/>
          <w:szCs w:val="20"/>
        </w:rPr>
      </w:pPr>
    </w:p>
    <w:p w:rsidR="00FB573C" w:rsidRDefault="00FB573C" w:rsidP="00FB573C">
      <w:pPr>
        <w:rPr>
          <w:rFonts w:ascii="HG丸ｺﾞｼｯｸM-PRO" w:eastAsia="HG丸ｺﾞｼｯｸM-PRO"/>
          <w:sz w:val="20"/>
          <w:szCs w:val="20"/>
        </w:rPr>
      </w:pPr>
    </w:p>
    <w:p w:rsidR="00FB573C" w:rsidRDefault="00FB573C" w:rsidP="00FB573C">
      <w:pPr>
        <w:spacing w:line="300" w:lineRule="exact"/>
        <w:rPr>
          <w:rFonts w:ascii="Meiryo UI" w:eastAsia="Meiryo UI" w:hAnsi="Meiryo UI" w:cs="Meiryo UI"/>
        </w:rPr>
      </w:pPr>
    </w:p>
    <w:p w:rsidR="00FB573C" w:rsidRDefault="00FB573C" w:rsidP="00FB573C">
      <w:pPr>
        <w:spacing w:line="300" w:lineRule="exact"/>
        <w:rPr>
          <w:rFonts w:ascii="Meiryo UI" w:eastAsia="Meiryo UI" w:hAnsi="Meiryo UI" w:cs="Meiryo UI"/>
        </w:rPr>
      </w:pPr>
    </w:p>
    <w:p w:rsidR="00FB573C" w:rsidRPr="008740A7" w:rsidRDefault="00FB573C" w:rsidP="00FB573C">
      <w:pPr>
        <w:spacing w:line="300" w:lineRule="exact"/>
        <w:rPr>
          <w:rFonts w:ascii="Meiryo UI" w:eastAsia="Meiryo UI" w:hAnsi="Meiryo UI" w:cs="Meiryo UI"/>
        </w:rPr>
      </w:pPr>
    </w:p>
    <w:p w:rsidR="00FB573C" w:rsidRPr="00316721" w:rsidRDefault="008A7DD8" w:rsidP="00EF6CF3">
      <w:pPr>
        <w:spacing w:line="200" w:lineRule="exact"/>
        <w:ind w:left="173" w:hangingChars="100" w:hanging="173"/>
        <w:rPr>
          <w:rFonts w:ascii="Meiryo UI" w:eastAsia="Meiryo UI" w:hAnsi="Meiryo UI" w:cs="Meiryo UI"/>
          <w:b/>
          <w:w w:val="96"/>
          <w:sz w:val="18"/>
          <w:szCs w:val="18"/>
        </w:rPr>
      </w:pPr>
      <w:r w:rsidRPr="00316721">
        <w:rPr>
          <w:rFonts w:ascii="Meiryo UI" w:eastAsia="Meiryo UI" w:hAnsi="Meiryo UI" w:cs="Meiryo UI" w:hint="eastAsia"/>
          <w:b/>
          <w:w w:val="96"/>
          <w:sz w:val="18"/>
          <w:szCs w:val="18"/>
        </w:rPr>
        <w:t>※</w:t>
      </w:r>
      <w:r w:rsidR="008C0B7F" w:rsidRPr="00316721">
        <w:rPr>
          <w:rFonts w:ascii="Meiryo UI" w:eastAsia="Meiryo UI" w:hAnsi="Meiryo UI" w:cs="Meiryo UI" w:hint="eastAsia"/>
          <w:b/>
          <w:w w:val="96"/>
          <w:sz w:val="18"/>
          <w:szCs w:val="18"/>
        </w:rPr>
        <w:t>新型コロナウイルス</w:t>
      </w:r>
      <w:r w:rsidRPr="00316721">
        <w:rPr>
          <w:rFonts w:ascii="Meiryo UI" w:eastAsia="Meiryo UI" w:hAnsi="Meiryo UI" w:cs="Meiryo UI" w:hint="eastAsia"/>
          <w:b/>
          <w:w w:val="96"/>
          <w:sz w:val="18"/>
          <w:szCs w:val="18"/>
        </w:rPr>
        <w:t>感染</w:t>
      </w:r>
      <w:r w:rsidR="008C0B7F" w:rsidRPr="00316721">
        <w:rPr>
          <w:rFonts w:ascii="Meiryo UI" w:eastAsia="Meiryo UI" w:hAnsi="Meiryo UI" w:cs="Meiryo UI" w:hint="eastAsia"/>
          <w:b/>
          <w:w w:val="96"/>
          <w:sz w:val="18"/>
          <w:szCs w:val="18"/>
        </w:rPr>
        <w:t>予防対策</w:t>
      </w:r>
      <w:r w:rsidRPr="00316721">
        <w:rPr>
          <w:rFonts w:ascii="Meiryo UI" w:eastAsia="Meiryo UI" w:hAnsi="Meiryo UI" w:cs="Meiryo UI" w:hint="eastAsia"/>
          <w:b/>
          <w:w w:val="96"/>
          <w:sz w:val="18"/>
          <w:szCs w:val="18"/>
        </w:rPr>
        <w:t>をとり講座を実施いたしますが、感染拡大状況によっては開催を延期または中止させていただく場合がございます。</w:t>
      </w:r>
    </w:p>
    <w:sectPr w:rsidR="00FB573C" w:rsidRPr="00316721" w:rsidSect="0009752A">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886" w:rsidRDefault="00313886" w:rsidP="003A3092">
      <w:r>
        <w:separator/>
      </w:r>
    </w:p>
  </w:endnote>
  <w:endnote w:type="continuationSeparator" w:id="0">
    <w:p w:rsidR="00313886" w:rsidRDefault="00313886" w:rsidP="003A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886" w:rsidRDefault="00313886" w:rsidP="003A3092">
      <w:r>
        <w:separator/>
      </w:r>
    </w:p>
  </w:footnote>
  <w:footnote w:type="continuationSeparator" w:id="0">
    <w:p w:rsidR="00313886" w:rsidRDefault="00313886" w:rsidP="003A3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629DB"/>
    <w:multiLevelType w:val="hybridMultilevel"/>
    <w:tmpl w:val="D29C482C"/>
    <w:lvl w:ilvl="0" w:tplc="6D8E6FFE">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8B"/>
    <w:rsid w:val="00000B08"/>
    <w:rsid w:val="000137DC"/>
    <w:rsid w:val="00014562"/>
    <w:rsid w:val="00015C5B"/>
    <w:rsid w:val="00017A5F"/>
    <w:rsid w:val="0003616F"/>
    <w:rsid w:val="00050CCC"/>
    <w:rsid w:val="00054B8E"/>
    <w:rsid w:val="000551D0"/>
    <w:rsid w:val="0005546A"/>
    <w:rsid w:val="00060922"/>
    <w:rsid w:val="00061A21"/>
    <w:rsid w:val="000653C7"/>
    <w:rsid w:val="00070EC2"/>
    <w:rsid w:val="000762BF"/>
    <w:rsid w:val="00084FD1"/>
    <w:rsid w:val="000857D3"/>
    <w:rsid w:val="000870F0"/>
    <w:rsid w:val="000966A2"/>
    <w:rsid w:val="0009752A"/>
    <w:rsid w:val="00097FAA"/>
    <w:rsid w:val="000A0511"/>
    <w:rsid w:val="000A1DFE"/>
    <w:rsid w:val="000A5832"/>
    <w:rsid w:val="000B576F"/>
    <w:rsid w:val="000B79D6"/>
    <w:rsid w:val="000C0D9E"/>
    <w:rsid w:val="000C12CE"/>
    <w:rsid w:val="000C365D"/>
    <w:rsid w:val="000D2B37"/>
    <w:rsid w:val="000E1240"/>
    <w:rsid w:val="000E1C9B"/>
    <w:rsid w:val="000E227F"/>
    <w:rsid w:val="000E72B8"/>
    <w:rsid w:val="000E7D30"/>
    <w:rsid w:val="000F56E6"/>
    <w:rsid w:val="000F778B"/>
    <w:rsid w:val="00107AA4"/>
    <w:rsid w:val="0011322D"/>
    <w:rsid w:val="00114756"/>
    <w:rsid w:val="00115ECF"/>
    <w:rsid w:val="00124310"/>
    <w:rsid w:val="0012766D"/>
    <w:rsid w:val="00130D1C"/>
    <w:rsid w:val="001528E2"/>
    <w:rsid w:val="00164B9D"/>
    <w:rsid w:val="00165851"/>
    <w:rsid w:val="00196322"/>
    <w:rsid w:val="0019773A"/>
    <w:rsid w:val="001A164E"/>
    <w:rsid w:val="001A5D1C"/>
    <w:rsid w:val="001A7168"/>
    <w:rsid w:val="001B2159"/>
    <w:rsid w:val="001C1571"/>
    <w:rsid w:val="001C1C98"/>
    <w:rsid w:val="001C4E6B"/>
    <w:rsid w:val="001C6341"/>
    <w:rsid w:val="001D1E0A"/>
    <w:rsid w:val="001E7BD7"/>
    <w:rsid w:val="001F14DF"/>
    <w:rsid w:val="00211BF4"/>
    <w:rsid w:val="002228E4"/>
    <w:rsid w:val="002260FB"/>
    <w:rsid w:val="002264F2"/>
    <w:rsid w:val="0022791A"/>
    <w:rsid w:val="00227E82"/>
    <w:rsid w:val="00227FFC"/>
    <w:rsid w:val="00231641"/>
    <w:rsid w:val="00233D6E"/>
    <w:rsid w:val="00234064"/>
    <w:rsid w:val="00256C3A"/>
    <w:rsid w:val="00264E25"/>
    <w:rsid w:val="002676CF"/>
    <w:rsid w:val="00281D68"/>
    <w:rsid w:val="00295E9F"/>
    <w:rsid w:val="002A118F"/>
    <w:rsid w:val="002A32E8"/>
    <w:rsid w:val="002A4FA1"/>
    <w:rsid w:val="002A7F50"/>
    <w:rsid w:val="002B437E"/>
    <w:rsid w:val="002B6175"/>
    <w:rsid w:val="002C3ECD"/>
    <w:rsid w:val="002C4F2D"/>
    <w:rsid w:val="002D65D4"/>
    <w:rsid w:val="002D719F"/>
    <w:rsid w:val="002D7B63"/>
    <w:rsid w:val="002E3A80"/>
    <w:rsid w:val="002F58FC"/>
    <w:rsid w:val="00302A1E"/>
    <w:rsid w:val="00307F93"/>
    <w:rsid w:val="00313551"/>
    <w:rsid w:val="00313886"/>
    <w:rsid w:val="00316721"/>
    <w:rsid w:val="0033156C"/>
    <w:rsid w:val="0033206D"/>
    <w:rsid w:val="0033256B"/>
    <w:rsid w:val="0035576A"/>
    <w:rsid w:val="00373DB6"/>
    <w:rsid w:val="003757FC"/>
    <w:rsid w:val="0039714A"/>
    <w:rsid w:val="003A3092"/>
    <w:rsid w:val="003B26F0"/>
    <w:rsid w:val="003B735F"/>
    <w:rsid w:val="003C7668"/>
    <w:rsid w:val="003D1644"/>
    <w:rsid w:val="003D1B3A"/>
    <w:rsid w:val="003D6485"/>
    <w:rsid w:val="003E312B"/>
    <w:rsid w:val="003F0127"/>
    <w:rsid w:val="003F4A0C"/>
    <w:rsid w:val="004125CD"/>
    <w:rsid w:val="00414892"/>
    <w:rsid w:val="00414D1C"/>
    <w:rsid w:val="004219D4"/>
    <w:rsid w:val="00425AFB"/>
    <w:rsid w:val="00431CCA"/>
    <w:rsid w:val="0043752A"/>
    <w:rsid w:val="004425AE"/>
    <w:rsid w:val="00447A09"/>
    <w:rsid w:val="0046136A"/>
    <w:rsid w:val="004707A3"/>
    <w:rsid w:val="004732C3"/>
    <w:rsid w:val="00477F92"/>
    <w:rsid w:val="00484E37"/>
    <w:rsid w:val="004859DA"/>
    <w:rsid w:val="00486BEE"/>
    <w:rsid w:val="004911FC"/>
    <w:rsid w:val="00494B2D"/>
    <w:rsid w:val="00497865"/>
    <w:rsid w:val="004A6D55"/>
    <w:rsid w:val="004B1945"/>
    <w:rsid w:val="004B1A20"/>
    <w:rsid w:val="004B5B17"/>
    <w:rsid w:val="004B672C"/>
    <w:rsid w:val="004C4945"/>
    <w:rsid w:val="004E3311"/>
    <w:rsid w:val="004E4C0E"/>
    <w:rsid w:val="004F60B2"/>
    <w:rsid w:val="005012B9"/>
    <w:rsid w:val="00504A6B"/>
    <w:rsid w:val="0050538A"/>
    <w:rsid w:val="005222E9"/>
    <w:rsid w:val="00532BFE"/>
    <w:rsid w:val="00540136"/>
    <w:rsid w:val="00544442"/>
    <w:rsid w:val="00547533"/>
    <w:rsid w:val="0054781F"/>
    <w:rsid w:val="005626B2"/>
    <w:rsid w:val="005766F0"/>
    <w:rsid w:val="00581BFD"/>
    <w:rsid w:val="00586AC8"/>
    <w:rsid w:val="00593ECC"/>
    <w:rsid w:val="00597C20"/>
    <w:rsid w:val="00597F26"/>
    <w:rsid w:val="005A13CA"/>
    <w:rsid w:val="005A2A08"/>
    <w:rsid w:val="005B208E"/>
    <w:rsid w:val="005B43FF"/>
    <w:rsid w:val="005B51EC"/>
    <w:rsid w:val="005C1BC8"/>
    <w:rsid w:val="005C4619"/>
    <w:rsid w:val="005D09B9"/>
    <w:rsid w:val="005E46BA"/>
    <w:rsid w:val="005E5358"/>
    <w:rsid w:val="005E6A01"/>
    <w:rsid w:val="005F26AC"/>
    <w:rsid w:val="005F463C"/>
    <w:rsid w:val="005F698C"/>
    <w:rsid w:val="005F7991"/>
    <w:rsid w:val="00601738"/>
    <w:rsid w:val="00601C9B"/>
    <w:rsid w:val="006056A7"/>
    <w:rsid w:val="0061187C"/>
    <w:rsid w:val="00611BC6"/>
    <w:rsid w:val="006160AA"/>
    <w:rsid w:val="0061782E"/>
    <w:rsid w:val="00620A29"/>
    <w:rsid w:val="00621C5A"/>
    <w:rsid w:val="0062476F"/>
    <w:rsid w:val="00625041"/>
    <w:rsid w:val="00637966"/>
    <w:rsid w:val="006505D7"/>
    <w:rsid w:val="00651CA9"/>
    <w:rsid w:val="00656CB9"/>
    <w:rsid w:val="00656F66"/>
    <w:rsid w:val="0066699A"/>
    <w:rsid w:val="00670600"/>
    <w:rsid w:val="00684577"/>
    <w:rsid w:val="00685CE9"/>
    <w:rsid w:val="00690CDB"/>
    <w:rsid w:val="0069192B"/>
    <w:rsid w:val="00693DFE"/>
    <w:rsid w:val="006958EF"/>
    <w:rsid w:val="006A2154"/>
    <w:rsid w:val="006A236F"/>
    <w:rsid w:val="006A4ADC"/>
    <w:rsid w:val="006B7D29"/>
    <w:rsid w:val="006B7DF7"/>
    <w:rsid w:val="006C60ED"/>
    <w:rsid w:val="006C719E"/>
    <w:rsid w:val="006D198B"/>
    <w:rsid w:val="006D4B6D"/>
    <w:rsid w:val="006D607E"/>
    <w:rsid w:val="006E2D99"/>
    <w:rsid w:val="006E76C7"/>
    <w:rsid w:val="006F198F"/>
    <w:rsid w:val="006F4725"/>
    <w:rsid w:val="006F6CA6"/>
    <w:rsid w:val="00700B03"/>
    <w:rsid w:val="007013EC"/>
    <w:rsid w:val="00714014"/>
    <w:rsid w:val="0071470F"/>
    <w:rsid w:val="00716921"/>
    <w:rsid w:val="00732267"/>
    <w:rsid w:val="00733D3B"/>
    <w:rsid w:val="00735E1C"/>
    <w:rsid w:val="00740D44"/>
    <w:rsid w:val="007535F4"/>
    <w:rsid w:val="00753976"/>
    <w:rsid w:val="00755A73"/>
    <w:rsid w:val="00762D2E"/>
    <w:rsid w:val="00765F72"/>
    <w:rsid w:val="00767FB9"/>
    <w:rsid w:val="00772207"/>
    <w:rsid w:val="00777735"/>
    <w:rsid w:val="00785F11"/>
    <w:rsid w:val="00786DB8"/>
    <w:rsid w:val="00791114"/>
    <w:rsid w:val="00795D3C"/>
    <w:rsid w:val="0079670E"/>
    <w:rsid w:val="007A03E6"/>
    <w:rsid w:val="007A20D6"/>
    <w:rsid w:val="007A5BD9"/>
    <w:rsid w:val="007C25D3"/>
    <w:rsid w:val="007D7644"/>
    <w:rsid w:val="007E28A9"/>
    <w:rsid w:val="007E5645"/>
    <w:rsid w:val="007E768F"/>
    <w:rsid w:val="007F2FC6"/>
    <w:rsid w:val="0080696E"/>
    <w:rsid w:val="00812F54"/>
    <w:rsid w:val="00816097"/>
    <w:rsid w:val="00816257"/>
    <w:rsid w:val="00825082"/>
    <w:rsid w:val="00826A9E"/>
    <w:rsid w:val="00834590"/>
    <w:rsid w:val="00836158"/>
    <w:rsid w:val="00840B72"/>
    <w:rsid w:val="00842D55"/>
    <w:rsid w:val="00847DB5"/>
    <w:rsid w:val="00854AD6"/>
    <w:rsid w:val="00857A61"/>
    <w:rsid w:val="00861B6D"/>
    <w:rsid w:val="00861FCA"/>
    <w:rsid w:val="008740A7"/>
    <w:rsid w:val="00874875"/>
    <w:rsid w:val="008759D4"/>
    <w:rsid w:val="00880DB2"/>
    <w:rsid w:val="0088737B"/>
    <w:rsid w:val="008A150C"/>
    <w:rsid w:val="008A1918"/>
    <w:rsid w:val="008A3953"/>
    <w:rsid w:val="008A4948"/>
    <w:rsid w:val="008A7DD8"/>
    <w:rsid w:val="008B4936"/>
    <w:rsid w:val="008B496E"/>
    <w:rsid w:val="008B7E3C"/>
    <w:rsid w:val="008C0B7F"/>
    <w:rsid w:val="008C0E9A"/>
    <w:rsid w:val="008C60BC"/>
    <w:rsid w:val="008C74EA"/>
    <w:rsid w:val="008D0CA1"/>
    <w:rsid w:val="008D3138"/>
    <w:rsid w:val="008D4E01"/>
    <w:rsid w:val="008D5150"/>
    <w:rsid w:val="008E0575"/>
    <w:rsid w:val="008E164D"/>
    <w:rsid w:val="008E3906"/>
    <w:rsid w:val="008F228F"/>
    <w:rsid w:val="008F68BB"/>
    <w:rsid w:val="008F6E6A"/>
    <w:rsid w:val="00903656"/>
    <w:rsid w:val="0090624D"/>
    <w:rsid w:val="00921147"/>
    <w:rsid w:val="00930DE2"/>
    <w:rsid w:val="009311D6"/>
    <w:rsid w:val="00934CB8"/>
    <w:rsid w:val="009359C4"/>
    <w:rsid w:val="009551AD"/>
    <w:rsid w:val="00957448"/>
    <w:rsid w:val="00957F4C"/>
    <w:rsid w:val="00963D67"/>
    <w:rsid w:val="009661F0"/>
    <w:rsid w:val="00976F93"/>
    <w:rsid w:val="00977679"/>
    <w:rsid w:val="009855DC"/>
    <w:rsid w:val="009932BD"/>
    <w:rsid w:val="00994B61"/>
    <w:rsid w:val="0099568A"/>
    <w:rsid w:val="00996143"/>
    <w:rsid w:val="009B1F70"/>
    <w:rsid w:val="009C3047"/>
    <w:rsid w:val="009C61F4"/>
    <w:rsid w:val="009D046D"/>
    <w:rsid w:val="009F10B9"/>
    <w:rsid w:val="009F5586"/>
    <w:rsid w:val="00A02D33"/>
    <w:rsid w:val="00A043C1"/>
    <w:rsid w:val="00A04704"/>
    <w:rsid w:val="00A130F2"/>
    <w:rsid w:val="00A150FF"/>
    <w:rsid w:val="00A17027"/>
    <w:rsid w:val="00A21BA6"/>
    <w:rsid w:val="00A22A36"/>
    <w:rsid w:val="00A266ED"/>
    <w:rsid w:val="00A3674B"/>
    <w:rsid w:val="00A4047C"/>
    <w:rsid w:val="00A458C9"/>
    <w:rsid w:val="00A511E5"/>
    <w:rsid w:val="00A531C2"/>
    <w:rsid w:val="00A54168"/>
    <w:rsid w:val="00A62D02"/>
    <w:rsid w:val="00A65CAB"/>
    <w:rsid w:val="00A673BE"/>
    <w:rsid w:val="00A70283"/>
    <w:rsid w:val="00A71537"/>
    <w:rsid w:val="00A77734"/>
    <w:rsid w:val="00A84A3F"/>
    <w:rsid w:val="00A852F0"/>
    <w:rsid w:val="00A85E55"/>
    <w:rsid w:val="00AB3AF4"/>
    <w:rsid w:val="00AC052F"/>
    <w:rsid w:val="00AC6556"/>
    <w:rsid w:val="00AD03D2"/>
    <w:rsid w:val="00AD1AC6"/>
    <w:rsid w:val="00AD229C"/>
    <w:rsid w:val="00AD3E48"/>
    <w:rsid w:val="00AE2FD8"/>
    <w:rsid w:val="00AE35D4"/>
    <w:rsid w:val="00AE6F66"/>
    <w:rsid w:val="00AE797F"/>
    <w:rsid w:val="00B051B3"/>
    <w:rsid w:val="00B15B93"/>
    <w:rsid w:val="00B3081A"/>
    <w:rsid w:val="00B35C0F"/>
    <w:rsid w:val="00B45D42"/>
    <w:rsid w:val="00B5773F"/>
    <w:rsid w:val="00B57C43"/>
    <w:rsid w:val="00B86C5F"/>
    <w:rsid w:val="00BA0829"/>
    <w:rsid w:val="00BA592D"/>
    <w:rsid w:val="00BB1672"/>
    <w:rsid w:val="00BB4E77"/>
    <w:rsid w:val="00BC27A2"/>
    <w:rsid w:val="00BC6596"/>
    <w:rsid w:val="00BD6F31"/>
    <w:rsid w:val="00BE3A16"/>
    <w:rsid w:val="00BE5D15"/>
    <w:rsid w:val="00BF50A4"/>
    <w:rsid w:val="00C01FFC"/>
    <w:rsid w:val="00C02474"/>
    <w:rsid w:val="00C078A3"/>
    <w:rsid w:val="00C11035"/>
    <w:rsid w:val="00C20AD4"/>
    <w:rsid w:val="00C20B14"/>
    <w:rsid w:val="00C25200"/>
    <w:rsid w:val="00C30D12"/>
    <w:rsid w:val="00C30DF3"/>
    <w:rsid w:val="00C3674F"/>
    <w:rsid w:val="00C50A7B"/>
    <w:rsid w:val="00C629D6"/>
    <w:rsid w:val="00C62F61"/>
    <w:rsid w:val="00C77282"/>
    <w:rsid w:val="00C80948"/>
    <w:rsid w:val="00C8306C"/>
    <w:rsid w:val="00C94C37"/>
    <w:rsid w:val="00CA2877"/>
    <w:rsid w:val="00CB2214"/>
    <w:rsid w:val="00CB3356"/>
    <w:rsid w:val="00CC4BD3"/>
    <w:rsid w:val="00CD3CEC"/>
    <w:rsid w:val="00CD4840"/>
    <w:rsid w:val="00CD7E83"/>
    <w:rsid w:val="00CE3C65"/>
    <w:rsid w:val="00CE7223"/>
    <w:rsid w:val="00CF138C"/>
    <w:rsid w:val="00CF3A6A"/>
    <w:rsid w:val="00CF54F3"/>
    <w:rsid w:val="00CF64EE"/>
    <w:rsid w:val="00CF7D4E"/>
    <w:rsid w:val="00D00A41"/>
    <w:rsid w:val="00D04544"/>
    <w:rsid w:val="00D07F7C"/>
    <w:rsid w:val="00D10F13"/>
    <w:rsid w:val="00D17C9E"/>
    <w:rsid w:val="00D200C6"/>
    <w:rsid w:val="00D42D0F"/>
    <w:rsid w:val="00D52D8A"/>
    <w:rsid w:val="00D64475"/>
    <w:rsid w:val="00D64484"/>
    <w:rsid w:val="00D70B79"/>
    <w:rsid w:val="00D70DF1"/>
    <w:rsid w:val="00D91437"/>
    <w:rsid w:val="00D94727"/>
    <w:rsid w:val="00DA1599"/>
    <w:rsid w:val="00DA5938"/>
    <w:rsid w:val="00DA6484"/>
    <w:rsid w:val="00DB05DF"/>
    <w:rsid w:val="00DB36A8"/>
    <w:rsid w:val="00DB47DB"/>
    <w:rsid w:val="00DB653A"/>
    <w:rsid w:val="00DC11DD"/>
    <w:rsid w:val="00DC1F1B"/>
    <w:rsid w:val="00DC21FB"/>
    <w:rsid w:val="00DC54BF"/>
    <w:rsid w:val="00DD1202"/>
    <w:rsid w:val="00DD2049"/>
    <w:rsid w:val="00DD413C"/>
    <w:rsid w:val="00DD4871"/>
    <w:rsid w:val="00DD6418"/>
    <w:rsid w:val="00DE5BD8"/>
    <w:rsid w:val="00DF6753"/>
    <w:rsid w:val="00DF7236"/>
    <w:rsid w:val="00E0574E"/>
    <w:rsid w:val="00E105DD"/>
    <w:rsid w:val="00E23844"/>
    <w:rsid w:val="00E318EC"/>
    <w:rsid w:val="00E443F6"/>
    <w:rsid w:val="00E44930"/>
    <w:rsid w:val="00E449FB"/>
    <w:rsid w:val="00E549CC"/>
    <w:rsid w:val="00E64CE1"/>
    <w:rsid w:val="00E6528C"/>
    <w:rsid w:val="00E74D26"/>
    <w:rsid w:val="00E91836"/>
    <w:rsid w:val="00E919EC"/>
    <w:rsid w:val="00E92FC3"/>
    <w:rsid w:val="00E94A9B"/>
    <w:rsid w:val="00E962A8"/>
    <w:rsid w:val="00E97A3E"/>
    <w:rsid w:val="00E97D6F"/>
    <w:rsid w:val="00EA1C8F"/>
    <w:rsid w:val="00EA4C9A"/>
    <w:rsid w:val="00EA66A2"/>
    <w:rsid w:val="00EA76AC"/>
    <w:rsid w:val="00EA7DDE"/>
    <w:rsid w:val="00EB2509"/>
    <w:rsid w:val="00EB2FB6"/>
    <w:rsid w:val="00EC23EA"/>
    <w:rsid w:val="00EC4329"/>
    <w:rsid w:val="00EC52B0"/>
    <w:rsid w:val="00EE75F4"/>
    <w:rsid w:val="00EF6CF3"/>
    <w:rsid w:val="00EF74CA"/>
    <w:rsid w:val="00F01471"/>
    <w:rsid w:val="00F11077"/>
    <w:rsid w:val="00F12D4F"/>
    <w:rsid w:val="00F142F5"/>
    <w:rsid w:val="00F15F7C"/>
    <w:rsid w:val="00F2467D"/>
    <w:rsid w:val="00F25CD7"/>
    <w:rsid w:val="00F315F0"/>
    <w:rsid w:val="00F34BB6"/>
    <w:rsid w:val="00F35CBE"/>
    <w:rsid w:val="00F51619"/>
    <w:rsid w:val="00F52271"/>
    <w:rsid w:val="00F70745"/>
    <w:rsid w:val="00F714B4"/>
    <w:rsid w:val="00F7241F"/>
    <w:rsid w:val="00F84D64"/>
    <w:rsid w:val="00F87E99"/>
    <w:rsid w:val="00FA059E"/>
    <w:rsid w:val="00FA2175"/>
    <w:rsid w:val="00FA26E4"/>
    <w:rsid w:val="00FA5195"/>
    <w:rsid w:val="00FB1B2B"/>
    <w:rsid w:val="00FB573C"/>
    <w:rsid w:val="00FB73ED"/>
    <w:rsid w:val="00FB787C"/>
    <w:rsid w:val="00FC0858"/>
    <w:rsid w:val="00FC570B"/>
    <w:rsid w:val="00FD60EC"/>
    <w:rsid w:val="00FD63CC"/>
    <w:rsid w:val="00FE2265"/>
    <w:rsid w:val="00FE2923"/>
    <w:rsid w:val="00FE3CE6"/>
    <w:rsid w:val="00FE4DB1"/>
    <w:rsid w:val="00FF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F21CE811-477F-4DE4-A991-329B234C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C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092"/>
    <w:pPr>
      <w:tabs>
        <w:tab w:val="center" w:pos="4252"/>
        <w:tab w:val="right" w:pos="8504"/>
      </w:tabs>
      <w:snapToGrid w:val="0"/>
    </w:pPr>
  </w:style>
  <w:style w:type="character" w:customStyle="1" w:styleId="a4">
    <w:name w:val="ヘッダー (文字)"/>
    <w:link w:val="a3"/>
    <w:uiPriority w:val="99"/>
    <w:rsid w:val="003A3092"/>
    <w:rPr>
      <w:kern w:val="2"/>
      <w:sz w:val="21"/>
      <w:szCs w:val="24"/>
    </w:rPr>
  </w:style>
  <w:style w:type="paragraph" w:styleId="a5">
    <w:name w:val="footer"/>
    <w:basedOn w:val="a"/>
    <w:link w:val="a6"/>
    <w:uiPriority w:val="99"/>
    <w:unhideWhenUsed/>
    <w:rsid w:val="003A3092"/>
    <w:pPr>
      <w:tabs>
        <w:tab w:val="center" w:pos="4252"/>
        <w:tab w:val="right" w:pos="8504"/>
      </w:tabs>
      <w:snapToGrid w:val="0"/>
    </w:pPr>
  </w:style>
  <w:style w:type="character" w:customStyle="1" w:styleId="a6">
    <w:name w:val="フッター (文字)"/>
    <w:link w:val="a5"/>
    <w:uiPriority w:val="99"/>
    <w:rsid w:val="003A3092"/>
    <w:rPr>
      <w:kern w:val="2"/>
      <w:sz w:val="21"/>
      <w:szCs w:val="24"/>
    </w:rPr>
  </w:style>
  <w:style w:type="paragraph" w:styleId="a7">
    <w:name w:val="Block Text"/>
    <w:basedOn w:val="a"/>
    <w:rsid w:val="0003616F"/>
    <w:pPr>
      <w:ind w:left="840" w:right="629"/>
      <w:jc w:val="center"/>
    </w:pPr>
    <w:rPr>
      <w:rFonts w:ascii="ＭＳ 明朝" w:hAnsi="Century"/>
      <w:szCs w:val="20"/>
    </w:rPr>
  </w:style>
  <w:style w:type="character" w:styleId="a8">
    <w:name w:val="Hyperlink"/>
    <w:rsid w:val="0003616F"/>
    <w:rPr>
      <w:color w:val="0000FF"/>
      <w:u w:val="single"/>
    </w:rPr>
  </w:style>
  <w:style w:type="paragraph" w:styleId="a9">
    <w:name w:val="Note Heading"/>
    <w:basedOn w:val="a"/>
    <w:next w:val="a"/>
    <w:link w:val="aa"/>
    <w:uiPriority w:val="99"/>
    <w:unhideWhenUsed/>
    <w:rsid w:val="0003616F"/>
    <w:pPr>
      <w:jc w:val="center"/>
    </w:pPr>
  </w:style>
  <w:style w:type="character" w:customStyle="1" w:styleId="aa">
    <w:name w:val="記 (文字)"/>
    <w:link w:val="a9"/>
    <w:uiPriority w:val="99"/>
    <w:rsid w:val="0003616F"/>
    <w:rPr>
      <w:kern w:val="2"/>
      <w:sz w:val="21"/>
      <w:szCs w:val="24"/>
    </w:rPr>
  </w:style>
  <w:style w:type="paragraph" w:styleId="ab">
    <w:name w:val="Closing"/>
    <w:basedOn w:val="a"/>
    <w:link w:val="ac"/>
    <w:uiPriority w:val="99"/>
    <w:unhideWhenUsed/>
    <w:rsid w:val="0003616F"/>
    <w:pPr>
      <w:jc w:val="right"/>
    </w:pPr>
  </w:style>
  <w:style w:type="character" w:customStyle="1" w:styleId="ac">
    <w:name w:val="結語 (文字)"/>
    <w:link w:val="ab"/>
    <w:uiPriority w:val="99"/>
    <w:rsid w:val="0003616F"/>
    <w:rPr>
      <w:kern w:val="2"/>
      <w:sz w:val="21"/>
      <w:szCs w:val="24"/>
    </w:rPr>
  </w:style>
  <w:style w:type="paragraph" w:styleId="2">
    <w:name w:val="Body Text 2"/>
    <w:basedOn w:val="a"/>
    <w:link w:val="20"/>
    <w:rsid w:val="00CB2214"/>
    <w:pPr>
      <w:ind w:right="629"/>
      <w:jc w:val="left"/>
    </w:pPr>
    <w:rPr>
      <w:rFonts w:ascii="ＭＳ 明朝" w:hAnsi="Century"/>
      <w:szCs w:val="20"/>
    </w:rPr>
  </w:style>
  <w:style w:type="character" w:customStyle="1" w:styleId="20">
    <w:name w:val="本文 2 (文字)"/>
    <w:link w:val="2"/>
    <w:rsid w:val="00CB2214"/>
    <w:rPr>
      <w:rFonts w:ascii="ＭＳ 明朝" w:hAnsi="Century"/>
      <w:kern w:val="2"/>
      <w:sz w:val="21"/>
    </w:rPr>
  </w:style>
  <w:style w:type="paragraph" w:styleId="ad">
    <w:name w:val="Date"/>
    <w:basedOn w:val="a"/>
    <w:next w:val="a"/>
    <w:link w:val="ae"/>
    <w:rsid w:val="00CB2214"/>
    <w:rPr>
      <w:rFonts w:ascii="Century" w:hAnsi="Century"/>
      <w:szCs w:val="20"/>
    </w:rPr>
  </w:style>
  <w:style w:type="character" w:customStyle="1" w:styleId="ae">
    <w:name w:val="日付 (文字)"/>
    <w:link w:val="ad"/>
    <w:rsid w:val="00CB2214"/>
    <w:rPr>
      <w:rFonts w:ascii="Century" w:hAnsi="Century"/>
      <w:kern w:val="2"/>
      <w:sz w:val="21"/>
    </w:rPr>
  </w:style>
  <w:style w:type="paragraph" w:styleId="af">
    <w:name w:val="Title"/>
    <w:basedOn w:val="a"/>
    <w:link w:val="af0"/>
    <w:qFormat/>
    <w:rsid w:val="00BA592D"/>
    <w:pPr>
      <w:jc w:val="center"/>
    </w:pPr>
    <w:rPr>
      <w:rFonts w:ascii="Century" w:hAnsi="Century"/>
      <w:b/>
      <w:bCs/>
    </w:rPr>
  </w:style>
  <w:style w:type="character" w:customStyle="1" w:styleId="af0">
    <w:name w:val="表題 (文字)"/>
    <w:link w:val="af"/>
    <w:rsid w:val="00BA592D"/>
    <w:rPr>
      <w:rFonts w:ascii="Century" w:hAnsi="Century"/>
      <w:b/>
      <w:bCs/>
      <w:kern w:val="2"/>
      <w:sz w:val="21"/>
      <w:szCs w:val="24"/>
    </w:rPr>
  </w:style>
  <w:style w:type="character" w:customStyle="1" w:styleId="small">
    <w:name w:val="small"/>
    <w:basedOn w:val="a0"/>
    <w:rsid w:val="007F2FC6"/>
  </w:style>
  <w:style w:type="paragraph" w:styleId="af1">
    <w:name w:val="Balloon Text"/>
    <w:basedOn w:val="a"/>
    <w:link w:val="af2"/>
    <w:uiPriority w:val="99"/>
    <w:semiHidden/>
    <w:unhideWhenUsed/>
    <w:rsid w:val="008F228F"/>
    <w:rPr>
      <w:rFonts w:ascii="Arial" w:eastAsia="ＭＳ ゴシック" w:hAnsi="Arial"/>
      <w:sz w:val="18"/>
      <w:szCs w:val="18"/>
    </w:rPr>
  </w:style>
  <w:style w:type="character" w:customStyle="1" w:styleId="af2">
    <w:name w:val="吹き出し (文字)"/>
    <w:link w:val="af1"/>
    <w:uiPriority w:val="99"/>
    <w:semiHidden/>
    <w:rsid w:val="008F228F"/>
    <w:rPr>
      <w:rFonts w:ascii="Arial" w:eastAsia="ＭＳ ゴシック" w:hAnsi="Arial" w:cs="Times New Roman"/>
      <w:kern w:val="2"/>
      <w:sz w:val="18"/>
      <w:szCs w:val="18"/>
    </w:rPr>
  </w:style>
  <w:style w:type="paragraph" w:styleId="Web">
    <w:name w:val="Normal (Web)"/>
    <w:basedOn w:val="a"/>
    <w:uiPriority w:val="99"/>
    <w:semiHidden/>
    <w:unhideWhenUsed/>
    <w:rsid w:val="00E97A3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2764">
      <w:bodyDiv w:val="1"/>
      <w:marLeft w:val="0"/>
      <w:marRight w:val="0"/>
      <w:marTop w:val="0"/>
      <w:marBottom w:val="0"/>
      <w:divBdr>
        <w:top w:val="none" w:sz="0" w:space="0" w:color="auto"/>
        <w:left w:val="none" w:sz="0" w:space="0" w:color="auto"/>
        <w:bottom w:val="none" w:sz="0" w:space="0" w:color="auto"/>
        <w:right w:val="none" w:sz="0" w:space="0" w:color="auto"/>
      </w:divBdr>
    </w:div>
    <w:div w:id="7713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l@osaka.cc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tl@osaka.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65791-2FB0-4FC6-9391-C64CDFD6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Pages>
  <Words>217</Words>
  <Characters>1240</Characters>
  <DocSecurity>8</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CharactersWithSpaces>
  <SharedDoc>false</SharedDoc>
  <HLinks>
    <vt:vector size="6" baseType="variant">
      <vt:variant>
        <vt:i4>8323123</vt:i4>
      </vt:variant>
      <vt:variant>
        <vt:i4>0</vt:i4>
      </vt:variant>
      <vt:variant>
        <vt:i4>0</vt:i4>
      </vt:variant>
      <vt:variant>
        <vt:i4>5</vt:i4>
      </vt:variant>
      <vt:variant>
        <vt:lpwstr>http://www.osaka.cci.or.jp/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2020-09-11T02:41:00Z</cp:lastPrinted>
  <dcterms:created xsi:type="dcterms:W3CDTF">2019-03-19T05:41:00Z</dcterms:created>
  <dcterms:modified xsi:type="dcterms:W3CDTF">2020-09-30T00:48:00Z</dcterms:modified>
</cp:coreProperties>
</file>