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46"/>
        <w:tblW w:w="10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2"/>
      </w:tblGrid>
      <w:tr w:rsidR="00471929" w:rsidRPr="009307B2" w14:paraId="42423A9C" w14:textId="77777777" w:rsidTr="009475AE">
        <w:trPr>
          <w:trHeight w:val="601"/>
        </w:trPr>
        <w:tc>
          <w:tcPr>
            <w:tcW w:w="10062" w:type="dxa"/>
            <w:vAlign w:val="center"/>
          </w:tcPr>
          <w:p w14:paraId="45F42528" w14:textId="77777777" w:rsidR="00471929" w:rsidRPr="002E563C" w:rsidRDefault="00070512" w:rsidP="00982E3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32"/>
                <w:szCs w:val="32"/>
              </w:rPr>
            </w:pPr>
            <w:r w:rsidRPr="002E563C">
              <w:rPr>
                <w:rFonts w:ascii="HG丸ｺﾞｼｯｸM-PRO" w:eastAsia="HG丸ｺﾞｼｯｸM-PRO" w:hAnsi="HG丸ｺﾞｼｯｸM-PRO" w:cs="Meiryo UI" w:hint="eastAsia"/>
                <w:b/>
                <w:sz w:val="32"/>
                <w:szCs w:val="32"/>
              </w:rPr>
              <w:t>各回受講者募集中!</w:t>
            </w:r>
            <w:r w:rsidRPr="002E563C">
              <w:rPr>
                <w:rFonts w:ascii="HG丸ｺﾞｼｯｸM-PRO" w:eastAsia="HG丸ｺﾞｼｯｸM-PRO" w:hAnsi="HG丸ｺﾞｼｯｸM-PRO" w:cs="Meiryo UI"/>
                <w:b/>
                <w:sz w:val="32"/>
                <w:szCs w:val="32"/>
              </w:rPr>
              <w:t xml:space="preserve"> </w:t>
            </w:r>
            <w:r w:rsidR="00244519" w:rsidRPr="002E563C">
              <w:rPr>
                <w:rFonts w:ascii="HG丸ｺﾞｼｯｸM-PRO" w:eastAsia="HG丸ｺﾞｼｯｸM-PRO" w:hAnsi="HG丸ｺﾞｼｯｸM-PRO" w:cs="Meiryo UI" w:hint="eastAsia"/>
                <w:b/>
                <w:sz w:val="32"/>
                <w:szCs w:val="32"/>
              </w:rPr>
              <w:t>二回とも</w:t>
            </w:r>
            <w:r w:rsidR="00471929" w:rsidRPr="002E563C">
              <w:rPr>
                <w:rFonts w:ascii="HG丸ｺﾞｼｯｸM-PRO" w:eastAsia="HG丸ｺﾞｼｯｸM-PRO" w:hAnsi="HG丸ｺﾞｼｯｸM-PRO" w:cs="Meiryo UI" w:hint="eastAsia"/>
                <w:b/>
                <w:sz w:val="32"/>
                <w:szCs w:val="32"/>
              </w:rPr>
              <w:t>受講の場合は特別割引あり！</w:t>
            </w:r>
          </w:p>
        </w:tc>
      </w:tr>
    </w:tbl>
    <w:p w14:paraId="01CF4CAA" w14:textId="77777777" w:rsidR="004D0CA2" w:rsidRPr="009307B2" w:rsidRDefault="009E5A02" w:rsidP="00CC12C2">
      <w:pPr>
        <w:spacing w:line="360" w:lineRule="exact"/>
        <w:rPr>
          <w:rFonts w:ascii="HG丸ｺﾞｼｯｸM-PRO" w:eastAsia="HG丸ｺﾞｼｯｸM-PRO" w:hAnsi="HG丸ｺﾞｼｯｸM-PRO" w:cs="Meiryo UI"/>
          <w:szCs w:val="21"/>
        </w:rPr>
      </w:pPr>
      <w:r w:rsidRPr="009307B2">
        <w:rPr>
          <w:rFonts w:ascii="HG丸ｺﾞｼｯｸM-PRO" w:eastAsia="HG丸ｺﾞｼｯｸM-PRO" w:hAnsi="HG丸ｺﾞｼｯｸM-PRO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09195" wp14:editId="6DADCA55">
                <wp:simplePos x="0" y="0"/>
                <wp:positionH relativeFrom="margin">
                  <wp:posOffset>-159385</wp:posOffset>
                </wp:positionH>
                <wp:positionV relativeFrom="paragraph">
                  <wp:posOffset>354965</wp:posOffset>
                </wp:positionV>
                <wp:extent cx="6768465" cy="1590675"/>
                <wp:effectExtent l="95250" t="95250" r="13335" b="28575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465" cy="15906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F9F99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EE7889" w14:textId="23A125E9" w:rsidR="00244519" w:rsidRPr="009E5A02" w:rsidRDefault="002E563C" w:rsidP="002E563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="00244519" w:rsidRPr="009E5A02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80"/>
                                <w:szCs w:val="80"/>
                              </w:rPr>
                              <w:t>OEM</w:t>
                            </w:r>
                            <w:r w:rsidR="00244519"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80"/>
                                <w:szCs w:val="80"/>
                              </w:rPr>
                              <w:t>契約</w:t>
                            </w:r>
                            <w:r w:rsidR="009E5A02"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80"/>
                                <w:szCs w:val="80"/>
                              </w:rPr>
                              <w:t>書</w:t>
                            </w:r>
                            <w:r w:rsidR="009E5A02" w:rsidRPr="009E5A02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80"/>
                                <w:szCs w:val="80"/>
                              </w:rPr>
                              <w:t>作成</w:t>
                            </w:r>
                            <w:r w:rsidR="009E5A02"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80"/>
                                <w:szCs w:val="80"/>
                              </w:rPr>
                              <w:t>セミナー</w:t>
                            </w:r>
                          </w:p>
                          <w:p w14:paraId="73930299" w14:textId="77777777" w:rsidR="006F6B2E" w:rsidRPr="009E5A02" w:rsidRDefault="00244519" w:rsidP="0024451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国際的生産提携 ～O</w:t>
                            </w:r>
                            <w:r w:rsidR="00D64F6E" w:rsidRPr="009E5A02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0"/>
                                <w:szCs w:val="40"/>
                              </w:rPr>
                              <w:t>E</w:t>
                            </w:r>
                            <w:r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M契約書の作成実務～</w:t>
                            </w:r>
                            <w:r w:rsidR="00615D33"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615D33" w:rsidRPr="009E5A02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8"/>
                                <w:szCs w:val="28"/>
                              </w:rPr>
                              <w:t>2回シリーズ</w:t>
                            </w:r>
                            <w:r w:rsidR="00615D33"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919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21" style="position:absolute;left:0;text-align:left;margin-left:-12.55pt;margin-top:27.95pt;width:532.95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" fillcolor="#7030a0" strokecolor="#f9f991" strokeweight="3pt">
                <v:shadow on="t" color="#243f60" opacity=".5" offset="-6pt,-6pt"/>
                <v:textbox inset="5.85pt,.7pt,5.85pt,.7pt">
                  <w:txbxContent>
                    <w:p w14:paraId="4CEE7889" w14:textId="23A125E9" w:rsidR="00244519" w:rsidRPr="009E5A02" w:rsidRDefault="002E563C" w:rsidP="002E563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80"/>
                          <w:szCs w:val="8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80"/>
                          <w:szCs w:val="80"/>
                        </w:rPr>
                        <w:t xml:space="preserve">　</w:t>
                      </w:r>
                      <w:r w:rsidR="00244519" w:rsidRPr="009E5A02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80"/>
                          <w:szCs w:val="80"/>
                        </w:rPr>
                        <w:t>OEM</w:t>
                      </w:r>
                      <w:r w:rsidR="00244519"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80"/>
                          <w:szCs w:val="80"/>
                        </w:rPr>
                        <w:t>契約</w:t>
                      </w:r>
                      <w:r w:rsidR="009E5A02"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80"/>
                          <w:szCs w:val="80"/>
                        </w:rPr>
                        <w:t>書</w:t>
                      </w:r>
                      <w:r w:rsidR="009E5A02" w:rsidRPr="009E5A02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80"/>
                          <w:szCs w:val="80"/>
                        </w:rPr>
                        <w:t>作成</w:t>
                      </w:r>
                      <w:r w:rsidR="009E5A02"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80"/>
                          <w:szCs w:val="80"/>
                        </w:rPr>
                        <w:t>セミナー</w:t>
                      </w:r>
                    </w:p>
                    <w:p w14:paraId="73930299" w14:textId="77777777" w:rsidR="006F6B2E" w:rsidRPr="009E5A02" w:rsidRDefault="00244519" w:rsidP="0024451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  <w:szCs w:val="40"/>
                        </w:rPr>
                      </w:pPr>
                      <w:r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  <w:szCs w:val="40"/>
                        </w:rPr>
                        <w:t>国際的生産提携 ～O</w:t>
                      </w:r>
                      <w:r w:rsidR="00D64F6E" w:rsidRPr="009E5A02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0"/>
                          <w:szCs w:val="40"/>
                        </w:rPr>
                        <w:t>E</w:t>
                      </w:r>
                      <w:r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  <w:szCs w:val="40"/>
                        </w:rPr>
                        <w:t>M契約書の作成実務～</w:t>
                      </w:r>
                      <w:r w:rsidR="00615D33"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8"/>
                          <w:szCs w:val="28"/>
                        </w:rPr>
                        <w:t>(</w:t>
                      </w:r>
                      <w:r w:rsidR="00615D33" w:rsidRPr="009E5A02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8"/>
                          <w:szCs w:val="28"/>
                        </w:rPr>
                        <w:t>2回シリーズ</w:t>
                      </w:r>
                      <w:r w:rsidR="00615D33"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D40" w:rsidRPr="009307B2"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</w:p>
    <w:p w14:paraId="08BCCF02" w14:textId="77777777" w:rsidR="00726535" w:rsidRPr="009307B2" w:rsidRDefault="006B67B9" w:rsidP="00425C95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  <w:r w:rsidRPr="009307B2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14:paraId="4E5E2A83" w14:textId="77777777" w:rsidR="00471929" w:rsidRPr="009307B2" w:rsidRDefault="00471929" w:rsidP="00C1256B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0D91C990" w14:textId="77777777" w:rsidR="00012F9F" w:rsidRPr="009307B2" w:rsidRDefault="00012F9F" w:rsidP="00012F9F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CEE45AC" w14:textId="77777777" w:rsidR="003B786C" w:rsidRPr="009307B2" w:rsidRDefault="003B786C" w:rsidP="007B7788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4BF39F57" w14:textId="77777777" w:rsidR="003B786C" w:rsidRPr="009307B2" w:rsidRDefault="003B786C" w:rsidP="007B7788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5C34ADDC" w14:textId="77777777" w:rsidR="004D393F" w:rsidRPr="009307B2" w:rsidRDefault="004D393F" w:rsidP="004D393F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6BFEC848" w14:textId="77777777" w:rsidR="004D393F" w:rsidRPr="009307B2" w:rsidRDefault="004D393F" w:rsidP="004D393F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2856598F" w14:textId="77777777" w:rsidR="004D393F" w:rsidRPr="009307B2" w:rsidRDefault="004D393F" w:rsidP="0052211B">
      <w:pPr>
        <w:pStyle w:val="1"/>
      </w:pPr>
    </w:p>
    <w:p w14:paraId="13B68FE7" w14:textId="2975B863" w:rsidR="00070512" w:rsidRPr="009D1D17" w:rsidRDefault="00244519" w:rsidP="00070512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  <w:r w:rsidRPr="009D1D17">
        <w:rPr>
          <w:rFonts w:ascii="HG丸ｺﾞｼｯｸM-PRO" w:eastAsia="HG丸ｺﾞｼｯｸM-PRO" w:hAnsi="HG丸ｺﾞｼｯｸM-PRO" w:cs="Meiryo UI" w:hint="eastAsia"/>
        </w:rPr>
        <w:t>中小企業の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グローバル化が進展し、海外企業への生産委託が増える一方で、海外企業が「Made In Japan」の製品を求め、日本の工場に委託するケースも増えています。こうしたなか、</w:t>
      </w:r>
      <w:r w:rsidR="0076609F" w:rsidRPr="009D1D17">
        <w:rPr>
          <w:rFonts w:ascii="HG丸ｺﾞｼｯｸM-PRO" w:eastAsia="HG丸ｺﾞｼｯｸM-PRO" w:hAnsi="HG丸ｺﾞｼｯｸM-PRO" w:cs="Meiryo UI" w:hint="eastAsia"/>
        </w:rPr>
        <w:t>日系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メーカーが</w:t>
      </w:r>
      <w:r w:rsidRPr="009D1D17">
        <w:rPr>
          <w:rFonts w:ascii="HG丸ｺﾞｼｯｸM-PRO" w:eastAsia="HG丸ｺﾞｼｯｸM-PRO" w:hAnsi="HG丸ｺﾞｼｯｸM-PRO" w:cs="Meiryo UI" w:hint="eastAsia"/>
        </w:rPr>
        <w:t>海外のパートナーと生産提携をする際</w:t>
      </w:r>
      <w:r w:rsidR="008248CD" w:rsidRPr="009D1D17">
        <w:rPr>
          <w:rFonts w:ascii="HG丸ｺﾞｼｯｸM-PRO" w:eastAsia="HG丸ｺﾞｼｯｸM-PRO" w:hAnsi="HG丸ｺﾞｼｯｸM-PRO" w:cs="Meiryo UI" w:hint="eastAsia"/>
        </w:rPr>
        <w:t>、</w:t>
      </w:r>
      <w:r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OEM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契約、ライセンス契約等をはじめとする様々な契約に関する知識</w:t>
      </w:r>
      <w:r w:rsidR="003B786C" w:rsidRPr="009D1D17">
        <w:rPr>
          <w:rFonts w:ascii="HG丸ｺﾞｼｯｸM-PRO" w:eastAsia="HG丸ｺﾞｼｯｸM-PRO" w:hAnsi="HG丸ｺﾞｼｯｸM-PRO" w:cs="Meiryo UI" w:hint="eastAsia"/>
        </w:rPr>
        <w:t>は必須です</w:t>
      </w:r>
      <w:r w:rsidR="00E13DF6" w:rsidRPr="009D1D17">
        <w:rPr>
          <w:rFonts w:ascii="HG丸ｺﾞｼｯｸM-PRO" w:eastAsia="HG丸ｺﾞｼｯｸM-PRO" w:hAnsi="HG丸ｺﾞｼｯｸM-PRO" w:cs="Meiryo UI" w:hint="eastAsia"/>
        </w:rPr>
        <w:t>。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今回は国際取引契約、紛争仲裁</w:t>
      </w:r>
      <w:r w:rsidR="000E0CE0" w:rsidRPr="009D1D17">
        <w:rPr>
          <w:rFonts w:ascii="HG丸ｺﾞｼｯｸM-PRO" w:eastAsia="HG丸ｺﾞｼｯｸM-PRO" w:hAnsi="HG丸ｺﾞｼｯｸM-PRO" w:cs="Meiryo UI" w:hint="eastAsia"/>
        </w:rPr>
        <w:t>、調停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の専門家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の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大貫雅晴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氏</w:t>
      </w:r>
      <w:r w:rsidR="00BF5896" w:rsidRPr="009D1D17">
        <w:rPr>
          <w:rFonts w:ascii="HG丸ｺﾞｼｯｸM-PRO" w:eastAsia="HG丸ｺﾞｼｯｸM-PRO" w:hAnsi="HG丸ｺﾞｼｯｸM-PRO" w:cs="Meiryo UI" w:hint="eastAsia"/>
        </w:rPr>
        <w:t>を講師にお迎えし</w:t>
      </w:r>
      <w:r w:rsidR="00E00FC8" w:rsidRPr="009D1D17">
        <w:rPr>
          <w:rFonts w:ascii="HG丸ｺﾞｼｯｸM-PRO" w:eastAsia="HG丸ｺﾞｼｯｸM-PRO" w:hAnsi="HG丸ｺﾞｼｯｸM-PRO" w:cs="Meiryo UI" w:hint="eastAsia"/>
        </w:rPr>
        <w:t>、</w:t>
      </w:r>
      <w:r w:rsidR="00012F9F" w:rsidRPr="009D1D17">
        <w:rPr>
          <w:rFonts w:ascii="HG丸ｺﾞｼｯｸM-PRO" w:eastAsia="HG丸ｺﾞｼｯｸM-PRO" w:hAnsi="HG丸ｺﾞｼｯｸM-PRO" w:cs="Meiryo UI" w:hint="eastAsia"/>
        </w:rPr>
        <w:t>標記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講座を</w:t>
      </w:r>
      <w:r w:rsidR="00E13DF6" w:rsidRPr="009D1D17">
        <w:rPr>
          <w:rFonts w:ascii="HG丸ｺﾞｼｯｸM-PRO" w:eastAsia="HG丸ｺﾞｼｯｸM-PRO" w:hAnsi="HG丸ｺﾞｼｯｸM-PRO" w:cs="Meiryo UI" w:hint="eastAsia"/>
        </w:rPr>
        <w:t>開催致します。</w:t>
      </w:r>
      <w:r w:rsidR="005103EB" w:rsidRPr="009D1D17">
        <w:rPr>
          <w:rFonts w:ascii="HG丸ｺﾞｼｯｸM-PRO" w:eastAsia="HG丸ｺﾞｼｯｸM-PRO" w:hAnsi="HG丸ｺﾞｼｯｸM-PRO" w:cs="Meiryo UI" w:hint="eastAsia"/>
          <w:szCs w:val="21"/>
        </w:rPr>
        <w:t>本講座では</w:t>
      </w:r>
      <w:r w:rsidR="00425C95" w:rsidRPr="009D1D17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OE</w:t>
      </w:r>
      <w:r w:rsidR="00BD0EB8" w:rsidRPr="009D1D17">
        <w:rPr>
          <w:rFonts w:ascii="HG丸ｺﾞｼｯｸM-PRO" w:eastAsia="HG丸ｺﾞｼｯｸM-PRO" w:hAnsi="HG丸ｺﾞｼｯｸM-PRO" w:cs="Meiryo UI"/>
          <w:b/>
          <w:u w:val="single"/>
        </w:rPr>
        <w:t>M</w:t>
      </w:r>
      <w:r w:rsidR="00615D33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の基礎知識から、類似契約との比較、更には</w:t>
      </w:r>
      <w:r w:rsidR="00615D33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契約上の注意点、記載しておくべき主要条件などを</w:t>
      </w:r>
      <w:r w:rsidR="00602B8E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「委託側」、「受託側」の双方の視点から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学びます</w:t>
      </w:r>
      <w:r w:rsidR="001748E3" w:rsidRPr="009D1D17">
        <w:rPr>
          <w:rFonts w:ascii="HG丸ｺﾞｼｯｸM-PRO" w:eastAsia="HG丸ｺﾞｼｯｸM-PRO" w:hAnsi="HG丸ｺﾞｼｯｸM-PRO" w:cs="Meiryo UI" w:hint="eastAsia"/>
        </w:rPr>
        <w:t>。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実際に契約の場面に直面する際に役立つ</w:t>
      </w:r>
      <w:r w:rsidR="0076609F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内容の講座と</w:t>
      </w:r>
      <w:r w:rsidR="007F6625" w:rsidRPr="009D1D17">
        <w:rPr>
          <w:rFonts w:ascii="HG丸ｺﾞｼｯｸM-PRO" w:eastAsia="HG丸ｺﾞｼｯｸM-PRO" w:hAnsi="HG丸ｺﾞｼｯｸM-PRO" w:cs="Meiryo UI" w:hint="eastAsia"/>
        </w:rPr>
        <w:t>なります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ので</w:t>
      </w:r>
      <w:r w:rsidR="007F6625" w:rsidRPr="009D1D17">
        <w:rPr>
          <w:rFonts w:ascii="HG丸ｺﾞｼｯｸM-PRO" w:eastAsia="HG丸ｺﾞｼｯｸM-PRO" w:hAnsi="HG丸ｺﾞｼｯｸM-PRO" w:cs="Meiryo UI" w:hint="eastAsia"/>
        </w:rPr>
        <w:t>、</w:t>
      </w:r>
      <w:r w:rsidR="00F91E52" w:rsidRPr="009D1D17">
        <w:rPr>
          <w:rFonts w:ascii="HG丸ｺﾞｼｯｸM-PRO" w:eastAsia="HG丸ｺﾞｼｯｸM-PRO" w:hAnsi="HG丸ｺﾞｼｯｸM-PRO" w:cs="Meiryo UI" w:hint="eastAsia"/>
        </w:rPr>
        <w:t>皆様、是非ご参加下さい。</w:t>
      </w:r>
    </w:p>
    <w:p w14:paraId="5DBB594C" w14:textId="77777777" w:rsidR="00070512" w:rsidRPr="009E5A02" w:rsidRDefault="00687A99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FF0000"/>
        </w:rPr>
      </w:pPr>
      <w:r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80A7A" wp14:editId="63F6BDDD">
                <wp:simplePos x="0" y="0"/>
                <wp:positionH relativeFrom="column">
                  <wp:posOffset>1069340</wp:posOffset>
                </wp:positionH>
                <wp:positionV relativeFrom="paragraph">
                  <wp:posOffset>193040</wp:posOffset>
                </wp:positionV>
                <wp:extent cx="1741805" cy="885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85764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【講師】</w:t>
                            </w:r>
                          </w:p>
                          <w:p w14:paraId="026D53B9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大貫雅晴　氏</w:t>
                            </w:r>
                          </w:p>
                          <w:p w14:paraId="3731A31E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(おおぬき　まさはる)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380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4.2pt;margin-top:15.2pt;width:137.1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" fillcolor="white [3201]" stroked="f" strokeweight=".5pt">
                <v:textbox>
                  <w:txbxContent>
                    <w:p w14:paraId="0EE85764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</w:rPr>
                        <w:t>【講師】</w:t>
                      </w:r>
                    </w:p>
                    <w:p w14:paraId="026D53B9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大貫雅晴　氏</w:t>
                      </w:r>
                    </w:p>
                    <w:p w14:paraId="3731A31E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</w:rPr>
                        <w:t>(おおぬき　まさはる)</w:t>
                      </w:r>
                    </w:p>
                  </w:txbxContent>
                </v:textbox>
              </v:shape>
            </w:pict>
          </mc:Fallback>
        </mc:AlternateContent>
      </w:r>
      <w:r w:rsidR="0076609F"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DEB56F" wp14:editId="79E3173F">
                <wp:simplePos x="0" y="0"/>
                <wp:positionH relativeFrom="margin">
                  <wp:posOffset>2766060</wp:posOffset>
                </wp:positionH>
                <wp:positionV relativeFrom="paragraph">
                  <wp:posOffset>70515</wp:posOffset>
                </wp:positionV>
                <wp:extent cx="3402330" cy="1073328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1073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00C2" w14:textId="77777777" w:rsidR="00070512" w:rsidRPr="009D1D17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GBC(ジービック)大貫研究所　代表</w:t>
                            </w:r>
                          </w:p>
                          <w:p w14:paraId="3D9DD816" w14:textId="2D724F1A" w:rsidR="00070512" w:rsidRPr="009D1D17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公益社団法人日本仲裁人協会　理事</w:t>
                            </w:r>
                          </w:p>
                          <w:p w14:paraId="6B779403" w14:textId="19DAA022" w:rsidR="00070512" w:rsidRPr="009D1D17" w:rsidRDefault="00876223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京都国際調停センタ―運営委員兼調停人</w:t>
                            </w:r>
                          </w:p>
                          <w:p w14:paraId="657636FE" w14:textId="77777777" w:rsidR="00070512" w:rsidRPr="009D1D17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関西大学経済・政治研究所　顧問</w:t>
                            </w:r>
                          </w:p>
                          <w:p w14:paraId="03288A84" w14:textId="608FA397" w:rsidR="00070512" w:rsidRPr="009D1D17" w:rsidRDefault="0076609F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関西大学、同志社大学、</w:t>
                            </w:r>
                            <w:r w:rsidR="000E0FEF"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大阪府立大学</w:t>
                            </w: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 xml:space="preserve">　大学院兼任講師</w:t>
                            </w:r>
                            <w:r w:rsidR="00070512"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B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217.8pt;margin-top:5.55pt;width:267.9pt;height:84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" fillcolor="white [3201]" stroked="f" strokeweight=".5pt">
                <v:textbox>
                  <w:txbxContent>
                    <w:p w14:paraId="1D0400C2" w14:textId="77777777" w:rsidR="00070512" w:rsidRPr="009D1D17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GBC(ジービック)大貫研究所　代表</w:t>
                      </w:r>
                    </w:p>
                    <w:p w14:paraId="3D9DD816" w14:textId="2D724F1A" w:rsidR="00070512" w:rsidRPr="009D1D17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公益社団法人日本仲裁人協会　理事</w:t>
                      </w:r>
                    </w:p>
                    <w:p w14:paraId="6B779403" w14:textId="19DAA022" w:rsidR="00070512" w:rsidRPr="009D1D17" w:rsidRDefault="00876223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京都国際調停センタ―運営委員兼調停人</w:t>
                      </w:r>
                    </w:p>
                    <w:p w14:paraId="657636FE" w14:textId="77777777" w:rsidR="00070512" w:rsidRPr="009D1D17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関西大学経済・政治研究所　顧問</w:t>
                      </w:r>
                    </w:p>
                    <w:p w14:paraId="03288A84" w14:textId="608FA397" w:rsidR="00070512" w:rsidRPr="009D1D17" w:rsidRDefault="0076609F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関西大学、同志社大学、</w:t>
                      </w:r>
                      <w:r w:rsidR="000E0FEF"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大阪府立大学</w:t>
                      </w: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 xml:space="preserve">　大学院兼任講師</w:t>
                      </w:r>
                      <w:r w:rsidR="00070512"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DA447" w14:textId="77777777" w:rsidR="00070512" w:rsidRPr="009E5A02" w:rsidRDefault="00070512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FF0000"/>
        </w:rPr>
      </w:pPr>
    </w:p>
    <w:p w14:paraId="5E7438AB" w14:textId="77777777" w:rsidR="00070512" w:rsidRPr="009E5A02" w:rsidRDefault="00070512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FF0000"/>
        </w:rPr>
      </w:pPr>
    </w:p>
    <w:p w14:paraId="2BAEE225" w14:textId="77777777" w:rsidR="00070512" w:rsidRPr="009E5A02" w:rsidRDefault="00070512" w:rsidP="00070512">
      <w:pPr>
        <w:rPr>
          <w:color w:val="FF0000"/>
        </w:rPr>
      </w:pPr>
    </w:p>
    <w:p w14:paraId="6F26801A" w14:textId="77777777" w:rsidR="00070512" w:rsidRDefault="00070512" w:rsidP="00070512"/>
    <w:p w14:paraId="330D5D68" w14:textId="77777777" w:rsidR="00070512" w:rsidRPr="00070512" w:rsidRDefault="00070512" w:rsidP="00070512">
      <w:pPr>
        <w:rPr>
          <w:color w:val="0070C0"/>
        </w:rPr>
      </w:pPr>
    </w:p>
    <w:p w14:paraId="22C53148" w14:textId="77777777" w:rsidR="009602F2" w:rsidRPr="009E5A02" w:rsidRDefault="00724A4B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7030A0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【第１</w:t>
      </w:r>
      <w:r w:rsidR="00831ABC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回　</w:t>
      </w:r>
      <w:r w:rsidR="00CE4B84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OEM製品製造契約（海外企業から製造委託を受ける場合</w:t>
      </w:r>
      <w:r w:rsidR="00CE4B84" w:rsidRPr="009E5A02">
        <w:rPr>
          <w:rFonts w:ascii="HG丸ｺﾞｼｯｸM-PRO" w:eastAsia="HG丸ｺﾞｼｯｸM-PRO" w:hAnsi="HG丸ｺﾞｼｯｸM-PRO" w:cs="Meiryo UI"/>
          <w:b/>
          <w:color w:val="7030A0"/>
          <w:sz w:val="28"/>
          <w:szCs w:val="28"/>
        </w:rPr>
        <w:t>）</w:t>
      </w:r>
      <w:r w:rsidR="00BF0EE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】</w:t>
      </w:r>
    </w:p>
    <w:p w14:paraId="02004A1D" w14:textId="77777777" w:rsidR="009307B2" w:rsidRDefault="009602F2" w:rsidP="00C57043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平成30年</w:t>
      </w:r>
      <w:r w:rsid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12</w:t>
      </w:r>
      <w:r w:rsidR="00996CED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月</w:t>
      </w:r>
      <w:r w:rsid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11日（火</w:t>
      </w:r>
      <w:r w:rsidR="00123C3F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）</w:t>
      </w:r>
      <w:r w:rsidR="00CE4B84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13:30-16:3</w:t>
      </w:r>
      <w:r w:rsidR="00C57043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0</w:t>
      </w:r>
      <w:r w:rsidR="00E82A98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4"/>
          <w:szCs w:val="24"/>
        </w:rPr>
        <w:t xml:space="preserve">　</w:t>
      </w:r>
    </w:p>
    <w:p w14:paraId="6027DB6D" w14:textId="77777777" w:rsidR="008A7B87" w:rsidRPr="008A7B87" w:rsidRDefault="008A7B87" w:rsidP="00C57043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BE541E" w:rsidRPr="009307B2" w14:paraId="0AE4FFAC" w14:textId="77777777" w:rsidTr="008A7B87">
        <w:trPr>
          <w:trHeight w:val="370"/>
        </w:trPr>
        <w:tc>
          <w:tcPr>
            <w:tcW w:w="5104" w:type="dxa"/>
            <w:tcBorders>
              <w:bottom w:val="double" w:sz="4" w:space="0" w:color="auto"/>
            </w:tcBorders>
            <w:shd w:val="clear" w:color="auto" w:fill="FFFFCC"/>
          </w:tcPr>
          <w:p w14:paraId="7419DAD6" w14:textId="77777777" w:rsidR="009307B2" w:rsidRPr="009307B2" w:rsidRDefault="009307B2" w:rsidP="009307B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</w:rPr>
            </w:pP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第Ⅰ部　O</w:t>
            </w:r>
            <w:r w:rsidRPr="009307B2">
              <w:rPr>
                <w:rFonts w:ascii="HG丸ｺﾞｼｯｸM-PRO" w:eastAsia="HG丸ｺﾞｼｯｸM-PRO" w:hAnsi="HG丸ｺﾞｼｯｸM-PRO" w:cs="Meiryo UI"/>
                <w:b/>
                <w:sz w:val="20"/>
              </w:rPr>
              <w:t>EM</w:t>
            </w: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契約の基礎知識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CC"/>
          </w:tcPr>
          <w:p w14:paraId="1EED265A" w14:textId="6305A35D" w:rsidR="00BE541E" w:rsidRPr="00CA7B1D" w:rsidRDefault="00D4490F" w:rsidP="0076609F">
            <w:pPr>
              <w:pStyle w:val="3"/>
              <w:ind w:leftChars="0" w:left="0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kern w:val="0"/>
                <w:sz w:val="19"/>
                <w:szCs w:val="19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第</w:t>
            </w:r>
            <w:r w:rsidR="00BE541E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Ⅱ部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OEM製品</w:t>
            </w:r>
            <w:r w:rsidR="0055349C" w:rsidRPr="001654F5">
              <w:rPr>
                <w:rFonts w:ascii="HG丸ｺﾞｼｯｸM-PRO" w:eastAsia="HG丸ｺﾞｼｯｸM-PRO" w:hAnsi="HG丸ｺﾞｼｯｸM-PRO" w:cs="Meiryo UI" w:hint="eastAsia"/>
                <w:b/>
                <w:color w:val="7030A0"/>
                <w:sz w:val="19"/>
                <w:szCs w:val="19"/>
              </w:rPr>
              <w:t>製造</w:t>
            </w:r>
            <w:r w:rsidR="0076609F" w:rsidRPr="001654F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19"/>
                <w:szCs w:val="19"/>
              </w:rPr>
              <w:t>契</w:t>
            </w:r>
            <w:r w:rsidR="0076609F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約書主要条件について</w:t>
            </w:r>
            <w:r w:rsidR="00641414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(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売買契約</w:t>
            </w:r>
            <w:r w:rsidR="003D2AD6" w:rsidRPr="002E563C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型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中心)</w:t>
            </w:r>
          </w:p>
        </w:tc>
      </w:tr>
      <w:tr w:rsidR="0055349C" w:rsidRPr="009307B2" w14:paraId="45756E0E" w14:textId="77777777" w:rsidTr="008A7B87">
        <w:trPr>
          <w:trHeight w:val="447"/>
        </w:trPr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12D13" w14:textId="77777777" w:rsidR="0055349C" w:rsidRPr="0076609F" w:rsidRDefault="0055349C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 契約とは</w:t>
            </w:r>
            <w:r w:rsidR="0076609F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　　 (売買契約型・役務提供、請負型)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ADF3D" w14:textId="77777777" w:rsidR="00687A99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基本条項、製品の製造/供給/全量購入、</w:t>
            </w:r>
          </w:p>
          <w:p w14:paraId="4372D684" w14:textId="77777777" w:rsidR="00642D1A" w:rsidRPr="00CA7B1D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製品仕様、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指示、ノウハウ、技術情報</w:t>
            </w:r>
          </w:p>
          <w:p w14:paraId="279C5800" w14:textId="77777777" w:rsidR="00687A99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原料/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資材、諸設備</w:t>
            </w: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、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個別契約</w:t>
            </w:r>
          </w:p>
          <w:p w14:paraId="33E8CDDE" w14:textId="77777777" w:rsidR="00070512" w:rsidRPr="00CA7B1D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製品/</w:t>
            </w:r>
            <w:r w:rsidR="00CA7B1D"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原材料の所有権と危険の移転、</w:t>
            </w:r>
          </w:p>
          <w:p w14:paraId="052E9DA3" w14:textId="77777777" w:rsidR="00642D1A" w:rsidRPr="00CA7B1D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販売予想値と最低購入</w:t>
            </w:r>
            <w:r w:rsidR="00427EA7"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保証</w:t>
            </w: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、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製品の</w:t>
            </w: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検査と返品、</w:t>
            </w:r>
          </w:p>
          <w:p w14:paraId="68621D7A" w14:textId="77777777" w:rsidR="008A7B87" w:rsidRDefault="00687A99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受託者の競合品取扱権利の承認、受託者の製造製品の保証、</w:t>
            </w:r>
          </w:p>
          <w:p w14:paraId="1711B20E" w14:textId="77777777" w:rsidR="00642D1A" w:rsidRDefault="00687A99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製造物責任問題の対応と委託者の補償</w:t>
            </w:r>
          </w:p>
          <w:p w14:paraId="1CE889AC" w14:textId="77777777" w:rsidR="00687A99" w:rsidRPr="00CA7B1D" w:rsidRDefault="00687A99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第三者の知的財産権侵害、</w:t>
            </w:r>
          </w:p>
          <w:p w14:paraId="1FF64302" w14:textId="77777777" w:rsidR="00642D1A" w:rsidRPr="009307B2" w:rsidRDefault="00642D1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秘密保持、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契約期間、準拠法、紛争</w:t>
            </w: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解決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条項</w:t>
            </w:r>
            <w:r w:rsidR="00070512"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 </w:t>
            </w:r>
            <w:r w:rsidRPr="00CA7B1D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など</w:t>
            </w:r>
          </w:p>
        </w:tc>
      </w:tr>
      <w:tr w:rsidR="0055349C" w:rsidRPr="009307B2" w14:paraId="515703C5" w14:textId="77777777" w:rsidTr="008A7B87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F01E" w14:textId="77777777" w:rsidR="00687A99" w:rsidRDefault="0055349C" w:rsidP="0076609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OEMと類似する契約</w:t>
            </w:r>
          </w:p>
          <w:p w14:paraId="7607915A" w14:textId="77777777" w:rsidR="0055349C" w:rsidRPr="0076609F" w:rsidRDefault="0076609F" w:rsidP="0076609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(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販売店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・技術ライセンス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・秘密保持・継続的供給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等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1D76" w14:textId="77777777" w:rsidR="0055349C" w:rsidRPr="009307B2" w:rsidRDefault="0055349C" w:rsidP="006F6B2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90" w:hangingChars="50" w:hanging="9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55349C" w:rsidRPr="009307B2" w14:paraId="48CD1BD5" w14:textId="77777777" w:rsidTr="008A7B87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8767C" w14:textId="77777777" w:rsidR="00687A99" w:rsidRDefault="0055349C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OEM契約の目的とメリット、デメリット</w:t>
            </w:r>
          </w:p>
          <w:p w14:paraId="1B262554" w14:textId="77777777" w:rsidR="0055349C" w:rsidRPr="0076609F" w:rsidRDefault="0055349C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(受託者側観点から)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B66C" w14:textId="77777777" w:rsidR="0055349C" w:rsidRPr="009307B2" w:rsidRDefault="0055349C" w:rsidP="006F6B2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55349C" w:rsidRPr="009307B2" w14:paraId="6C2E88BA" w14:textId="77777777" w:rsidTr="008A7B87">
        <w:trPr>
          <w:trHeight w:val="8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A8F8" w14:textId="77777777" w:rsidR="00687A99" w:rsidRDefault="0055349C" w:rsidP="009475A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  <w:t>O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EM取引の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交渉前の注意、確認事項</w:t>
            </w:r>
          </w:p>
          <w:p w14:paraId="5DAC3631" w14:textId="77777777" w:rsidR="0055349C" w:rsidRPr="0076609F" w:rsidRDefault="0055349C" w:rsidP="009475A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(受託者側の観点から)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D8A2" w14:textId="77777777" w:rsidR="0055349C" w:rsidRPr="009307B2" w:rsidRDefault="0055349C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</w:tbl>
    <w:p w14:paraId="50404B85" w14:textId="77777777" w:rsidR="00FF0FA0" w:rsidRPr="009307B2" w:rsidRDefault="00FF0FA0" w:rsidP="007F662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sz w:val="18"/>
          <w:szCs w:val="18"/>
        </w:rPr>
      </w:pPr>
    </w:p>
    <w:p w14:paraId="4D9E0236" w14:textId="77777777" w:rsidR="004D393F" w:rsidRPr="009E5A02" w:rsidRDefault="00724A4B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8"/>
          <w:szCs w:val="28"/>
          <w:bdr w:val="single" w:sz="4" w:space="0" w:color="auto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【第２</w:t>
      </w:r>
      <w:r w:rsidR="004D393F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回</w:t>
      </w:r>
      <w:r w:rsidR="00642D1A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OEM製品調達契約（海外企業に製品の製造委託を行う場合）</w:t>
      </w:r>
    </w:p>
    <w:p w14:paraId="41C7A3BD" w14:textId="77777777" w:rsidR="002F5049" w:rsidRDefault="004D393F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平成31年2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月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5日（火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）</w:t>
      </w:r>
      <w:r w:rsidR="002A707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</w:t>
      </w:r>
      <w:r w:rsidR="002A7077" w:rsidRPr="009E5A02">
        <w:rPr>
          <w:rFonts w:ascii="HG丸ｺﾞｼｯｸM-PRO" w:eastAsia="HG丸ｺﾞｼｯｸM-PRO" w:hAnsi="HG丸ｺﾞｼｯｸM-PRO" w:cs="Meiryo UI"/>
          <w:b/>
          <w:color w:val="7030A0"/>
          <w:sz w:val="28"/>
          <w:szCs w:val="28"/>
        </w:rPr>
        <w:t>3</w:t>
      </w:r>
      <w:r w:rsidR="002A707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:30-16:3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0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4"/>
          <w:szCs w:val="24"/>
        </w:rPr>
        <w:t xml:space="preserve">　</w:t>
      </w:r>
    </w:p>
    <w:p w14:paraId="22E16680" w14:textId="1278D912" w:rsidR="008A7B87" w:rsidRPr="002E563C" w:rsidRDefault="002F5049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i/>
          <w:color w:val="0070C0"/>
          <w:sz w:val="22"/>
          <w:szCs w:val="22"/>
        </w:rPr>
      </w:pPr>
      <w:r w:rsidRPr="002E563C">
        <w:rPr>
          <w:rFonts w:ascii="HG丸ｺﾞｼｯｸM-PRO" w:eastAsia="HG丸ｺﾞｼｯｸM-PRO" w:hAnsi="HG丸ｺﾞｼｯｸM-PRO" w:cs="Meiryo UI" w:hint="eastAsia"/>
          <w:b/>
          <w:color w:val="0070C0"/>
          <w:sz w:val="22"/>
          <w:szCs w:val="22"/>
        </w:rPr>
        <w:t>※</w:t>
      </w:r>
      <w:r w:rsidR="008A7B87" w:rsidRPr="002E563C">
        <w:rPr>
          <w:rFonts w:ascii="HG丸ｺﾞｼｯｸM-PRO" w:eastAsia="HG丸ｺﾞｼｯｸM-PRO" w:hAnsi="HG丸ｺﾞｼｯｸM-PRO" w:cs="Meiryo UI" w:hint="eastAsia"/>
          <w:b/>
          <w:color w:val="0070C0"/>
          <w:sz w:val="22"/>
          <w:szCs w:val="22"/>
        </w:rPr>
        <w:t>OEM先の</w:t>
      </w:r>
      <w:r w:rsidRPr="002E563C">
        <w:rPr>
          <w:rStyle w:val="st"/>
          <w:rFonts w:ascii="HG丸ｺﾞｼｯｸM-PRO" w:eastAsia="HG丸ｺﾞｼｯｸM-PRO" w:hAnsi="HG丸ｺﾞｼｯｸM-PRO"/>
          <w:b/>
          <w:color w:val="0070C0"/>
          <w:sz w:val="22"/>
          <w:szCs w:val="22"/>
        </w:rPr>
        <w:t>部品素材等の仕様変更</w:t>
      </w:r>
      <w:r w:rsidR="00571AE9" w:rsidRPr="002E563C">
        <w:rPr>
          <w:rStyle w:val="st"/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禁止等サイレントチェンジの</w:t>
      </w:r>
      <w:r w:rsidRPr="002E563C">
        <w:rPr>
          <w:rStyle w:val="af1"/>
          <w:rFonts w:ascii="HG丸ｺﾞｼｯｸM-PRO" w:eastAsia="HG丸ｺﾞｼｯｸM-PRO" w:hAnsi="HG丸ｺﾞｼｯｸM-PRO"/>
          <w:b/>
          <w:i w:val="0"/>
          <w:color w:val="0070C0"/>
          <w:sz w:val="22"/>
          <w:szCs w:val="22"/>
        </w:rPr>
        <w:t>契約</w:t>
      </w:r>
      <w:r w:rsidRPr="002E563C">
        <w:rPr>
          <w:rStyle w:val="st"/>
          <w:rFonts w:ascii="HG丸ｺﾞｼｯｸM-PRO" w:eastAsia="HG丸ｺﾞｼｯｸM-PRO" w:hAnsi="HG丸ｺﾞｼｯｸM-PRO"/>
          <w:b/>
          <w:color w:val="0070C0"/>
          <w:sz w:val="22"/>
          <w:szCs w:val="22"/>
        </w:rPr>
        <w:t>面での</w:t>
      </w:r>
      <w:r w:rsidRPr="002E563C">
        <w:rPr>
          <w:rStyle w:val="af1"/>
          <w:rFonts w:ascii="HG丸ｺﾞｼｯｸM-PRO" w:eastAsia="HG丸ｺﾞｼｯｸM-PRO" w:hAnsi="HG丸ｺﾞｼｯｸM-PRO"/>
          <w:b/>
          <w:i w:val="0"/>
          <w:color w:val="0070C0"/>
          <w:sz w:val="22"/>
          <w:szCs w:val="22"/>
        </w:rPr>
        <w:t>対応</w:t>
      </w:r>
      <w:r w:rsidRPr="002E563C">
        <w:rPr>
          <w:rStyle w:val="af1"/>
          <w:rFonts w:ascii="HG丸ｺﾞｼｯｸM-PRO" w:eastAsia="HG丸ｺﾞｼｯｸM-PRO" w:hAnsi="HG丸ｺﾞｼｯｸM-PRO" w:hint="eastAsia"/>
          <w:b/>
          <w:i w:val="0"/>
          <w:color w:val="0070C0"/>
          <w:sz w:val="22"/>
          <w:szCs w:val="22"/>
        </w:rPr>
        <w:t>を内容に含みます。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4D393F" w:rsidRPr="009307B2" w14:paraId="20BCB537" w14:textId="77777777" w:rsidTr="008A7B87">
        <w:trPr>
          <w:trHeight w:val="374"/>
        </w:trPr>
        <w:tc>
          <w:tcPr>
            <w:tcW w:w="5104" w:type="dxa"/>
            <w:tcBorders>
              <w:bottom w:val="double" w:sz="4" w:space="0" w:color="auto"/>
            </w:tcBorders>
            <w:shd w:val="clear" w:color="auto" w:fill="FFFFCC"/>
          </w:tcPr>
          <w:p w14:paraId="3C25F200" w14:textId="77777777" w:rsidR="004D393F" w:rsidRPr="009307B2" w:rsidRDefault="004D393F" w:rsidP="009307B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 xml:space="preserve">第Ⅰ部　</w:t>
            </w:r>
            <w:r w:rsidR="002A7077"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>O</w:t>
            </w:r>
            <w:r w:rsidR="002A7077" w:rsidRPr="009307B2">
              <w:rPr>
                <w:rFonts w:ascii="HG丸ｺﾞｼｯｸM-PRO" w:eastAsia="HG丸ｺﾞｼｯｸM-PRO" w:hAnsi="HG丸ｺﾞｼｯｸM-PRO" w:cs="Meiryo UI"/>
                <w:b/>
                <w:sz w:val="20"/>
                <w:szCs w:val="21"/>
              </w:rPr>
              <w:t>EM</w:t>
            </w:r>
            <w:r w:rsidR="002A7077"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>製品調達契約の基本留意点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CC"/>
          </w:tcPr>
          <w:p w14:paraId="16C1B801" w14:textId="055CA190" w:rsidR="004D393F" w:rsidRPr="009307B2" w:rsidRDefault="009307B2" w:rsidP="005E45D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第Ⅱ部</w:t>
            </w:r>
            <w:r w:rsidR="005E45D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 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OEM製品</w:t>
            </w:r>
            <w:r w:rsidR="00920A89" w:rsidRPr="001654F5">
              <w:rPr>
                <w:rFonts w:ascii="HG丸ｺﾞｼｯｸM-PRO" w:eastAsia="HG丸ｺﾞｼｯｸM-PRO" w:hAnsi="HG丸ｺﾞｼｯｸM-PRO" w:cs="Meiryo UI" w:hint="eastAsia"/>
                <w:b/>
                <w:color w:val="7030A0"/>
                <w:sz w:val="18"/>
                <w:szCs w:val="18"/>
              </w:rPr>
              <w:t>調達</w:t>
            </w:r>
            <w:r w:rsidR="0076609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契約書主要条件について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(売買契約</w:t>
            </w:r>
            <w:r w:rsidR="005E45D4" w:rsidRPr="002E563C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型</w:t>
            </w:r>
            <w:r w:rsidR="00920A89" w:rsidRPr="002E563C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中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心)</w:t>
            </w:r>
          </w:p>
        </w:tc>
      </w:tr>
      <w:tr w:rsidR="002A7077" w:rsidRPr="009307B2" w14:paraId="132EE7CD" w14:textId="77777777" w:rsidTr="002E563C">
        <w:trPr>
          <w:trHeight w:val="2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0F6" w14:textId="77777777" w:rsidR="00920A89" w:rsidRPr="00D64F6E" w:rsidRDefault="00920A89" w:rsidP="00920A8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D64F6E">
              <w:rPr>
                <w:rFonts w:ascii="HG丸ｺﾞｼｯｸM-PRO" w:eastAsia="HG丸ｺﾞｼｯｸM-PRO" w:hAnsi="HG丸ｺﾞｼｯｸM-PRO" w:cs="Meiryo UI" w:hint="eastAsia"/>
                <w:szCs w:val="21"/>
              </w:rPr>
              <w:t>O</w:t>
            </w:r>
            <w:r w:rsidRPr="00D64F6E">
              <w:rPr>
                <w:rFonts w:ascii="HG丸ｺﾞｼｯｸM-PRO" w:eastAsia="HG丸ｺﾞｼｯｸM-PRO" w:hAnsi="HG丸ｺﾞｼｯｸM-PRO" w:cs="Meiryo UI"/>
                <w:szCs w:val="21"/>
              </w:rPr>
              <w:t>EM</w:t>
            </w:r>
            <w:r w:rsidRPr="00D64F6E">
              <w:rPr>
                <w:rFonts w:ascii="HG丸ｺﾞｼｯｸM-PRO" w:eastAsia="HG丸ｺﾞｼｯｸM-PRO" w:hAnsi="HG丸ｺﾞｼｯｸM-PRO" w:cs="Meiryo UI" w:hint="eastAsia"/>
                <w:szCs w:val="21"/>
              </w:rPr>
              <w:t>契約での仲介貿易(三国間貿易)</w:t>
            </w:r>
            <w:r w:rsidR="00333292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の留意事項</w:t>
            </w:r>
          </w:p>
          <w:p w14:paraId="1E1186C4" w14:textId="77777777" w:rsidR="00CA7B1D" w:rsidRPr="00D64F6E" w:rsidRDefault="00920A89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例：</w:t>
            </w:r>
            <w:r w:rsidR="00CA7B1D"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仲介貿易の説明</w:t>
            </w:r>
          </w:p>
          <w:p w14:paraId="216BC5EE" w14:textId="77777777" w:rsidR="00CA7B1D" w:rsidRPr="00D64F6E" w:rsidRDefault="00CA7B1D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="00920A89"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価格と貿易条件(</w:t>
            </w:r>
            <w:r w:rsidR="00920A89" w:rsidRPr="00D64F6E"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  <w:t>FOB,CIF</w:t>
            </w:r>
            <w:r w:rsidR="00920A89"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等)の設定</w:t>
            </w:r>
          </w:p>
          <w:p w14:paraId="3E94F2D5" w14:textId="77777777" w:rsidR="00CA7B1D" w:rsidRPr="00D64F6E" w:rsidRDefault="00CA7B1D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="00920A89"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スイッチ・インボイスとスイッチBLの使用</w:t>
            </w:r>
          </w:p>
          <w:p w14:paraId="7334B822" w14:textId="77777777" w:rsidR="002A7077" w:rsidRDefault="00CA7B1D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D64F6E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="00641414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紛争解決条項の調整</w:t>
            </w:r>
          </w:p>
          <w:p w14:paraId="4888D9A0" w14:textId="77777777" w:rsidR="00333292" w:rsidRPr="002E563C" w:rsidRDefault="00333292" w:rsidP="0033329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b/>
                <w:color w:val="0070C0"/>
                <w:sz w:val="20"/>
                <w:szCs w:val="21"/>
                <w:bdr w:val="single" w:sz="4" w:space="0" w:color="auto"/>
              </w:rPr>
            </w:pPr>
            <w:r w:rsidRPr="002E563C"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 w:val="20"/>
                <w:szCs w:val="21"/>
              </w:rPr>
              <w:t xml:space="preserve">サイレントチェンジのリスク対応　</w:t>
            </w:r>
            <w:r w:rsidRPr="002E563C"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 w:val="20"/>
                <w:szCs w:val="21"/>
                <w:bdr w:val="single" w:sz="4" w:space="0" w:color="auto"/>
              </w:rPr>
              <w:t>New</w:t>
            </w:r>
          </w:p>
          <w:p w14:paraId="4511B0E8" w14:textId="77777777" w:rsidR="00333292" w:rsidRPr="002E563C" w:rsidRDefault="00333292" w:rsidP="0033329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b/>
                <w:color w:val="0070C0"/>
                <w:sz w:val="20"/>
                <w:szCs w:val="21"/>
              </w:rPr>
            </w:pPr>
            <w:r w:rsidRPr="002E563C"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 w:val="20"/>
                <w:szCs w:val="21"/>
              </w:rPr>
              <w:t xml:space="preserve">　　・サイレントチェンジとは</w:t>
            </w:r>
          </w:p>
          <w:p w14:paraId="52BC8FB1" w14:textId="77777777" w:rsidR="00333292" w:rsidRPr="00333292" w:rsidRDefault="00333292" w:rsidP="0033329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2E563C"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 w:val="20"/>
                <w:szCs w:val="21"/>
              </w:rPr>
              <w:t xml:space="preserve">　　・サイレントチェンジのリスクと契約対応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A38" w14:textId="77777777" w:rsidR="00CA7B1D" w:rsidRPr="008A7B87" w:rsidRDefault="00920A89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基本条項、製品の供給</w:t>
            </w:r>
            <w:r w:rsidR="0076609F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(</w:t>
            </w: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全量引渡し、</w:t>
            </w:r>
            <w:r w:rsidR="0076609F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第三者への販売禁止)</w:t>
            </w:r>
          </w:p>
          <w:p w14:paraId="30B4B5EB" w14:textId="77777777" w:rsidR="00E71C63" w:rsidRPr="008A7B87" w:rsidRDefault="00920A89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製品仕様/</w:t>
            </w:r>
            <w:r w:rsidR="0076609F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指示</w:t>
            </w: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/ノウハウ、</w:t>
            </w:r>
            <w:r w:rsidR="00333292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技術</w:t>
            </w:r>
            <w:r w:rsidR="008A7B87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情報の確認</w:t>
            </w:r>
          </w:p>
          <w:p w14:paraId="1FB3CE77" w14:textId="77777777" w:rsidR="008A7B87" w:rsidRPr="008A7B8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製造設備及び諸設備と試運転及び運用マニュアル</w:t>
            </w:r>
          </w:p>
          <w:p w14:paraId="500479C1" w14:textId="77777777" w:rsidR="008A7B87" w:rsidRPr="008A7B8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原材料の供給（調達先限定と委託者の検査権）、</w:t>
            </w:r>
          </w:p>
          <w:p w14:paraId="56BFC8BD" w14:textId="77777777" w:rsidR="008A7B87" w:rsidRPr="008A7B8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製造技術の供与、ライセンス契約の別途締結</w:t>
            </w:r>
          </w:p>
          <w:p w14:paraId="1684DC85" w14:textId="77777777" w:rsidR="00CA7B1D" w:rsidRPr="008A7B87" w:rsidRDefault="00427EA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個別契約(</w:t>
            </w:r>
            <w:r w:rsidR="008A7B87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製品の発注と引渡</w:t>
            </w: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、価格、決済等)、</w:t>
            </w:r>
          </w:p>
          <w:p w14:paraId="020C9657" w14:textId="77777777" w:rsidR="00CA7B1D" w:rsidRPr="008A7B87" w:rsidRDefault="00427EA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製品/原材料の所有権と危険の移転、検査と返品、</w:t>
            </w:r>
          </w:p>
          <w:p w14:paraId="37F027AD" w14:textId="77777777" w:rsidR="00920A89" w:rsidRPr="008A7B87" w:rsidRDefault="00427EA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Cs w:val="18"/>
              </w:rPr>
            </w:pP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受託者の</w:t>
            </w:r>
            <w:r w:rsidR="008A7B87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</w:t>
            </w: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保証</w:t>
            </w:r>
            <w:r w:rsidR="008A7B87"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と返品</w:t>
            </w:r>
            <w:r w:rsidRPr="008A7B87">
              <w:rPr>
                <w:rFonts w:ascii="HG丸ｺﾞｼｯｸM-PRO" w:eastAsia="HG丸ｺﾞｼｯｸM-PRO" w:hAnsi="HG丸ｺﾞｼｯｸM-PRO" w:cs="Meiryo UI" w:hint="eastAsia"/>
                <w:sz w:val="20"/>
              </w:rPr>
              <w:t>、委託者の知的財産権の承認、保護、秘密保持、契約期間、準拠法、紛争解決条項など</w:t>
            </w:r>
          </w:p>
        </w:tc>
      </w:tr>
    </w:tbl>
    <w:p w14:paraId="097F66B0" w14:textId="77777777" w:rsidR="007B1239" w:rsidRPr="00855B70" w:rsidRDefault="007B1239" w:rsidP="002F504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szCs w:val="22"/>
          <w:bdr w:val="single" w:sz="4" w:space="0" w:color="auto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bdr w:val="single" w:sz="4" w:space="0" w:color="auto"/>
          <w:lang w:eastAsia="zh-TW"/>
        </w:rPr>
        <w:lastRenderedPageBreak/>
        <w:t>開　催　概　要</w:t>
      </w:r>
    </w:p>
    <w:p w14:paraId="77931ECA" w14:textId="77777777" w:rsidR="00C31FA0" w:rsidRPr="00855B70" w:rsidRDefault="00FA2A8E" w:rsidP="00982E31">
      <w:pPr>
        <w:spacing w:line="300" w:lineRule="exact"/>
        <w:rPr>
          <w:rFonts w:ascii="HG丸ｺﾞｼｯｸM-PRO" w:eastAsia="HG丸ｺﾞｼｯｸM-PRO" w:hAnsi="HG丸ｺﾞｼｯｸM-PRO" w:cs="Meiryo UI"/>
          <w:b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◆日　程：</w:t>
      </w:r>
      <w:r w:rsidR="00427EA7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 xml:space="preserve">第１回　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12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月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11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日（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火</w:t>
      </w:r>
      <w:r w:rsidR="000B15B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）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13</w:t>
      </w:r>
      <w:r w:rsidR="00B64738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30-16:3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0</w:t>
      </w:r>
      <w:r w:rsidR="007F08B1"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第２回</w:t>
      </w:r>
      <w:r w:rsidR="004443E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 xml:space="preserve">　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2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月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5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日（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火</w:t>
      </w:r>
      <w:r w:rsidR="000B15B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）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1</w:t>
      </w:r>
      <w:r w:rsidR="00E76D26" w:rsidRPr="00855B70">
        <w:rPr>
          <w:rFonts w:ascii="HG丸ｺﾞｼｯｸM-PRO" w:eastAsia="HG丸ｺﾞｼｯｸM-PRO" w:hAnsi="HG丸ｺﾞｼｯｸM-PRO" w:cs="Meiryo UI"/>
          <w:b/>
          <w:szCs w:val="22"/>
          <w:u w:val="single"/>
          <w:lang w:eastAsia="zh-TW"/>
        </w:rPr>
        <w:t>3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:30-16:3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0</w:t>
      </w:r>
    </w:p>
    <w:p w14:paraId="621115B4" w14:textId="77777777" w:rsidR="000B15BB" w:rsidRPr="00070512" w:rsidRDefault="005D255C" w:rsidP="00972E41">
      <w:pPr>
        <w:spacing w:line="300" w:lineRule="exact"/>
        <w:rPr>
          <w:rFonts w:ascii="HG丸ｺﾞｼｯｸM-PRO" w:eastAsia="HG丸ｺﾞｼｯｸM-PRO" w:hAnsi="HG丸ｺﾞｼｯｸM-PRO" w:cs="Meiryo UI"/>
          <w:b/>
          <w:color w:val="0070C0"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lang w:eastAsia="zh-TW"/>
        </w:rPr>
        <w:t>◆</w:t>
      </w: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受講料：</w:t>
      </w:r>
      <w:r w:rsidR="00571511" w:rsidRPr="00855B70">
        <w:rPr>
          <w:rFonts w:ascii="HG丸ｺﾞｼｯｸM-PRO" w:eastAsia="HG丸ｺﾞｼｯｸM-PRO" w:hAnsi="HG丸ｺﾞｼｯｸM-PRO" w:cs="Meiryo UI" w:hint="eastAsia"/>
          <w:sz w:val="20"/>
          <w:szCs w:val="21"/>
          <w:lang w:eastAsia="zh-TW"/>
        </w:rPr>
        <w:t>★</w:t>
      </w:r>
      <w:r w:rsidR="00427EA7"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>資料代</w:t>
      </w:r>
      <w:r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>、税込</w:t>
      </w:r>
      <w:r w:rsidR="00972E41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 xml:space="preserve">　　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12</w:t>
      </w:r>
      <w:r w:rsidR="0057151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月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11</w:t>
      </w:r>
      <w:r w:rsid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日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(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火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)</w:t>
      </w:r>
      <w:r w:rsidR="00972E41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 xml:space="preserve">  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会員</w:t>
      </w:r>
      <w:r w:rsidR="007050FF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8</w:t>
      </w:r>
      <w:r w:rsidR="006153D1" w:rsidRPr="0007051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,000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円</w:t>
      </w:r>
      <w:r w:rsidR="00AE56BD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　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非会員</w:t>
      </w:r>
      <w:r w:rsidR="00E82A98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2F5049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1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2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,000円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（資料代・税込み）</w:t>
      </w:r>
    </w:p>
    <w:p w14:paraId="447A9101" w14:textId="77777777" w:rsidR="002F5049" w:rsidRPr="002F5049" w:rsidRDefault="002F5049" w:rsidP="002F5049">
      <w:pPr>
        <w:spacing w:line="300" w:lineRule="exact"/>
        <w:ind w:firstLineChars="1510" w:firstLine="3032"/>
        <w:rPr>
          <w:rFonts w:ascii="HG丸ｺﾞｼｯｸM-PRO" w:eastAsia="HG丸ｺﾞｼｯｸM-PRO" w:hAnsi="HG丸ｺﾞｼｯｸM-PRO" w:cs="Meiryo UI"/>
          <w:b/>
          <w:color w:val="0070C0"/>
          <w:sz w:val="18"/>
          <w:bdr w:val="single" w:sz="4" w:space="0" w:color="auto"/>
        </w:rPr>
      </w:pP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2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月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  5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日(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火</w:t>
      </w:r>
      <w:r w:rsidR="007F08B1" w:rsidRPr="0007051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</w:rPr>
        <w:t>)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　会員 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8,000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円</w:t>
      </w:r>
      <w:r w:rsidR="00AE56BD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　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非会員 </w:t>
      </w:r>
      <w:r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</w:rPr>
        <w:t>1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2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,000円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（資料代、税込み）</w:t>
      </w:r>
    </w:p>
    <w:p w14:paraId="2D199B72" w14:textId="77777777" w:rsidR="0002423A" w:rsidRPr="00855B70" w:rsidRDefault="00DC02DB" w:rsidP="001048F5">
      <w:pPr>
        <w:spacing w:line="300" w:lineRule="exact"/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</w:rPr>
        <w:t>☆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複数講座受講の場合</w:t>
      </w:r>
      <w:r w:rsidR="001048F5">
        <w:rPr>
          <w:rFonts w:ascii="HG丸ｺﾞｼｯｸM-PRO" w:eastAsia="HG丸ｺﾞｼｯｸM-PRO" w:hAnsi="HG丸ｺﾞｼｯｸM-PRO" w:cs="Meiryo UI" w:hint="eastAsia"/>
          <w:sz w:val="20"/>
          <w:szCs w:val="21"/>
        </w:rPr>
        <w:t xml:space="preserve"> </w:t>
      </w:r>
      <w:r w:rsidR="002F5049">
        <w:rPr>
          <w:rFonts w:ascii="HG丸ｺﾞｼｯｸM-PRO" w:eastAsia="HG丸ｺﾞｼｯｸM-PRO" w:hAnsi="HG丸ｺﾞｼｯｸM-PRO" w:cs="Meiryo UI" w:hint="eastAsia"/>
          <w:sz w:val="20"/>
          <w:szCs w:val="21"/>
        </w:rPr>
        <w:t>12/11</w:t>
      </w:r>
      <w:r w:rsidR="002F5049">
        <w:rPr>
          <w:rFonts w:ascii="HG丸ｺﾞｼｯｸM-PRO" w:eastAsia="HG丸ｺﾞｼｯｸM-PRO" w:hAnsi="HG丸ｺﾞｼｯｸM-PRO" w:cs="Meiryo UI"/>
          <w:sz w:val="20"/>
          <w:szCs w:val="21"/>
        </w:rPr>
        <w:t xml:space="preserve"> </w:t>
      </w:r>
      <w:r w:rsidR="002F5049">
        <w:rPr>
          <w:rFonts w:ascii="HG丸ｺﾞｼｯｸM-PRO" w:eastAsia="HG丸ｺﾞｼｯｸM-PRO" w:hAnsi="HG丸ｺﾞｼｯｸM-PRO" w:cs="Meiryo UI" w:hint="eastAsia"/>
          <w:sz w:val="20"/>
          <w:szCs w:val="21"/>
        </w:rPr>
        <w:t>第一回、2/5</w:t>
      </w:r>
      <w:r w:rsidR="002F5049">
        <w:rPr>
          <w:rFonts w:ascii="HG丸ｺﾞｼｯｸM-PRO" w:eastAsia="HG丸ｺﾞｼｯｸM-PRO" w:hAnsi="HG丸ｺﾞｼｯｸM-PRO" w:cs="Meiryo UI"/>
          <w:sz w:val="20"/>
          <w:szCs w:val="21"/>
        </w:rPr>
        <w:t xml:space="preserve"> </w:t>
      </w:r>
      <w:r w:rsidR="0002423A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第二回の2講座を受講して頂くと</w:t>
      </w:r>
    </w:p>
    <w:p w14:paraId="4A6D3436" w14:textId="77777777" w:rsidR="007050FF" w:rsidRPr="001654F5" w:rsidRDefault="0002423A" w:rsidP="0002423A">
      <w:pPr>
        <w:spacing w:line="300" w:lineRule="exact"/>
        <w:ind w:firstLineChars="100" w:firstLine="201"/>
        <w:rPr>
          <w:rFonts w:ascii="HG丸ｺﾞｼｯｸM-PRO" w:eastAsia="HG丸ｺﾞｼｯｸM-PRO" w:hAnsi="HG丸ｺﾞｼｯｸM-PRO" w:cs="Meiryo UI"/>
          <w:b/>
          <w:szCs w:val="22"/>
          <w:u w:val="single"/>
        </w:rPr>
      </w:pP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合計受講料が会員14,000円　非会員</w:t>
      </w:r>
      <w:r w:rsidR="00A114B6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2</w:t>
      </w: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2</w:t>
      </w:r>
      <w:r w:rsidR="00A114B6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u w:val="single"/>
        </w:rPr>
        <w:t>,</w:t>
      </w: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000円となり</w:t>
      </w:r>
      <w:r w:rsidRPr="001654F5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、大変お得です！</w:t>
      </w:r>
      <w:r w:rsidRPr="001654F5">
        <w:rPr>
          <w:rFonts w:ascii="HG丸ｺﾞｼｯｸM-PRO" w:eastAsia="HG丸ｺﾞｼｯｸM-PRO" w:hAnsi="HG丸ｺﾞｼｯｸM-PRO" w:cs="Meiryo UI"/>
          <w:b/>
          <w:szCs w:val="22"/>
          <w:u w:val="single"/>
        </w:rPr>
        <w:t xml:space="preserve"> </w:t>
      </w:r>
    </w:p>
    <w:p w14:paraId="5A78E69D" w14:textId="77777777" w:rsidR="001654F5" w:rsidRDefault="001654F5" w:rsidP="00B64915">
      <w:pPr>
        <w:spacing w:line="300" w:lineRule="exact"/>
        <w:rPr>
          <w:rFonts w:ascii="HG丸ｺﾞｼｯｸM-PRO" w:eastAsia="HG丸ｺﾞｼｯｸM-PRO" w:hAnsi="HG丸ｺﾞｼｯｸM-PRO" w:cs="Meiryo UI"/>
          <w:szCs w:val="22"/>
        </w:rPr>
      </w:pPr>
    </w:p>
    <w:p w14:paraId="6B33FD8F" w14:textId="5E560849" w:rsidR="00B64915" w:rsidRPr="00972E41" w:rsidRDefault="0061516C" w:rsidP="00B64915">
      <w:pPr>
        <w:spacing w:line="300" w:lineRule="exact"/>
        <w:rPr>
          <w:rFonts w:ascii="HG丸ｺﾞｼｯｸM-PRO" w:eastAsia="HG丸ｺﾞｼｯｸM-PRO" w:hAnsi="HG丸ｺﾞｼｯｸM-PRO" w:cs="Meiryo UI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</w:rPr>
        <w:t>◆会　場：</w:t>
      </w:r>
      <w:r w:rsidR="00B64915" w:rsidRPr="00855B70">
        <w:rPr>
          <w:rFonts w:ascii="HG丸ｺﾞｼｯｸM-PRO" w:eastAsia="HG丸ｺﾞｼｯｸM-PRO" w:hAnsi="HG丸ｺﾞｼｯｸM-PRO" w:cs="Meiryo UI" w:hint="eastAsia"/>
          <w:szCs w:val="22"/>
        </w:rPr>
        <w:t>大阪商工会議所</w:t>
      </w:r>
      <w:r w:rsidR="00452BC5" w:rsidRPr="00855B70">
        <w:rPr>
          <w:rFonts w:ascii="HG丸ｺﾞｼｯｸM-PRO" w:eastAsia="HG丸ｺﾞｼｯｸM-PRO" w:hAnsi="HG丸ｺﾞｼｯｸM-PRO" w:cs="Meiryo UI" w:hint="eastAsia"/>
          <w:szCs w:val="22"/>
        </w:rPr>
        <w:t xml:space="preserve">　</w:t>
      </w:r>
      <w:r w:rsidR="00972E41">
        <w:rPr>
          <w:rFonts w:ascii="HG丸ｺﾞｼｯｸM-PRO" w:eastAsia="HG丸ｺﾞｼｯｸM-PRO" w:hAnsi="HG丸ｺﾞｼｯｸM-PRO" w:cs="Meiryo UI" w:hint="eastAsia"/>
          <w:szCs w:val="22"/>
        </w:rPr>
        <w:t xml:space="preserve">会議室 </w:t>
      </w:r>
      <w:r w:rsidR="00B64915" w:rsidRPr="00855B70">
        <w:rPr>
          <w:rFonts w:ascii="HG丸ｺﾞｼｯｸM-PRO" w:eastAsia="HG丸ｺﾞｼｯｸM-PRO" w:hAnsi="HG丸ｺﾞｼｯｸM-PRO" w:cs="Meiryo UI" w:hint="eastAsia"/>
          <w:szCs w:val="22"/>
        </w:rPr>
        <w:t>（大阪市中央区本町橋2-8</w:t>
      </w:r>
      <w:r w:rsidR="00972E41">
        <w:rPr>
          <w:rFonts w:ascii="HG丸ｺﾞｼｯｸM-PRO" w:eastAsia="HG丸ｺﾞｼｯｸM-PRO" w:hAnsi="HG丸ｺﾞｼｯｸM-PRO" w:cs="Meiryo UI"/>
          <w:szCs w:val="22"/>
        </w:rPr>
        <w:t>）</w:t>
      </w:r>
      <w:r w:rsidR="00972E41">
        <w:rPr>
          <w:rFonts w:ascii="HG丸ｺﾞｼｯｸM-PRO" w:eastAsia="HG丸ｺﾞｼｯｸM-PRO" w:hAnsi="HG丸ｺﾞｼｯｸM-PRO" w:cs="Meiryo UI" w:hint="eastAsia"/>
          <w:szCs w:val="22"/>
        </w:rPr>
        <w:t xml:space="preserve"> </w:t>
      </w:r>
      <w:r w:rsidR="00972E41" w:rsidRPr="00972E41">
        <w:rPr>
          <w:rFonts w:ascii="HG丸ｺﾞｼｯｸM-PRO" w:eastAsia="HG丸ｺﾞｼｯｸM-PRO" w:hAnsi="HG丸ｺﾞｼｯｸM-PRO" w:cs="Meiryo UI" w:hint="eastAsia"/>
          <w:sz w:val="18"/>
          <w:szCs w:val="22"/>
        </w:rPr>
        <w:t>TEL:</w:t>
      </w:r>
      <w:r w:rsidR="00972E41" w:rsidRPr="00972E41">
        <w:rPr>
          <w:rFonts w:ascii="HG丸ｺﾞｼｯｸM-PRO" w:eastAsia="HG丸ｺﾞｼｯｸM-PRO" w:hAnsi="HG丸ｺﾞｼｯｸM-PRO" w:cs="Meiryo UI"/>
          <w:sz w:val="18"/>
          <w:szCs w:val="22"/>
        </w:rPr>
        <w:t>06-6944-6400</w:t>
      </w:r>
    </w:p>
    <w:p w14:paraId="44933FB3" w14:textId="2588B2A9" w:rsidR="00B64915" w:rsidRPr="00C717A5" w:rsidRDefault="00C717A5" w:rsidP="00C717A5">
      <w:pPr>
        <w:pStyle w:val="ac"/>
        <w:jc w:val="both"/>
        <w:rPr>
          <w:rFonts w:ascii="HG丸ｺﾞｼｯｸM-PRO" w:eastAsia="HG丸ｺﾞｼｯｸM-PRO" w:hAnsi="HG丸ｺﾞｼｯｸM-PRO" w:cs="Meiryo UI"/>
          <w:b w:val="0"/>
          <w:szCs w:val="22"/>
        </w:rPr>
      </w:pPr>
      <w:r>
        <w:rPr>
          <w:rFonts w:ascii="HG丸ｺﾞｼｯｸM-PRO" w:eastAsia="HG丸ｺﾞｼｯｸM-PRO" w:hAnsi="HG丸ｺﾞｼｯｸM-PRO" w:cs="Meiryo UI" w:hint="eastAsia"/>
          <w:b w:val="0"/>
          <w:szCs w:val="22"/>
          <w:lang w:val="en-US" w:eastAsia="ja-JP"/>
        </w:rPr>
        <w:t>◆</w:t>
      </w:r>
      <w:r w:rsidR="0061516C" w:rsidRPr="00C717A5">
        <w:rPr>
          <w:rFonts w:ascii="HG丸ｺﾞｼｯｸM-PRO" w:eastAsia="HG丸ｺﾞｼｯｸM-PRO" w:hAnsi="HG丸ｺﾞｼｯｸM-PRO" w:cs="Meiryo UI" w:hint="eastAsia"/>
          <w:b w:val="0"/>
          <w:szCs w:val="22"/>
        </w:rPr>
        <w:t xml:space="preserve">対　</w:t>
      </w:r>
      <w:proofErr w:type="spellStart"/>
      <w:r w:rsidR="00B64915" w:rsidRPr="00C717A5">
        <w:rPr>
          <w:rFonts w:ascii="HG丸ｺﾞｼｯｸM-PRO" w:eastAsia="HG丸ｺﾞｼｯｸM-PRO" w:hAnsi="HG丸ｺﾞｼｯｸM-PRO" w:cs="Meiryo UI" w:hint="eastAsia"/>
          <w:b w:val="0"/>
          <w:szCs w:val="22"/>
        </w:rPr>
        <w:t>象：</w:t>
      </w:r>
      <w:r w:rsidR="0002423A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企業において国際貿易を実際に</w:t>
      </w:r>
      <w:r w:rsidR="00972E41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ご</w:t>
      </w:r>
      <w:r w:rsidR="0002423A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担当</w:t>
      </w:r>
      <w:r w:rsidR="00D17FA0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されている方</w:t>
      </w:r>
      <w:proofErr w:type="spellEnd"/>
    </w:p>
    <w:p w14:paraId="0B97362C" w14:textId="77777777" w:rsidR="00571FC6" w:rsidRDefault="00571FC6" w:rsidP="00855B70">
      <w:pPr>
        <w:autoSpaceDE w:val="0"/>
        <w:autoSpaceDN w:val="0"/>
        <w:adjustRightInd w:val="0"/>
        <w:ind w:left="1396" w:hangingChars="662" w:hanging="1396"/>
        <w:jc w:val="center"/>
        <w:rPr>
          <w:rFonts w:ascii="HG丸ｺﾞｼｯｸM-PRO" w:eastAsia="HG丸ｺﾞｼｯｸM-PRO" w:hAnsi="HG丸ｺﾞｼｯｸM-PRO" w:cs="Meiryo UI"/>
          <w:b/>
          <w:color w:val="000000"/>
          <w:szCs w:val="22"/>
          <w:bdr w:val="single" w:sz="4" w:space="0" w:color="auto"/>
        </w:rPr>
      </w:pPr>
    </w:p>
    <w:p w14:paraId="5FFF8D78" w14:textId="77777777" w:rsidR="005D255C" w:rsidRPr="00855B70" w:rsidRDefault="002C4BF0" w:rsidP="00855B70">
      <w:pPr>
        <w:autoSpaceDE w:val="0"/>
        <w:autoSpaceDN w:val="0"/>
        <w:adjustRightInd w:val="0"/>
        <w:ind w:left="1396" w:hangingChars="662" w:hanging="1396"/>
        <w:jc w:val="center"/>
        <w:rPr>
          <w:rFonts w:ascii="HG丸ｺﾞｼｯｸM-PRO" w:eastAsia="HG丸ｺﾞｼｯｸM-PRO" w:hAnsi="HG丸ｺﾞｼｯｸM-PRO" w:cs="Meiryo UI"/>
          <w:b/>
          <w:color w:val="000000"/>
          <w:szCs w:val="22"/>
          <w:bdr w:val="single" w:sz="4" w:space="0" w:color="auto"/>
        </w:rPr>
      </w:pPr>
      <w:bookmarkStart w:id="0" w:name="_GoBack"/>
      <w:bookmarkEnd w:id="0"/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講座のお申し込</w:t>
      </w:r>
      <w:r w:rsidR="005D255C"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み</w:t>
      </w:r>
    </w:p>
    <w:p w14:paraId="46882BAD" w14:textId="7AEDB073" w:rsidR="00C92ED3" w:rsidRPr="00571FC6" w:rsidRDefault="005D255C" w:rsidP="006C003B">
      <w:pPr>
        <w:rPr>
          <w:rFonts w:ascii="HG丸ｺﾞｼｯｸM-PRO" w:eastAsia="HG丸ｺﾞｼｯｸM-PRO" w:hAnsi="HG丸ｺﾞｼｯｸM-PRO" w:cs="Meiryo UI" w:hint="eastAsia"/>
          <w:b/>
          <w:color w:val="FF0000"/>
          <w:sz w:val="20"/>
          <w:szCs w:val="21"/>
          <w:u w:val="wav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◆下記の申込書に必要事項をご記入の上、</w:t>
      </w:r>
      <w:r w:rsidR="0097623F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お申込みの講座の約１週間前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までにFAXにてお申込みください。</w:t>
      </w:r>
    </w:p>
    <w:p w14:paraId="71007472" w14:textId="77777777" w:rsidR="00CD1AF6" w:rsidRPr="00AE23AB" w:rsidRDefault="005D255C" w:rsidP="006C003B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</w:t>
      </w:r>
      <w:r w:rsidR="0097623F"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お申込みの講座の約1週間前までに</w:t>
      </w:r>
      <w:r w:rsid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、</w:t>
      </w:r>
      <w:r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受講料を下記いずれかの口座にお振り込みくださ</w:t>
      </w:r>
      <w:r w:rsidR="001654F5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い。</w:t>
      </w:r>
    </w:p>
    <w:p w14:paraId="39802922" w14:textId="77777777" w:rsidR="005D255C" w:rsidRPr="00855B70" w:rsidRDefault="00CD1AF6" w:rsidP="006C003B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◆講座</w:t>
      </w:r>
      <w:r w:rsidR="005D255C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開催１週間前頃に</w:t>
      </w:r>
      <w:r w:rsidR="005D255C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受講票</w:t>
      </w:r>
      <w:r w:rsidR="005D255C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をお送りさせていただきます。当日、お名刺とともにお持ちください。</w:t>
      </w:r>
    </w:p>
    <w:p w14:paraId="04B6D09A" w14:textId="77777777" w:rsidR="005D255C" w:rsidRPr="00855B70" w:rsidRDefault="00855B70" w:rsidP="00855B70">
      <w:pPr>
        <w:rPr>
          <w:rFonts w:ascii="HG丸ｺﾞｼｯｸM-PRO" w:eastAsia="HG丸ｺﾞｼｯｸM-PRO" w:hAnsi="HG丸ｺﾞｼｯｸM-PRO" w:cs="Meiryo UI"/>
          <w:b/>
          <w:color w:val="FF0000"/>
          <w:sz w:val="20"/>
          <w:szCs w:val="21"/>
          <w:u w:val="wave"/>
        </w:rPr>
      </w:pPr>
      <w:r w:rsidRPr="00070512">
        <w:rPr>
          <w:rFonts w:ascii="HG丸ｺﾞｼｯｸM-PRO" w:eastAsia="HG丸ｺﾞｼｯｸM-PRO" w:hAnsi="HG丸ｺﾞｼｯｸM-PRO" w:cs="Meiryo UI" w:hint="eastAsia"/>
          <w:b/>
          <w:bCs/>
          <w:noProof/>
          <w:color w:val="0070C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FFC75F" wp14:editId="4A90482D">
                <wp:simplePos x="0" y="0"/>
                <wp:positionH relativeFrom="margin">
                  <wp:posOffset>-196001</wp:posOffset>
                </wp:positionH>
                <wp:positionV relativeFrom="paragraph">
                  <wp:posOffset>228048</wp:posOffset>
                </wp:positionV>
                <wp:extent cx="6673850" cy="1246910"/>
                <wp:effectExtent l="0" t="0" r="88900" b="869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24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ACBBBD" id="AutoShape 9" o:spid="_x0000_s1026" style="position:absolute;left:0;text-align:left;margin-left:-15.45pt;margin-top:17.95pt;width:525.5pt;height:98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" strokeweight="1pt">
                <v:shadow on="t" color="#868686" opacity=".5" offset="6pt,6pt"/>
                <v:textbox inset="5.85pt,.7pt,5.85pt,.7pt"/>
                <w10:wrap anchorx="margin"/>
              </v:roundrect>
            </w:pict>
          </mc:Fallback>
        </mc:AlternateContent>
      </w:r>
      <w:r w:rsidR="005D255C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なお、受講料の返金は致しかねます。お申込み</w:t>
      </w:r>
      <w:r w:rsidR="00F44896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ご</w:t>
      </w:r>
      <w:r w:rsidR="005D255C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本人様のご都合が悪い場合は、代理の方のご出席をお願いします。</w:t>
      </w:r>
      <w:r w:rsidR="005D255C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★振込み先　 </w:t>
      </w:r>
      <w:r w:rsidR="005D255C"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※下記３行と埼玉りそな銀行各本支店ATMからのお振込みの場合、振込手数料が不要です。</w:t>
      </w:r>
    </w:p>
    <w:p w14:paraId="746D4FDA" w14:textId="77777777" w:rsidR="009307B2" w:rsidRPr="00855B70" w:rsidRDefault="005D255C" w:rsidP="00855B70">
      <w:pPr>
        <w:ind w:leftChars="300" w:left="630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>三井住友銀行 船場支店  （当座）２１０７６４　　　  ★振込み先口座名：大阪商工会議所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br/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りそな銀行 </w:t>
      </w:r>
      <w:r w:rsidR="00786B05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大阪営業部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（当座）８０８７２６　　</w:t>
      </w:r>
      <w:r w:rsidR="00855B70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　　　（ｵｵｻｶｼｮｳｺｳｶｲｷﾞｼｮ）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br/>
        <w:t xml:space="preserve">三菱東京ＵＦＪ銀行 瓦町支店　（当座）１０５２５１　　</w:t>
      </w:r>
    </w:p>
    <w:p w14:paraId="209D48F8" w14:textId="0356392A" w:rsidR="005D255C" w:rsidRPr="00855B70" w:rsidRDefault="005D255C" w:rsidP="00C562A8">
      <w:pPr>
        <w:tabs>
          <w:tab w:val="left" w:pos="360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  <w:u w:val="single"/>
        </w:rPr>
        <w:t>ご依頼人番号「</w:t>
      </w:r>
      <w:r w:rsidR="001654F5">
        <w:rPr>
          <w:rFonts w:ascii="HG丸ｺﾞｼｯｸM-PRO" w:eastAsia="HG丸ｺﾞｼｯｸM-PRO" w:hAnsi="HG丸ｺﾞｼｯｸM-PRO" w:cs="Meiryo UI"/>
          <w:b/>
          <w:color w:val="000000"/>
          <w:kern w:val="0"/>
          <w:sz w:val="20"/>
          <w:szCs w:val="21"/>
          <w:u w:val="single"/>
          <w:lang w:val="ja-JP"/>
        </w:rPr>
        <w:t>90341000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kern w:val="0"/>
          <w:sz w:val="20"/>
          <w:szCs w:val="21"/>
          <w:u w:val="single"/>
          <w:lang w:val="ja-JP"/>
        </w:rPr>
        <w:t>58</w:t>
      </w:r>
      <w:r w:rsidR="00C562A8" w:rsidRPr="00855B70">
        <w:rPr>
          <w:rFonts w:ascii="HG丸ｺﾞｼｯｸM-PRO" w:eastAsia="HG丸ｺﾞｼｯｸM-PRO" w:hAnsi="HG丸ｺﾞｼｯｸM-PRO" w:cs="Meiryo UI" w:hint="eastAsia"/>
          <w:b/>
          <w:color w:val="000000"/>
          <w:kern w:val="0"/>
          <w:sz w:val="20"/>
          <w:szCs w:val="21"/>
          <w:u w:val="single"/>
          <w:lang w:val="ja-JP"/>
        </w:rPr>
        <w:t>」</w:t>
      </w: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  <w:u w:val="single"/>
        </w:rPr>
        <w:t>の10ケタをご入力</w:t>
      </w: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ください。</w:t>
      </w:r>
      <w:r w:rsidR="00855B70">
        <w:rPr>
          <w:rFonts w:ascii="HG丸ｺﾞｼｯｸM-PRO" w:eastAsia="HG丸ｺﾞｼｯｸM-PRO" w:hAnsi="HG丸ｺﾞｼｯｸM-PRO" w:cs="Meiryo UI"/>
          <w:bCs/>
          <w:sz w:val="20"/>
          <w:szCs w:val="21"/>
        </w:rPr>
        <w:br/>
      </w:r>
      <w:r w:rsidR="00765FD6"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※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ご請求書が必要な方は申込書にご記入ください。</w:t>
      </w:r>
    </w:p>
    <w:p w14:paraId="4D0525CA" w14:textId="77777777" w:rsidR="00855B70" w:rsidRDefault="00855B70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  <w:sz w:val="20"/>
        </w:rPr>
      </w:pPr>
    </w:p>
    <w:p w14:paraId="59878C19" w14:textId="77777777" w:rsidR="00F44896" w:rsidRPr="001654F5" w:rsidRDefault="00B43ED9" w:rsidP="001654F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sz w:val="2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0"/>
        </w:rPr>
        <w:t>◆お問合せ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>：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大阪商工会議所国際部　</w:t>
      </w:r>
      <w:r w:rsidR="001654F5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山田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TEL:</w:t>
      </w:r>
      <w:r w:rsidR="00740299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06-6944-</w:t>
      </w:r>
      <w:r w:rsidRPr="00C717A5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6400</w:t>
      </w:r>
      <w:r w:rsidR="00F44896" w:rsidRPr="00C717A5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　E-mail: </w:t>
      </w:r>
      <w:hyperlink r:id="rId8" w:history="1">
        <w:r w:rsidR="006E6B0D" w:rsidRPr="00E0182B">
          <w:rPr>
            <w:rStyle w:val="a6"/>
            <w:rFonts w:ascii="HG丸ｺﾞｼｯｸM-PRO" w:eastAsia="HG丸ｺﾞｼｯｸM-PRO" w:hAnsi="HG丸ｺﾞｼｯｸM-PRO" w:cs="Meiryo UI"/>
            <w:sz w:val="20"/>
            <w:lang w:val="de-DE"/>
          </w:rPr>
          <w:t>intl@osaka.cci.or.jp</w:t>
        </w:r>
      </w:hyperlink>
      <w:r w:rsidR="006E6B0D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　</w:t>
      </w:r>
      <w:r w:rsidR="00D17FA0" w:rsidRPr="00855B70">
        <w:rPr>
          <w:rFonts w:ascii="HG丸ｺﾞｼｯｸM-PRO" w:eastAsia="HG丸ｺﾞｼｯｸM-PRO" w:hAnsi="HG丸ｺﾞｼｯｸM-PRO" w:cs="Meiryo UI" w:hint="eastAsia"/>
          <w:sz w:val="20"/>
        </w:rPr>
        <w:t xml:space="preserve">　</w:t>
      </w:r>
    </w:p>
    <w:p w14:paraId="4016937E" w14:textId="77777777" w:rsidR="004443EB" w:rsidRPr="00855B70" w:rsidRDefault="004443EB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</w:rPr>
        <w:t>**************************************************************************************</w:t>
      </w:r>
      <w:r w:rsidR="006C003B" w:rsidRPr="00855B70">
        <w:rPr>
          <w:rFonts w:ascii="HG丸ｺﾞｼｯｸM-PRO" w:eastAsia="HG丸ｺﾞｼｯｸM-PRO" w:hAnsi="HG丸ｺﾞｼｯｸM-PRO" w:cs="Meiryo UI" w:hint="eastAsia"/>
          <w:b/>
          <w:color w:val="000000"/>
        </w:rPr>
        <w:t>****</w:t>
      </w:r>
    </w:p>
    <w:p w14:paraId="3D251EA4" w14:textId="12E0CB56" w:rsidR="00B43ED9" w:rsidRPr="00855B70" w:rsidRDefault="00BB4D39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kern w:val="0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FAX</w:t>
      </w:r>
      <w:r w:rsidR="00B43ED9"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：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06-6944-6293</w:t>
      </w:r>
      <w:r w:rsidR="00B43ED9" w:rsidRPr="00855B70">
        <w:rPr>
          <w:rFonts w:ascii="HG丸ｺﾞｼｯｸM-PRO" w:eastAsia="HG丸ｺﾞｼｯｸM-PRO" w:hAnsi="HG丸ｺﾞｼｯｸM-PRO" w:cs="Meiryo UI" w:hint="eastAsia"/>
          <w:i/>
          <w:color w:val="000000"/>
          <w:szCs w:val="22"/>
        </w:rPr>
        <w:t xml:space="preserve">　　</w:t>
      </w:r>
      <w:r w:rsidR="00B43ED9"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>＊番号をお間違えのないようお願い致します。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 xml:space="preserve">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>大商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国際部 </w:t>
      </w:r>
      <w:r w:rsidR="00765FD6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>山田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行 </w:t>
      </w:r>
    </w:p>
    <w:p w14:paraId="5415598F" w14:textId="77777777" w:rsidR="00DE7EFF" w:rsidRPr="00855B70" w:rsidRDefault="00855B70" w:rsidP="00DE7E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O</w:t>
      </w:r>
      <w:r w:rsidRPr="00855B70"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  <w:t>EM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契約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書作成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セミナー</w:t>
      </w:r>
      <w:r w:rsidR="00F44896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 xml:space="preserve">　</w:t>
      </w:r>
      <w:r w:rsidR="00B43ED9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申込書</w:t>
      </w:r>
      <w:r w:rsidR="006E15D7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 xml:space="preserve">　（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12/11</w:t>
      </w:r>
      <w:r w:rsidR="00E20EDD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、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2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/</w:t>
      </w:r>
      <w:bookmarkStart w:id="1" w:name="_PictureBullets"/>
      <w:bookmarkEnd w:id="1"/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5</w:t>
      </w:r>
      <w:r w:rsidR="001654F5" w:rsidRPr="00855B70"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  <w:t>）</w:t>
      </w:r>
    </w:p>
    <w:p w14:paraId="5219B6F0" w14:textId="77777777" w:rsidR="00425C95" w:rsidRPr="00855B70" w:rsidRDefault="005D5674" w:rsidP="00DE7E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4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 w:val="12"/>
          <w:szCs w:val="14"/>
        </w:rPr>
        <w:t>※ご記入頂いた情報は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 w:val="12"/>
          <w:szCs w:val="14"/>
        </w:rPr>
        <w:t>大阪商工会議所からの各種連絡・情報提供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 w:val="12"/>
          <w:szCs w:val="14"/>
        </w:rPr>
        <w:t>(e-mail含む)の為に利用するのをはじめ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 w:val="12"/>
          <w:szCs w:val="14"/>
        </w:rPr>
        <w:t>講師には参加者名簿として配布します。</w:t>
      </w:r>
    </w:p>
    <w:p w14:paraId="3F8BF5EC" w14:textId="77777777" w:rsidR="00C562A8" w:rsidRPr="00855B70" w:rsidRDefault="006E15D7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>会社名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                　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</w:t>
      </w:r>
    </w:p>
    <w:p w14:paraId="77662550" w14:textId="77777777" w:rsidR="006E15D7" w:rsidRPr="00855B70" w:rsidRDefault="00D7189D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>所在地（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〒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-    ） 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　　　　　　　　　　　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          </w:t>
      </w:r>
      <w:r w:rsidR="00C562A8" w:rsidRPr="00855B70"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  <w:t xml:space="preserve">      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　　           </w:t>
      </w:r>
    </w:p>
    <w:p w14:paraId="24B27250" w14:textId="77777777" w:rsidR="006E15D7" w:rsidRPr="00855B70" w:rsidRDefault="006E15D7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会員区分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会員　会員番号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（K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   ）  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非会員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　　　　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　　　    </w:t>
      </w:r>
    </w:p>
    <w:p w14:paraId="6CD83177" w14:textId="77777777" w:rsidR="004443EB" w:rsidRPr="00855B70" w:rsidRDefault="006E15D7" w:rsidP="00DE7EFF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FF0000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電話番号　　　　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ＦＡＸ番号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　　　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FF0000"/>
          <w:sz w:val="20"/>
          <w:u w:val="single"/>
          <w:lang w:val="de-DE"/>
        </w:rPr>
        <w:t xml:space="preserve">　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36"/>
        <w:gridCol w:w="2434"/>
        <w:gridCol w:w="4678"/>
      </w:tblGrid>
      <w:tr w:rsidR="00AB0395" w:rsidRPr="00855B70" w14:paraId="61F0EE46" w14:textId="77777777" w:rsidTr="002E563C">
        <w:trPr>
          <w:trHeight w:val="216"/>
        </w:trPr>
        <w:tc>
          <w:tcPr>
            <w:tcW w:w="3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EE8A3B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受講者氏名・フリガナ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39D7C5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部署・役職名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6E58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 xml:space="preserve">参加希望講座　</w:t>
            </w: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14"/>
                <w:szCs w:val="16"/>
                <w:lang w:val="de-DE"/>
              </w:rPr>
              <w:t>(チェックしてください)</w:t>
            </w:r>
          </w:p>
        </w:tc>
      </w:tr>
      <w:tr w:rsidR="004443EB" w:rsidRPr="00855B70" w14:paraId="33D40D6D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F1D821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2FD6EFC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7A346" w14:textId="77777777" w:rsidR="004443EB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□Ⅰ.  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12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11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475F7338" w14:textId="77777777" w:rsidR="0097623F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="00C562A8"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５</w:t>
            </w:r>
            <w:r w:rsidR="00C562A8"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4443EB" w:rsidRPr="00855B70" w14:paraId="1D56053A" w14:textId="77777777" w:rsidTr="002E563C">
        <w:trPr>
          <w:trHeight w:val="579"/>
        </w:trPr>
        <w:tc>
          <w:tcPr>
            <w:tcW w:w="323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3DF85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3A72D1C0" w14:textId="77777777" w:rsidR="000B15BB" w:rsidRPr="00855B70" w:rsidRDefault="000B15B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E583D2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EFDA9" w14:textId="77777777" w:rsidR="004443EB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</w:p>
        </w:tc>
      </w:tr>
      <w:tr w:rsidR="00AE56BD" w:rsidRPr="00972E41" w14:paraId="647D46CA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134AD4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72A68CD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36CBE" w14:textId="77777777" w:rsidR="001654F5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□Ⅰ. 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12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11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5B6FA0EB" w14:textId="77777777" w:rsidR="0097623F" w:rsidRPr="001654F5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５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AE56BD" w:rsidRPr="00972E41" w14:paraId="7125710D" w14:textId="77777777" w:rsidTr="002E563C">
        <w:trPr>
          <w:trHeight w:val="31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11910B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7DF62EC8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right w:val="single" w:sz="8" w:space="0" w:color="auto"/>
            </w:tcBorders>
            <w:vAlign w:val="center"/>
          </w:tcPr>
          <w:p w14:paraId="686D9C0D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14:paraId="5008800E" w14:textId="77777777" w:rsidR="00AE56BD" w:rsidRPr="00972E41" w:rsidRDefault="00AE56BD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</w:p>
        </w:tc>
      </w:tr>
      <w:tr w:rsidR="00DE7EFF" w:rsidRPr="00855B70" w14:paraId="58D32DF5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6EE301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D076AC3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AD08" w14:textId="77777777" w:rsidR="001654F5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□Ⅰ. 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12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11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65D5DEDA" w14:textId="77777777" w:rsidR="0097623F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５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DE7EFF" w:rsidRPr="00855B70" w14:paraId="3D2799D7" w14:textId="77777777" w:rsidTr="002E563C">
        <w:trPr>
          <w:trHeight w:val="101"/>
        </w:trPr>
        <w:tc>
          <w:tcPr>
            <w:tcW w:w="323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96E4E6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  <w:p w14:paraId="0FD81DAE" w14:textId="77777777" w:rsidR="000B15BB" w:rsidRPr="00855B70" w:rsidRDefault="000B15B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0F752AE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BDF6F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</w:tr>
    </w:tbl>
    <w:p w14:paraId="334591E4" w14:textId="77777777" w:rsidR="00ED6158" w:rsidRPr="00855B70" w:rsidRDefault="006E15D7" w:rsidP="001E6F9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申込担当者　　氏名　　　　　　　　　　　　　　　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所属　　　　　　　　　　　　　　　　　　　　　</w:t>
      </w:r>
    </w:p>
    <w:p w14:paraId="0EFAA7EE" w14:textId="77777777" w:rsidR="006E15D7" w:rsidRPr="00855B70" w:rsidRDefault="006E15D7" w:rsidP="006E15D7">
      <w:pPr>
        <w:autoSpaceDE w:val="0"/>
        <w:autoSpaceDN w:val="0"/>
        <w:adjustRightInd w:val="0"/>
        <w:ind w:firstLineChars="700" w:firstLine="1400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電話番号　　　                    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E-mail 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                                       </w:t>
      </w:r>
    </w:p>
    <w:p w14:paraId="41090F9B" w14:textId="77777777" w:rsidR="007B1239" w:rsidRPr="00855B70" w:rsidRDefault="007B1239" w:rsidP="007B1239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受講料振込　計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円（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人分）を　　月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日に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銀行へ振込みます</w:t>
      </w:r>
    </w:p>
    <w:p w14:paraId="13A8855A" w14:textId="77777777" w:rsidR="009412B6" w:rsidRPr="00855B70" w:rsidRDefault="007B1239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※振込人名義（カナ）[　　　　　　　　　　　　　　　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　　　　]</w:t>
      </w:r>
    </w:p>
    <w:sectPr w:rsidR="009412B6" w:rsidRPr="00855B70" w:rsidSect="00DE7EFF">
      <w:headerReference w:type="default" r:id="rId9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5895" w14:textId="77777777" w:rsidR="00292A25" w:rsidRDefault="00292A25">
      <w:r>
        <w:separator/>
      </w:r>
    </w:p>
  </w:endnote>
  <w:endnote w:type="continuationSeparator" w:id="0">
    <w:p w14:paraId="0E59B32E" w14:textId="77777777" w:rsidR="00292A25" w:rsidRDefault="0029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4BB8F" w14:textId="77777777" w:rsidR="00292A25" w:rsidRDefault="00292A25">
      <w:r>
        <w:separator/>
      </w:r>
    </w:p>
  </w:footnote>
  <w:footnote w:type="continuationSeparator" w:id="0">
    <w:p w14:paraId="0482ACF8" w14:textId="77777777" w:rsidR="00292A25" w:rsidRDefault="0029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57C6" w14:textId="77777777" w:rsidR="006F6B2E" w:rsidRPr="00117797" w:rsidRDefault="006F6B2E" w:rsidP="00934EC5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-321" w:right="-674"/>
      <w:jc w:val="right"/>
      <w:rPr>
        <w:rFonts w:eastAsia="ＭＳ ゴシック"/>
        <w:sz w:val="20"/>
      </w:rPr>
    </w:pPr>
    <w:r>
      <w:rPr>
        <w:rFonts w:eastAsia="ＭＳ ゴシック" w:hint="eastAsia"/>
        <w:sz w:val="20"/>
      </w:rPr>
      <w:t xml:space="preserve">　　　</w:t>
    </w:r>
    <w:r w:rsidR="00934EC5">
      <w:rPr>
        <w:rFonts w:eastAsia="ＭＳ ゴシック" w:hint="eastAsia"/>
        <w:sz w:val="20"/>
      </w:rPr>
      <w:t>大阪商工会議所（平成</w:t>
    </w:r>
    <w:r w:rsidR="0052211B">
      <w:rPr>
        <w:rFonts w:eastAsia="ＭＳ ゴシック" w:hint="eastAsia"/>
        <w:sz w:val="20"/>
      </w:rPr>
      <w:t>30</w:t>
    </w:r>
    <w:r w:rsidR="00934EC5">
      <w:rPr>
        <w:rFonts w:eastAsia="ＭＳ ゴシック" w:hint="eastAsia"/>
        <w:sz w:val="20"/>
      </w:rPr>
      <w:t>年</w:t>
    </w:r>
    <w:r w:rsidR="0052211B">
      <w:rPr>
        <w:rFonts w:eastAsia="ＭＳ ゴシック" w:hint="eastAsia"/>
        <w:sz w:val="20"/>
      </w:rPr>
      <w:t>10</w:t>
    </w:r>
    <w:r w:rsidR="00934EC5">
      <w:rPr>
        <w:rFonts w:eastAsia="ＭＳ ゴシック" w:hint="eastAsia"/>
        <w:sz w:val="20"/>
      </w:rPr>
      <w:t>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7893DB7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32F9C"/>
    <w:multiLevelType w:val="hybridMultilevel"/>
    <w:tmpl w:val="A3F67F76"/>
    <w:lvl w:ilvl="0" w:tplc="688E7254">
      <w:start w:val="5"/>
      <w:numFmt w:val="bullet"/>
      <w:lvlText w:val="・"/>
      <w:lvlJc w:val="left"/>
      <w:pPr>
        <w:ind w:left="175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47956EAA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E07915"/>
    <w:multiLevelType w:val="hybridMultilevel"/>
    <w:tmpl w:val="DCB47988"/>
    <w:lvl w:ilvl="0" w:tplc="D03C266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D861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698E8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D66B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AAA4A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1AB2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8F246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E062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0745B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890BDF"/>
    <w:multiLevelType w:val="hybridMultilevel"/>
    <w:tmpl w:val="1046A1BA"/>
    <w:lvl w:ilvl="0" w:tplc="F0163B6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EC92B1C"/>
    <w:multiLevelType w:val="hybridMultilevel"/>
    <w:tmpl w:val="4ECA1A7C"/>
    <w:lvl w:ilvl="0" w:tplc="499655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3"/>
    <w:rsid w:val="00012F9F"/>
    <w:rsid w:val="000137F2"/>
    <w:rsid w:val="00013FCC"/>
    <w:rsid w:val="00020B38"/>
    <w:rsid w:val="00021485"/>
    <w:rsid w:val="000220CD"/>
    <w:rsid w:val="0002423A"/>
    <w:rsid w:val="00024B30"/>
    <w:rsid w:val="0002591A"/>
    <w:rsid w:val="00026C25"/>
    <w:rsid w:val="00027547"/>
    <w:rsid w:val="000324BF"/>
    <w:rsid w:val="00037D31"/>
    <w:rsid w:val="00041492"/>
    <w:rsid w:val="00042E12"/>
    <w:rsid w:val="00044EE2"/>
    <w:rsid w:val="00046EF6"/>
    <w:rsid w:val="000531FC"/>
    <w:rsid w:val="00053C18"/>
    <w:rsid w:val="0005715C"/>
    <w:rsid w:val="00057C55"/>
    <w:rsid w:val="00062488"/>
    <w:rsid w:val="0006402E"/>
    <w:rsid w:val="00070512"/>
    <w:rsid w:val="00070E1F"/>
    <w:rsid w:val="00075194"/>
    <w:rsid w:val="000762CB"/>
    <w:rsid w:val="000869F9"/>
    <w:rsid w:val="00087361"/>
    <w:rsid w:val="00092F96"/>
    <w:rsid w:val="000A0E61"/>
    <w:rsid w:val="000A13C1"/>
    <w:rsid w:val="000A1E4B"/>
    <w:rsid w:val="000A486F"/>
    <w:rsid w:val="000A6BD0"/>
    <w:rsid w:val="000B15BB"/>
    <w:rsid w:val="000B7EC9"/>
    <w:rsid w:val="000C1094"/>
    <w:rsid w:val="000C5291"/>
    <w:rsid w:val="000C5857"/>
    <w:rsid w:val="000D2DD3"/>
    <w:rsid w:val="000E0CE0"/>
    <w:rsid w:val="000E0FEF"/>
    <w:rsid w:val="000F020C"/>
    <w:rsid w:val="000F34FC"/>
    <w:rsid w:val="000F7203"/>
    <w:rsid w:val="00102D40"/>
    <w:rsid w:val="001048F5"/>
    <w:rsid w:val="001052C5"/>
    <w:rsid w:val="00116237"/>
    <w:rsid w:val="00116811"/>
    <w:rsid w:val="00117797"/>
    <w:rsid w:val="00122A10"/>
    <w:rsid w:val="00123C3F"/>
    <w:rsid w:val="00126FF1"/>
    <w:rsid w:val="00132464"/>
    <w:rsid w:val="00133A48"/>
    <w:rsid w:val="001427D7"/>
    <w:rsid w:val="00142B8F"/>
    <w:rsid w:val="00142EA3"/>
    <w:rsid w:val="0015443E"/>
    <w:rsid w:val="001654F5"/>
    <w:rsid w:val="001748E3"/>
    <w:rsid w:val="00174AE3"/>
    <w:rsid w:val="00185828"/>
    <w:rsid w:val="00187BA9"/>
    <w:rsid w:val="0019126A"/>
    <w:rsid w:val="00191912"/>
    <w:rsid w:val="001A0C19"/>
    <w:rsid w:val="001A3A12"/>
    <w:rsid w:val="001A3B90"/>
    <w:rsid w:val="001A5C4F"/>
    <w:rsid w:val="001A6024"/>
    <w:rsid w:val="001A74D1"/>
    <w:rsid w:val="001B2BE0"/>
    <w:rsid w:val="001C2C7A"/>
    <w:rsid w:val="001C3FFB"/>
    <w:rsid w:val="001C70B8"/>
    <w:rsid w:val="001D3C49"/>
    <w:rsid w:val="001E0A7D"/>
    <w:rsid w:val="001E3A48"/>
    <w:rsid w:val="001E6F93"/>
    <w:rsid w:val="001F4418"/>
    <w:rsid w:val="00201584"/>
    <w:rsid w:val="00203FD4"/>
    <w:rsid w:val="00211A25"/>
    <w:rsid w:val="0022233F"/>
    <w:rsid w:val="00227AF0"/>
    <w:rsid w:val="002312CA"/>
    <w:rsid w:val="00232CD9"/>
    <w:rsid w:val="00233D67"/>
    <w:rsid w:val="00234287"/>
    <w:rsid w:val="002410FB"/>
    <w:rsid w:val="0024189C"/>
    <w:rsid w:val="00241A31"/>
    <w:rsid w:val="00244519"/>
    <w:rsid w:val="00245BC5"/>
    <w:rsid w:val="0025583D"/>
    <w:rsid w:val="00255F91"/>
    <w:rsid w:val="0025643F"/>
    <w:rsid w:val="002635ED"/>
    <w:rsid w:val="002636FC"/>
    <w:rsid w:val="00271E8D"/>
    <w:rsid w:val="002730C2"/>
    <w:rsid w:val="002746BB"/>
    <w:rsid w:val="00282444"/>
    <w:rsid w:val="0028250B"/>
    <w:rsid w:val="00291AA5"/>
    <w:rsid w:val="00291BB4"/>
    <w:rsid w:val="00292A25"/>
    <w:rsid w:val="00294289"/>
    <w:rsid w:val="002A5F71"/>
    <w:rsid w:val="002A7077"/>
    <w:rsid w:val="002B1D11"/>
    <w:rsid w:val="002B2BFC"/>
    <w:rsid w:val="002B4345"/>
    <w:rsid w:val="002B4FD4"/>
    <w:rsid w:val="002B7060"/>
    <w:rsid w:val="002C0840"/>
    <w:rsid w:val="002C3437"/>
    <w:rsid w:val="002C4BF0"/>
    <w:rsid w:val="002D1E56"/>
    <w:rsid w:val="002D2550"/>
    <w:rsid w:val="002D2B67"/>
    <w:rsid w:val="002D33FE"/>
    <w:rsid w:val="002E1986"/>
    <w:rsid w:val="002E563C"/>
    <w:rsid w:val="002E6DAF"/>
    <w:rsid w:val="002F1235"/>
    <w:rsid w:val="002F5049"/>
    <w:rsid w:val="002F6482"/>
    <w:rsid w:val="00302187"/>
    <w:rsid w:val="00305E60"/>
    <w:rsid w:val="00314D6D"/>
    <w:rsid w:val="003324D7"/>
    <w:rsid w:val="00333292"/>
    <w:rsid w:val="00336889"/>
    <w:rsid w:val="00342571"/>
    <w:rsid w:val="003436AD"/>
    <w:rsid w:val="003462A3"/>
    <w:rsid w:val="00355618"/>
    <w:rsid w:val="0035791D"/>
    <w:rsid w:val="00357B75"/>
    <w:rsid w:val="0036090E"/>
    <w:rsid w:val="003635F7"/>
    <w:rsid w:val="003648A6"/>
    <w:rsid w:val="003656C3"/>
    <w:rsid w:val="00366DAF"/>
    <w:rsid w:val="003712A6"/>
    <w:rsid w:val="00373026"/>
    <w:rsid w:val="003768E2"/>
    <w:rsid w:val="00377B2B"/>
    <w:rsid w:val="00381FB6"/>
    <w:rsid w:val="0038598C"/>
    <w:rsid w:val="0039056E"/>
    <w:rsid w:val="00394CD5"/>
    <w:rsid w:val="00394F41"/>
    <w:rsid w:val="00397218"/>
    <w:rsid w:val="003A3C57"/>
    <w:rsid w:val="003A4D25"/>
    <w:rsid w:val="003A5B61"/>
    <w:rsid w:val="003B352F"/>
    <w:rsid w:val="003B35C6"/>
    <w:rsid w:val="003B786C"/>
    <w:rsid w:val="003C1E11"/>
    <w:rsid w:val="003C49B2"/>
    <w:rsid w:val="003C5E6B"/>
    <w:rsid w:val="003D2AD6"/>
    <w:rsid w:val="003D67DB"/>
    <w:rsid w:val="003E31A0"/>
    <w:rsid w:val="003E45B7"/>
    <w:rsid w:val="003E4C22"/>
    <w:rsid w:val="003F5DD3"/>
    <w:rsid w:val="003F6623"/>
    <w:rsid w:val="00416A47"/>
    <w:rsid w:val="004259F4"/>
    <w:rsid w:val="00425C95"/>
    <w:rsid w:val="00427EA7"/>
    <w:rsid w:val="00430067"/>
    <w:rsid w:val="004358B2"/>
    <w:rsid w:val="0043693B"/>
    <w:rsid w:val="004443EB"/>
    <w:rsid w:val="00445678"/>
    <w:rsid w:val="00445A08"/>
    <w:rsid w:val="004502F3"/>
    <w:rsid w:val="00452BC5"/>
    <w:rsid w:val="004627D9"/>
    <w:rsid w:val="004674BA"/>
    <w:rsid w:val="00471929"/>
    <w:rsid w:val="00476C0D"/>
    <w:rsid w:val="004812DE"/>
    <w:rsid w:val="004850DA"/>
    <w:rsid w:val="00485EE7"/>
    <w:rsid w:val="00494C84"/>
    <w:rsid w:val="004A3638"/>
    <w:rsid w:val="004A68CC"/>
    <w:rsid w:val="004B2C37"/>
    <w:rsid w:val="004C1A4E"/>
    <w:rsid w:val="004C55B4"/>
    <w:rsid w:val="004C57B3"/>
    <w:rsid w:val="004C6305"/>
    <w:rsid w:val="004C6BCF"/>
    <w:rsid w:val="004D0CA2"/>
    <w:rsid w:val="004D1A09"/>
    <w:rsid w:val="004D393F"/>
    <w:rsid w:val="004D4CFA"/>
    <w:rsid w:val="004E567F"/>
    <w:rsid w:val="004E59DD"/>
    <w:rsid w:val="004F3D96"/>
    <w:rsid w:val="005103EB"/>
    <w:rsid w:val="005138C9"/>
    <w:rsid w:val="00516D7B"/>
    <w:rsid w:val="00517123"/>
    <w:rsid w:val="00521F3D"/>
    <w:rsid w:val="0052211B"/>
    <w:rsid w:val="00542783"/>
    <w:rsid w:val="00543535"/>
    <w:rsid w:val="005439B0"/>
    <w:rsid w:val="00543B91"/>
    <w:rsid w:val="00551D74"/>
    <w:rsid w:val="00551DCA"/>
    <w:rsid w:val="00552A0C"/>
    <w:rsid w:val="0055349C"/>
    <w:rsid w:val="0055584E"/>
    <w:rsid w:val="00560849"/>
    <w:rsid w:val="00560BE5"/>
    <w:rsid w:val="00565C5B"/>
    <w:rsid w:val="00571511"/>
    <w:rsid w:val="00571AE9"/>
    <w:rsid w:val="00571FC6"/>
    <w:rsid w:val="00577A02"/>
    <w:rsid w:val="00580993"/>
    <w:rsid w:val="00582C22"/>
    <w:rsid w:val="005839AA"/>
    <w:rsid w:val="005A79D7"/>
    <w:rsid w:val="005B1A39"/>
    <w:rsid w:val="005B1C0F"/>
    <w:rsid w:val="005B5373"/>
    <w:rsid w:val="005B739D"/>
    <w:rsid w:val="005B75F7"/>
    <w:rsid w:val="005B7CC5"/>
    <w:rsid w:val="005C08AF"/>
    <w:rsid w:val="005C10E7"/>
    <w:rsid w:val="005C12AA"/>
    <w:rsid w:val="005C7117"/>
    <w:rsid w:val="005D13A5"/>
    <w:rsid w:val="005D255C"/>
    <w:rsid w:val="005D2B0A"/>
    <w:rsid w:val="005D5674"/>
    <w:rsid w:val="005D5E72"/>
    <w:rsid w:val="005E0292"/>
    <w:rsid w:val="005E45D4"/>
    <w:rsid w:val="005E57C6"/>
    <w:rsid w:val="005F09E3"/>
    <w:rsid w:val="005F6635"/>
    <w:rsid w:val="00602569"/>
    <w:rsid w:val="00602742"/>
    <w:rsid w:val="00602767"/>
    <w:rsid w:val="00602B8E"/>
    <w:rsid w:val="00606535"/>
    <w:rsid w:val="00613E25"/>
    <w:rsid w:val="0061516C"/>
    <w:rsid w:val="006153D1"/>
    <w:rsid w:val="00615D33"/>
    <w:rsid w:val="00616A0D"/>
    <w:rsid w:val="00617894"/>
    <w:rsid w:val="006307F6"/>
    <w:rsid w:val="0063248C"/>
    <w:rsid w:val="006342F7"/>
    <w:rsid w:val="00641414"/>
    <w:rsid w:val="00642D1A"/>
    <w:rsid w:val="00644571"/>
    <w:rsid w:val="006545E8"/>
    <w:rsid w:val="00657201"/>
    <w:rsid w:val="00664EE1"/>
    <w:rsid w:val="00665C3C"/>
    <w:rsid w:val="00665C7C"/>
    <w:rsid w:val="00671B46"/>
    <w:rsid w:val="006723EF"/>
    <w:rsid w:val="00676724"/>
    <w:rsid w:val="00687A99"/>
    <w:rsid w:val="006918F5"/>
    <w:rsid w:val="006927A3"/>
    <w:rsid w:val="0069576D"/>
    <w:rsid w:val="006A1B78"/>
    <w:rsid w:val="006A687F"/>
    <w:rsid w:val="006B1EE2"/>
    <w:rsid w:val="006B67B9"/>
    <w:rsid w:val="006C003B"/>
    <w:rsid w:val="006C4F91"/>
    <w:rsid w:val="006C5F42"/>
    <w:rsid w:val="006C6F16"/>
    <w:rsid w:val="006D16F6"/>
    <w:rsid w:val="006E15D7"/>
    <w:rsid w:val="006E3A4D"/>
    <w:rsid w:val="006E416C"/>
    <w:rsid w:val="006E6B0D"/>
    <w:rsid w:val="006E7F99"/>
    <w:rsid w:val="006F162D"/>
    <w:rsid w:val="006F3FA0"/>
    <w:rsid w:val="006F4FE6"/>
    <w:rsid w:val="006F6B2E"/>
    <w:rsid w:val="007050FF"/>
    <w:rsid w:val="007060A4"/>
    <w:rsid w:val="00710C05"/>
    <w:rsid w:val="0071343B"/>
    <w:rsid w:val="00713901"/>
    <w:rsid w:val="0071536A"/>
    <w:rsid w:val="00716C30"/>
    <w:rsid w:val="0072440C"/>
    <w:rsid w:val="0072455E"/>
    <w:rsid w:val="00724A4B"/>
    <w:rsid w:val="00726535"/>
    <w:rsid w:val="007269BE"/>
    <w:rsid w:val="00732EC1"/>
    <w:rsid w:val="00740299"/>
    <w:rsid w:val="00740DE6"/>
    <w:rsid w:val="00740FD4"/>
    <w:rsid w:val="0074107A"/>
    <w:rsid w:val="00741C85"/>
    <w:rsid w:val="00743E07"/>
    <w:rsid w:val="00750E92"/>
    <w:rsid w:val="00760DDA"/>
    <w:rsid w:val="007659BE"/>
    <w:rsid w:val="00765FD6"/>
    <w:rsid w:val="0076609F"/>
    <w:rsid w:val="00767982"/>
    <w:rsid w:val="007720F8"/>
    <w:rsid w:val="007742C9"/>
    <w:rsid w:val="00774788"/>
    <w:rsid w:val="007800F8"/>
    <w:rsid w:val="00783396"/>
    <w:rsid w:val="00786B05"/>
    <w:rsid w:val="0079003D"/>
    <w:rsid w:val="007904BD"/>
    <w:rsid w:val="007909C1"/>
    <w:rsid w:val="007B007C"/>
    <w:rsid w:val="007B1239"/>
    <w:rsid w:val="007B3BAA"/>
    <w:rsid w:val="007B7788"/>
    <w:rsid w:val="007C0090"/>
    <w:rsid w:val="007D00B5"/>
    <w:rsid w:val="007D38B4"/>
    <w:rsid w:val="007D7C2C"/>
    <w:rsid w:val="007E1E23"/>
    <w:rsid w:val="007E255B"/>
    <w:rsid w:val="007E6F7E"/>
    <w:rsid w:val="007F08B1"/>
    <w:rsid w:val="007F479A"/>
    <w:rsid w:val="007F5484"/>
    <w:rsid w:val="007F6625"/>
    <w:rsid w:val="007F7243"/>
    <w:rsid w:val="00801BC1"/>
    <w:rsid w:val="00806E9E"/>
    <w:rsid w:val="0081148B"/>
    <w:rsid w:val="00817111"/>
    <w:rsid w:val="008248CD"/>
    <w:rsid w:val="00830006"/>
    <w:rsid w:val="0083084D"/>
    <w:rsid w:val="008319DE"/>
    <w:rsid w:val="00831ABC"/>
    <w:rsid w:val="008477D0"/>
    <w:rsid w:val="00855B70"/>
    <w:rsid w:val="008639EE"/>
    <w:rsid w:val="0086491F"/>
    <w:rsid w:val="00865FD1"/>
    <w:rsid w:val="00865FEC"/>
    <w:rsid w:val="008678C5"/>
    <w:rsid w:val="00874E9F"/>
    <w:rsid w:val="00876104"/>
    <w:rsid w:val="00876223"/>
    <w:rsid w:val="008765DC"/>
    <w:rsid w:val="00876970"/>
    <w:rsid w:val="008907E0"/>
    <w:rsid w:val="00894395"/>
    <w:rsid w:val="008A64CE"/>
    <w:rsid w:val="008A7B87"/>
    <w:rsid w:val="008B2D24"/>
    <w:rsid w:val="008B5BF9"/>
    <w:rsid w:val="008B5CAA"/>
    <w:rsid w:val="008D23D8"/>
    <w:rsid w:val="008D5B2B"/>
    <w:rsid w:val="008E045F"/>
    <w:rsid w:val="008E09D8"/>
    <w:rsid w:val="008E1123"/>
    <w:rsid w:val="008E148F"/>
    <w:rsid w:val="008E1C99"/>
    <w:rsid w:val="008E4DE1"/>
    <w:rsid w:val="008E76EB"/>
    <w:rsid w:val="008F0F41"/>
    <w:rsid w:val="008F3CD8"/>
    <w:rsid w:val="008F484B"/>
    <w:rsid w:val="008F5D0A"/>
    <w:rsid w:val="00910659"/>
    <w:rsid w:val="00920A89"/>
    <w:rsid w:val="009250EC"/>
    <w:rsid w:val="009307B2"/>
    <w:rsid w:val="009345D5"/>
    <w:rsid w:val="00934EC5"/>
    <w:rsid w:val="009412B6"/>
    <w:rsid w:val="009475AE"/>
    <w:rsid w:val="00950146"/>
    <w:rsid w:val="0095084B"/>
    <w:rsid w:val="009602F2"/>
    <w:rsid w:val="00972E41"/>
    <w:rsid w:val="0097623F"/>
    <w:rsid w:val="00977C93"/>
    <w:rsid w:val="00981A2A"/>
    <w:rsid w:val="00982E31"/>
    <w:rsid w:val="009860C9"/>
    <w:rsid w:val="00996CED"/>
    <w:rsid w:val="009A0C46"/>
    <w:rsid w:val="009B141A"/>
    <w:rsid w:val="009B56B6"/>
    <w:rsid w:val="009B5DAA"/>
    <w:rsid w:val="009C0E25"/>
    <w:rsid w:val="009C1C7E"/>
    <w:rsid w:val="009C3EA2"/>
    <w:rsid w:val="009C4160"/>
    <w:rsid w:val="009C458E"/>
    <w:rsid w:val="009C47A4"/>
    <w:rsid w:val="009C7EBD"/>
    <w:rsid w:val="009D1D17"/>
    <w:rsid w:val="009D4BE2"/>
    <w:rsid w:val="009E07C0"/>
    <w:rsid w:val="009E12A9"/>
    <w:rsid w:val="009E5A02"/>
    <w:rsid w:val="009E6D38"/>
    <w:rsid w:val="00A042BA"/>
    <w:rsid w:val="00A05FE0"/>
    <w:rsid w:val="00A1058C"/>
    <w:rsid w:val="00A114B6"/>
    <w:rsid w:val="00A17E9C"/>
    <w:rsid w:val="00A25390"/>
    <w:rsid w:val="00A26FB4"/>
    <w:rsid w:val="00A27759"/>
    <w:rsid w:val="00A328A2"/>
    <w:rsid w:val="00A32B84"/>
    <w:rsid w:val="00A3471C"/>
    <w:rsid w:val="00A37980"/>
    <w:rsid w:val="00A379F9"/>
    <w:rsid w:val="00A53237"/>
    <w:rsid w:val="00A56287"/>
    <w:rsid w:val="00A60509"/>
    <w:rsid w:val="00A6250A"/>
    <w:rsid w:val="00A62F8A"/>
    <w:rsid w:val="00A6381D"/>
    <w:rsid w:val="00A70DD4"/>
    <w:rsid w:val="00A74BA1"/>
    <w:rsid w:val="00A7510A"/>
    <w:rsid w:val="00A8184F"/>
    <w:rsid w:val="00A8354B"/>
    <w:rsid w:val="00A838CF"/>
    <w:rsid w:val="00A83BB2"/>
    <w:rsid w:val="00A950FA"/>
    <w:rsid w:val="00A966F6"/>
    <w:rsid w:val="00A971AC"/>
    <w:rsid w:val="00A97A8C"/>
    <w:rsid w:val="00AA35B3"/>
    <w:rsid w:val="00AA45E4"/>
    <w:rsid w:val="00AB0395"/>
    <w:rsid w:val="00AB4157"/>
    <w:rsid w:val="00AB4E71"/>
    <w:rsid w:val="00AC0278"/>
    <w:rsid w:val="00AC3385"/>
    <w:rsid w:val="00AD433A"/>
    <w:rsid w:val="00AD554F"/>
    <w:rsid w:val="00AD79A6"/>
    <w:rsid w:val="00AE1C66"/>
    <w:rsid w:val="00AE23AB"/>
    <w:rsid w:val="00AE56BD"/>
    <w:rsid w:val="00AE5D44"/>
    <w:rsid w:val="00AE7484"/>
    <w:rsid w:val="00B028F6"/>
    <w:rsid w:val="00B05853"/>
    <w:rsid w:val="00B07D3C"/>
    <w:rsid w:val="00B11C2A"/>
    <w:rsid w:val="00B2247C"/>
    <w:rsid w:val="00B23884"/>
    <w:rsid w:val="00B34D15"/>
    <w:rsid w:val="00B433EC"/>
    <w:rsid w:val="00B43ED9"/>
    <w:rsid w:val="00B44E7C"/>
    <w:rsid w:val="00B44EE8"/>
    <w:rsid w:val="00B4743A"/>
    <w:rsid w:val="00B51408"/>
    <w:rsid w:val="00B52B75"/>
    <w:rsid w:val="00B55705"/>
    <w:rsid w:val="00B5718C"/>
    <w:rsid w:val="00B64738"/>
    <w:rsid w:val="00B64915"/>
    <w:rsid w:val="00B704C4"/>
    <w:rsid w:val="00B805F2"/>
    <w:rsid w:val="00B91655"/>
    <w:rsid w:val="00B95CAE"/>
    <w:rsid w:val="00B9684F"/>
    <w:rsid w:val="00BA7BB4"/>
    <w:rsid w:val="00BB11E1"/>
    <w:rsid w:val="00BB12A4"/>
    <w:rsid w:val="00BB4D39"/>
    <w:rsid w:val="00BC4555"/>
    <w:rsid w:val="00BD0EB8"/>
    <w:rsid w:val="00BE05EC"/>
    <w:rsid w:val="00BE36EB"/>
    <w:rsid w:val="00BE4383"/>
    <w:rsid w:val="00BE541E"/>
    <w:rsid w:val="00BF0EE7"/>
    <w:rsid w:val="00BF144B"/>
    <w:rsid w:val="00BF3027"/>
    <w:rsid w:val="00BF43DF"/>
    <w:rsid w:val="00BF5896"/>
    <w:rsid w:val="00C1256B"/>
    <w:rsid w:val="00C145B3"/>
    <w:rsid w:val="00C243A2"/>
    <w:rsid w:val="00C24FF1"/>
    <w:rsid w:val="00C25CB7"/>
    <w:rsid w:val="00C27787"/>
    <w:rsid w:val="00C31FA0"/>
    <w:rsid w:val="00C4072D"/>
    <w:rsid w:val="00C41A57"/>
    <w:rsid w:val="00C438B5"/>
    <w:rsid w:val="00C508A4"/>
    <w:rsid w:val="00C53F6D"/>
    <w:rsid w:val="00C55456"/>
    <w:rsid w:val="00C562A8"/>
    <w:rsid w:val="00C57043"/>
    <w:rsid w:val="00C706A5"/>
    <w:rsid w:val="00C70EB1"/>
    <w:rsid w:val="00C71419"/>
    <w:rsid w:val="00C717A5"/>
    <w:rsid w:val="00C71E12"/>
    <w:rsid w:val="00C720C8"/>
    <w:rsid w:val="00C72E11"/>
    <w:rsid w:val="00C74CD1"/>
    <w:rsid w:val="00C75C68"/>
    <w:rsid w:val="00C777B6"/>
    <w:rsid w:val="00C80CD7"/>
    <w:rsid w:val="00C83109"/>
    <w:rsid w:val="00C92ED3"/>
    <w:rsid w:val="00CA75DB"/>
    <w:rsid w:val="00CA7B1D"/>
    <w:rsid w:val="00CB4AE7"/>
    <w:rsid w:val="00CB5C46"/>
    <w:rsid w:val="00CC0832"/>
    <w:rsid w:val="00CC12C2"/>
    <w:rsid w:val="00CC43F2"/>
    <w:rsid w:val="00CC71F6"/>
    <w:rsid w:val="00CD1401"/>
    <w:rsid w:val="00CD1AF6"/>
    <w:rsid w:val="00CD485A"/>
    <w:rsid w:val="00CD4996"/>
    <w:rsid w:val="00CE0D30"/>
    <w:rsid w:val="00CE2BA6"/>
    <w:rsid w:val="00CE3C35"/>
    <w:rsid w:val="00CE3D85"/>
    <w:rsid w:val="00CE4603"/>
    <w:rsid w:val="00CE4B84"/>
    <w:rsid w:val="00CE70C9"/>
    <w:rsid w:val="00CE74DB"/>
    <w:rsid w:val="00CE7F3F"/>
    <w:rsid w:val="00CF1BE6"/>
    <w:rsid w:val="00D03D13"/>
    <w:rsid w:val="00D04D2A"/>
    <w:rsid w:val="00D06911"/>
    <w:rsid w:val="00D06943"/>
    <w:rsid w:val="00D118C6"/>
    <w:rsid w:val="00D1351A"/>
    <w:rsid w:val="00D1448A"/>
    <w:rsid w:val="00D17FA0"/>
    <w:rsid w:val="00D24472"/>
    <w:rsid w:val="00D24829"/>
    <w:rsid w:val="00D25937"/>
    <w:rsid w:val="00D3170A"/>
    <w:rsid w:val="00D33686"/>
    <w:rsid w:val="00D3498D"/>
    <w:rsid w:val="00D4490F"/>
    <w:rsid w:val="00D45F53"/>
    <w:rsid w:val="00D4613E"/>
    <w:rsid w:val="00D50E92"/>
    <w:rsid w:val="00D51225"/>
    <w:rsid w:val="00D53522"/>
    <w:rsid w:val="00D56648"/>
    <w:rsid w:val="00D5689A"/>
    <w:rsid w:val="00D64F6E"/>
    <w:rsid w:val="00D71589"/>
    <w:rsid w:val="00D7189D"/>
    <w:rsid w:val="00D724C0"/>
    <w:rsid w:val="00D75283"/>
    <w:rsid w:val="00D77B17"/>
    <w:rsid w:val="00DA01CC"/>
    <w:rsid w:val="00DA3DE0"/>
    <w:rsid w:val="00DA50C3"/>
    <w:rsid w:val="00DB5895"/>
    <w:rsid w:val="00DB6DBF"/>
    <w:rsid w:val="00DC02DB"/>
    <w:rsid w:val="00DC3171"/>
    <w:rsid w:val="00DD0C6A"/>
    <w:rsid w:val="00DD5018"/>
    <w:rsid w:val="00DE11EC"/>
    <w:rsid w:val="00DE2F52"/>
    <w:rsid w:val="00DE4D0E"/>
    <w:rsid w:val="00DE738B"/>
    <w:rsid w:val="00DE7EFF"/>
    <w:rsid w:val="00E00FC8"/>
    <w:rsid w:val="00E01381"/>
    <w:rsid w:val="00E01C94"/>
    <w:rsid w:val="00E06A09"/>
    <w:rsid w:val="00E13DF6"/>
    <w:rsid w:val="00E20EDD"/>
    <w:rsid w:val="00E21D96"/>
    <w:rsid w:val="00E27AED"/>
    <w:rsid w:val="00E31945"/>
    <w:rsid w:val="00E401F5"/>
    <w:rsid w:val="00E41513"/>
    <w:rsid w:val="00E46845"/>
    <w:rsid w:val="00E5002D"/>
    <w:rsid w:val="00E552F4"/>
    <w:rsid w:val="00E55EAD"/>
    <w:rsid w:val="00E66942"/>
    <w:rsid w:val="00E71337"/>
    <w:rsid w:val="00E71C63"/>
    <w:rsid w:val="00E76D26"/>
    <w:rsid w:val="00E82A98"/>
    <w:rsid w:val="00E82E19"/>
    <w:rsid w:val="00E85D52"/>
    <w:rsid w:val="00E86EB2"/>
    <w:rsid w:val="00E916C6"/>
    <w:rsid w:val="00E94BC0"/>
    <w:rsid w:val="00E96400"/>
    <w:rsid w:val="00EA1F0C"/>
    <w:rsid w:val="00EC4953"/>
    <w:rsid w:val="00EC67AF"/>
    <w:rsid w:val="00EC7416"/>
    <w:rsid w:val="00ED0074"/>
    <w:rsid w:val="00ED4041"/>
    <w:rsid w:val="00ED6158"/>
    <w:rsid w:val="00ED69B2"/>
    <w:rsid w:val="00EE3198"/>
    <w:rsid w:val="00EF0467"/>
    <w:rsid w:val="00EF4E91"/>
    <w:rsid w:val="00EF6CCA"/>
    <w:rsid w:val="00F05BB3"/>
    <w:rsid w:val="00F060F3"/>
    <w:rsid w:val="00F06D95"/>
    <w:rsid w:val="00F11B92"/>
    <w:rsid w:val="00F176D3"/>
    <w:rsid w:val="00F23834"/>
    <w:rsid w:val="00F305E0"/>
    <w:rsid w:val="00F3147A"/>
    <w:rsid w:val="00F31D85"/>
    <w:rsid w:val="00F32561"/>
    <w:rsid w:val="00F44896"/>
    <w:rsid w:val="00F4512A"/>
    <w:rsid w:val="00F454B5"/>
    <w:rsid w:val="00F50796"/>
    <w:rsid w:val="00F5389C"/>
    <w:rsid w:val="00F53E6A"/>
    <w:rsid w:val="00F611BD"/>
    <w:rsid w:val="00F81961"/>
    <w:rsid w:val="00F82BA3"/>
    <w:rsid w:val="00F83384"/>
    <w:rsid w:val="00F840D0"/>
    <w:rsid w:val="00F91E52"/>
    <w:rsid w:val="00F91F1F"/>
    <w:rsid w:val="00F973CC"/>
    <w:rsid w:val="00FA0EC9"/>
    <w:rsid w:val="00FA2A8E"/>
    <w:rsid w:val="00FB3C93"/>
    <w:rsid w:val="00FB61B3"/>
    <w:rsid w:val="00FC1D0C"/>
    <w:rsid w:val="00FC48AE"/>
    <w:rsid w:val="00FD0257"/>
    <w:rsid w:val="00FD2541"/>
    <w:rsid w:val="00FD476C"/>
    <w:rsid w:val="00FD5762"/>
    <w:rsid w:val="00FF0FA0"/>
    <w:rsid w:val="00FF1F36"/>
    <w:rsid w:val="00FF37D3"/>
    <w:rsid w:val="00FF3E9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7D7B"/>
  <w15:chartTrackingRefBased/>
  <w15:docId w15:val="{94CD3CA9-92FF-4B04-881C-923D8673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22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475A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rsid w:val="00BE4383"/>
    <w:rPr>
      <w:color w:val="0000FF"/>
      <w:u w:val="single"/>
    </w:rPr>
  </w:style>
  <w:style w:type="character" w:styleId="a7">
    <w:name w:val="Strong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c">
    <w:name w:val="Title"/>
    <w:basedOn w:val="a"/>
    <w:link w:val="ad"/>
    <w:qFormat/>
    <w:rsid w:val="00AD554F"/>
    <w:pPr>
      <w:jc w:val="center"/>
    </w:pPr>
    <w:rPr>
      <w:b/>
      <w:bCs/>
      <w:szCs w:val="24"/>
      <w:lang w:val="x-none" w:eastAsia="x-none"/>
    </w:rPr>
  </w:style>
  <w:style w:type="paragraph" w:styleId="ae">
    <w:name w:val="Balloon Text"/>
    <w:basedOn w:val="a"/>
    <w:semiHidden/>
    <w:rsid w:val="0043693B"/>
    <w:rPr>
      <w:rFonts w:ascii="Arial" w:eastAsia="ＭＳ ゴシック" w:hAnsi="Arial"/>
      <w:sz w:val="18"/>
      <w:szCs w:val="18"/>
    </w:rPr>
  </w:style>
  <w:style w:type="character" w:customStyle="1" w:styleId="ad">
    <w:name w:val="表題 (文字)"/>
    <w:link w:val="ac"/>
    <w:rsid w:val="00CE0D30"/>
    <w:rPr>
      <w:b/>
      <w:bCs/>
      <w:kern w:val="2"/>
      <w:sz w:val="21"/>
      <w:szCs w:val="24"/>
    </w:rPr>
  </w:style>
  <w:style w:type="table" w:styleId="af">
    <w:name w:val="Table Grid"/>
    <w:basedOn w:val="a1"/>
    <w:rsid w:val="0034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3425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FollowedHyperlink"/>
    <w:rsid w:val="00865FD1"/>
    <w:rPr>
      <w:color w:val="800080"/>
      <w:u w:val="single"/>
    </w:rPr>
  </w:style>
  <w:style w:type="character" w:customStyle="1" w:styleId="30">
    <w:name w:val="見出し 3 (文字)"/>
    <w:link w:val="3"/>
    <w:rsid w:val="009475AE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basedOn w:val="a0"/>
    <w:link w:val="1"/>
    <w:rsid w:val="0052211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st">
    <w:name w:val="st"/>
    <w:basedOn w:val="a0"/>
    <w:rsid w:val="002F5049"/>
  </w:style>
  <w:style w:type="character" w:styleId="af1">
    <w:name w:val="Emphasis"/>
    <w:basedOn w:val="a0"/>
    <w:uiPriority w:val="20"/>
    <w:qFormat/>
    <w:rsid w:val="002F5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osaka.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C118-C032-4AA8-9E7B-109490C3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第2回国際ビジネスマネジメントセミナー</vt:lpstr>
      <vt:lpstr>第2回国際ビジネスマネジメントセミナー</vt:lpstr>
    </vt:vector>
  </TitlesOfParts>
  <Company>大阪商工会議所</Company>
  <LinksUpToDate>false</LinksUpToDate>
  <CharactersWithSpaces>3024</CharactersWithSpaces>
  <SharedDoc>false</SharedDoc>
  <HLinks>
    <vt:vector size="6" baseType="variant">
      <vt:variant>
        <vt:i4>1114236</vt:i4>
      </vt:variant>
      <vt:variant>
        <vt:i4>0</vt:i4>
      </vt:variant>
      <vt:variant>
        <vt:i4>0</vt:i4>
      </vt:variant>
      <vt:variant>
        <vt:i4>5</vt:i4>
      </vt:variant>
      <vt:variant>
        <vt:lpwstr>mailto:ke-yamada@osaka.cci.or.jp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第2回国際ビジネスマネジメントセミナー</dc:title>
  <dc:subject/>
  <dc:creator>所内情報化担当</dc:creator>
  <cp:keywords/>
  <cp:lastModifiedBy>山田　恵子</cp:lastModifiedBy>
  <cp:revision>5</cp:revision>
  <cp:lastPrinted>2018-10-23T04:31:00Z</cp:lastPrinted>
  <dcterms:created xsi:type="dcterms:W3CDTF">2018-10-23T04:34:00Z</dcterms:created>
  <dcterms:modified xsi:type="dcterms:W3CDTF">2018-10-23T05:31:00Z</dcterms:modified>
</cp:coreProperties>
</file>