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E9" w:rsidRDefault="00234FE9" w:rsidP="00A11548">
      <w:pPr>
        <w:spacing w:line="300" w:lineRule="exact"/>
        <w:ind w:right="220"/>
        <w:rPr>
          <w:rFonts w:ascii="ＭＳ 明朝"/>
          <w:b/>
          <w:sz w:val="24"/>
          <w:lang w:eastAsia="zh-CN"/>
        </w:rPr>
      </w:pPr>
      <w:r>
        <w:rPr>
          <w:rFonts w:ascii="ＭＳ 明朝" w:hint="eastAsia"/>
          <w:b/>
          <w:sz w:val="24"/>
          <w:lang w:eastAsia="zh-CN"/>
        </w:rPr>
        <w:t>各　位</w:t>
      </w:r>
    </w:p>
    <w:p w:rsidR="001D1843" w:rsidRDefault="00234FE9" w:rsidP="00524E4D">
      <w:pPr>
        <w:spacing w:line="300" w:lineRule="exact"/>
        <w:ind w:right="220"/>
        <w:jc w:val="right"/>
        <w:rPr>
          <w:rFonts w:ascii="ＭＳ 明朝"/>
          <w:sz w:val="22"/>
          <w:lang w:eastAsia="zh-CN"/>
        </w:rPr>
      </w:pPr>
      <w:r>
        <w:rPr>
          <w:rFonts w:ascii="ＭＳ 明朝" w:hint="eastAsia"/>
          <w:b/>
          <w:sz w:val="24"/>
          <w:lang w:eastAsia="zh-CN"/>
        </w:rPr>
        <w:t xml:space="preserve">　　　　　　　　　　　　　　　　　　　　　　</w:t>
      </w:r>
      <w:r>
        <w:rPr>
          <w:rFonts w:ascii="ＭＳ 明朝" w:hint="eastAsia"/>
          <w:sz w:val="22"/>
          <w:lang w:eastAsia="zh-CN"/>
        </w:rPr>
        <w:t>大阪商工会議所</w:t>
      </w:r>
    </w:p>
    <w:p w:rsidR="00EF13B6" w:rsidRDefault="00511EF5" w:rsidP="001D1843">
      <w:pPr>
        <w:rPr>
          <w:rFonts w:ascii="ＭＳ 明朝"/>
          <w:sz w:val="22"/>
        </w:rPr>
      </w:pPr>
      <w:r>
        <w:rPr>
          <w:noProof/>
        </w:rPr>
        <mc:AlternateContent>
          <mc:Choice Requires="wps">
            <w:drawing>
              <wp:inline distT="0" distB="0" distL="0" distR="0" wp14:anchorId="3E9D8C9F" wp14:editId="3D2873A6">
                <wp:extent cx="4981575" cy="329565"/>
                <wp:effectExtent l="0" t="0" r="0" b="0"/>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1575" cy="329565"/>
                        </a:xfrm>
                        <a:prstGeom prst="rect">
                          <a:avLst/>
                        </a:prstGeom>
                        <a:extLst>
                          <a:ext uri="{AF507438-7753-43E0-B8FC-AC1667EBCBE1}">
                            <a14:hiddenEffects xmlns:a14="http://schemas.microsoft.com/office/drawing/2010/main">
                              <a:effectLst/>
                            </a14:hiddenEffects>
                          </a:ext>
                        </a:extLst>
                      </wps:spPr>
                      <wps:txbx>
                        <w:txbxContent>
                          <w:p w:rsidR="0076268C" w:rsidRDefault="0076268C" w:rsidP="0076268C">
                            <w:pPr>
                              <w:pStyle w:val="Web"/>
                              <w:spacing w:before="0" w:beforeAutospacing="0" w:after="0" w:afterAutospacing="0"/>
                              <w:jc w:val="center"/>
                            </w:pPr>
                            <w:r>
                              <w:rPr>
                                <w:rFonts w:ascii="HGP創英角ﾎﾟｯﾌﾟ体" w:eastAsia="HGP創英角ﾎﾟｯﾌﾟ体" w:hAnsi="HGP創英角ﾎﾟｯﾌﾟ体" w:hint="eastAsia"/>
                                <w:i/>
                                <w:iCs/>
                                <w:color w:val="FF0000"/>
                                <w:sz w:val="32"/>
                                <w:szCs w:val="32"/>
                                <w14:textOutline w14:w="9525" w14:cap="flat" w14:cmpd="sng" w14:algn="ctr">
                                  <w14:solidFill>
                                    <w14:srgbClr w14:val="000000"/>
                                  </w14:solidFill>
                                  <w14:prstDash w14:val="solid"/>
                                  <w14:round/>
                                </w14:textOutline>
                              </w:rPr>
                              <w:t>「新常態」時代の中国語勉強と日中交流</w:t>
                            </w:r>
                          </w:p>
                        </w:txbxContent>
                      </wps:txbx>
                      <wps:bodyPr wrap="square" numCol="1" fromWordArt="1">
                        <a:prstTxWarp prst="textPlain">
                          <a:avLst>
                            <a:gd name="adj" fmla="val 50000"/>
                          </a:avLst>
                        </a:prstTxWarp>
                        <a:spAutoFit/>
                      </wps:bodyPr>
                    </wps:wsp>
                  </a:graphicData>
                </a:graphic>
              </wp:inline>
            </w:drawing>
          </mc:Choice>
          <mc:Fallback>
            <w:pict>
              <v:shapetype w14:anchorId="3E9D8C9F" id="_x0000_t202" coordsize="21600,21600" o:spt="202" path="m,l,21600r21600,l21600,xe">
                <v:stroke joinstyle="miter"/>
                <v:path gradientshapeok="t" o:connecttype="rect"/>
              </v:shapetype>
              <v:shape id="WordArt 3" o:spid="_x0000_s1026" type="#_x0000_t202" style="width:392.2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" filled="f" stroked="f">
                <o:lock v:ext="edit" shapetype="t"/>
                <v:textbox style="mso-fit-shape-to-text:t">
                  <w:txbxContent>
                    <w:p w:rsidR="0076268C" w:rsidRDefault="0076268C" w:rsidP="0076268C">
                      <w:pPr>
                        <w:pStyle w:val="Web"/>
                        <w:spacing w:before="0" w:beforeAutospacing="0" w:after="0" w:afterAutospacing="0"/>
                        <w:jc w:val="center"/>
                      </w:pPr>
                      <w:r>
                        <w:rPr>
                          <w:rFonts w:ascii="HGP創英角ﾎﾟｯﾌﾟ体" w:eastAsia="HGP創英角ﾎﾟｯﾌﾟ体" w:hAnsi="HGP創英角ﾎﾟｯﾌﾟ体" w:hint="eastAsia"/>
                          <w:i/>
                          <w:iCs/>
                          <w:color w:val="FF0000"/>
                          <w:sz w:val="32"/>
                          <w:szCs w:val="32"/>
                          <w14:textOutline w14:w="9525" w14:cap="flat" w14:cmpd="sng" w14:algn="ctr">
                            <w14:solidFill>
                              <w14:srgbClr w14:val="000000"/>
                            </w14:solidFill>
                            <w14:prstDash w14:val="solid"/>
                            <w14:round/>
                          </w14:textOutline>
                        </w:rPr>
                        <w:t>「新常態」時代の中国語勉強と日中交流</w:t>
                      </w:r>
                    </w:p>
                  </w:txbxContent>
                </v:textbox>
                <w10:anchorlock/>
              </v:shape>
            </w:pict>
          </mc:Fallback>
        </mc:AlternateContent>
      </w:r>
    </w:p>
    <w:p w:rsidR="00EF13B6" w:rsidRDefault="00511EF5" w:rsidP="001D1843">
      <w:pPr>
        <w:rPr>
          <w:rFonts w:ascii="ＭＳ 明朝"/>
          <w:sz w:val="22"/>
        </w:rPr>
      </w:pPr>
      <w:r>
        <w:rPr>
          <w:noProof/>
        </w:rPr>
        <mc:AlternateContent>
          <mc:Choice Requires="wps">
            <w:drawing>
              <wp:inline distT="0" distB="0" distL="0" distR="0">
                <wp:extent cx="6762750" cy="541020"/>
                <wp:effectExtent l="0" t="0" r="0" b="0"/>
                <wp:docPr id="5" name="WordArt 8" descr="第33回大商中国語講座（中級）のご案内"/>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62750" cy="541020"/>
                        </a:xfrm>
                        <a:prstGeom prst="rect">
                          <a:avLst/>
                        </a:prstGeom>
                        <a:extLst>
                          <a:ext uri="{91240B29-F687-4F45-9708-019B960494DF}">
                            <a14:hiddenLine xmlns:a14="http://schemas.microsoft.com/office/drawing/2010/main" w="63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76268C" w:rsidRDefault="0076268C" w:rsidP="0076268C">
                            <w:pPr>
                              <w:pStyle w:val="Web"/>
                              <w:spacing w:before="0" w:beforeAutospacing="0" w:after="0" w:afterAutospacing="0"/>
                              <w:jc w:val="center"/>
                            </w:pPr>
                            <w:r>
                              <w:rPr>
                                <w:rFonts w:ascii="ＭＳ ゴシック" w:eastAsia="ＭＳ ゴシック" w:hAnsi="ＭＳ ゴシック" w:hint="eastAsia"/>
                                <w:color w:val="0070C0"/>
                                <w:sz w:val="56"/>
                                <w:szCs w:val="56"/>
                                <w14:textFill>
                                  <w14:gradFill>
                                    <w14:gsLst>
                                      <w14:gs w14:pos="0">
                                        <w14:srgbClr w14:val="0070C0">
                                          <w14:alpha w14:val="50000"/>
                                        </w14:srgbClr>
                                      </w14:gs>
                                      <w14:gs w14:pos="100000">
                                        <w14:srgbClr w14:val="004373">
                                          <w14:shade w14:val="60000"/>
                                        </w14:srgbClr>
                                      </w14:gs>
                                    </w14:gsLst>
                                    <w14:path w14:path="rect">
                                      <w14:fillToRect w14:l="50000" w14:t="50000" w14:r="50000" w14:b="50000"/>
                                    </w14:path>
                                  </w14:gradFill>
                                </w14:textFill>
                              </w:rPr>
                              <w:t>第33回大商中国語講座（中級）のご案内</w:t>
                            </w:r>
                          </w:p>
                        </w:txbxContent>
                      </wps:txbx>
                      <wps:bodyPr wrap="square" numCol="1" fromWordArt="1">
                        <a:prstTxWarp prst="textPlain">
                          <a:avLst>
                            <a:gd name="adj" fmla="val 50000"/>
                          </a:avLst>
                        </a:prstTxWarp>
                        <a:noAutofit/>
                      </wps:bodyPr>
                    </wps:wsp>
                  </a:graphicData>
                </a:graphic>
              </wp:inline>
            </w:drawing>
          </mc:Choice>
          <mc:Fallback>
            <w:pict>
              <v:shape id="WordArt 8" o:spid="_x0000_s1027" type="#_x0000_t202" alt="第33回大商中国語講座（中級）のご案内" style="width:532.5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" filled="f" stroked="f" strokeweight=".5pt">
                <v:stroke joinstyle="round"/>
                <o:lock v:ext="edit" shapetype="t"/>
                <v:textbox>
                  <w:txbxContent>
                    <w:p w:rsidR="0076268C" w:rsidRDefault="0076268C" w:rsidP="0076268C">
                      <w:pPr>
                        <w:pStyle w:val="Web"/>
                        <w:spacing w:before="0" w:beforeAutospacing="0" w:after="0" w:afterAutospacing="0"/>
                        <w:jc w:val="center"/>
                      </w:pPr>
                      <w:r>
                        <w:rPr>
                          <w:rFonts w:ascii="ＭＳ ゴシック" w:eastAsia="ＭＳ ゴシック" w:hAnsi="ＭＳ ゴシック" w:hint="eastAsia"/>
                          <w:color w:val="0070C0"/>
                          <w:sz w:val="56"/>
                          <w:szCs w:val="56"/>
                          <w14:textFill>
                            <w14:gradFill>
                              <w14:gsLst>
                                <w14:gs w14:pos="0">
                                  <w14:srgbClr w14:val="0070C0">
                                    <w14:alpha w14:val="50000"/>
                                  </w14:srgbClr>
                                </w14:gs>
                                <w14:gs w14:pos="100000">
                                  <w14:srgbClr w14:val="004373">
                                    <w14:shade w14:val="60000"/>
                                  </w14:srgbClr>
                                </w14:gs>
                              </w14:gsLst>
                              <w14:path w14:path="rect">
                                <w14:fillToRect w14:l="50000" w14:t="50000" w14:r="50000" w14:b="50000"/>
                              </w14:path>
                            </w14:gradFill>
                          </w14:textFill>
                        </w:rPr>
                        <w:t>第33回大商中国語講座（中級）のご案内</w:t>
                      </w:r>
                    </w:p>
                  </w:txbxContent>
                </v:textbox>
                <w10:anchorlock/>
              </v:shape>
            </w:pict>
          </mc:Fallback>
        </mc:AlternateContent>
      </w:r>
    </w:p>
    <w:p w:rsidR="001038E8" w:rsidRDefault="0076268C" w:rsidP="001038E8">
      <w:pPr>
        <w:rPr>
          <w:rFonts w:ascii="ＭＳ 明朝"/>
          <w:sz w:val="22"/>
        </w:rPr>
      </w:pPr>
      <w:r>
        <w:rPr>
          <w:noProof/>
        </w:rPr>
        <mc:AlternateContent>
          <mc:Choice Requires="wps">
            <w:drawing>
              <wp:inline distT="0" distB="0" distL="0" distR="0">
                <wp:extent cx="6742430" cy="2619375"/>
                <wp:effectExtent l="0" t="0" r="0" b="9525"/>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2619375"/>
                        </a:xfrm>
                        <a:prstGeom prst="rect">
                          <a:avLst/>
                        </a:prstGeom>
                        <a:noFill/>
                        <a:ln>
                          <a:noFill/>
                        </a:ln>
                        <a:effectLst/>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400F" w:rsidRPr="006F6891" w:rsidRDefault="00FF400F" w:rsidP="00C502F8">
                            <w:pPr>
                              <w:spacing w:line="340" w:lineRule="exact"/>
                              <w:ind w:firstLineChars="100" w:firstLine="220"/>
                              <w:rPr>
                                <w:rFonts w:ascii="ＭＳ Ｐゴシック" w:eastAsia="ＭＳ Ｐゴシック" w:hAnsi="ＭＳ Ｐゴシック" w:cs="ＭＳ Ｐゴシック"/>
                                <w:color w:val="000000"/>
                                <w:kern w:val="0"/>
                                <w:sz w:val="22"/>
                                <w:szCs w:val="22"/>
                                <w:lang w:val="ja-JP"/>
                              </w:rPr>
                            </w:pPr>
                            <w:r w:rsidRPr="006F6891">
                              <w:rPr>
                                <w:rFonts w:ascii="ＭＳ Ｐゴシック" w:eastAsia="ＭＳ Ｐゴシック" w:hAnsi="ＭＳ Ｐゴシック" w:cs="ＭＳ Ｐゴシック" w:hint="eastAsia"/>
                                <w:color w:val="000000"/>
                                <w:kern w:val="0"/>
                                <w:sz w:val="22"/>
                                <w:szCs w:val="22"/>
                                <w:lang w:val="ja-JP"/>
                              </w:rPr>
                              <w:t>史</w:t>
                            </w:r>
                            <w:r w:rsidR="001F3869">
                              <w:rPr>
                                <w:rFonts w:ascii="ＭＳ Ｐゴシック" w:eastAsia="ＭＳ Ｐゴシック" w:hAnsi="ＭＳ Ｐゴシック" w:cs="ＭＳ Ｐゴシック" w:hint="eastAsia"/>
                                <w:color w:val="000000"/>
                                <w:kern w:val="0"/>
                                <w:sz w:val="22"/>
                                <w:szCs w:val="22"/>
                                <w:lang w:val="ja-JP"/>
                              </w:rPr>
                              <w:t>上最多の訪日観光客を迎えた2015</w:t>
                            </w:r>
                            <w:r w:rsidRPr="006F6891">
                              <w:rPr>
                                <w:rFonts w:ascii="ＭＳ Ｐゴシック" w:eastAsia="ＭＳ Ｐゴシック" w:hAnsi="ＭＳ Ｐゴシック" w:cs="ＭＳ Ｐゴシック" w:hint="eastAsia"/>
                                <w:color w:val="000000"/>
                                <w:kern w:val="0"/>
                                <w:sz w:val="22"/>
                                <w:szCs w:val="22"/>
                                <w:lang w:val="ja-JP"/>
                              </w:rPr>
                              <w:t>年は、</w:t>
                            </w:r>
                            <w:r w:rsidR="001F3869">
                              <w:rPr>
                                <w:rFonts w:ascii="ＭＳ Ｐゴシック" w:eastAsia="ＭＳ Ｐゴシック" w:hAnsi="ＭＳ Ｐゴシック" w:cs="ＭＳ Ｐゴシック" w:hint="eastAsia"/>
                                <w:color w:val="000000"/>
                                <w:kern w:val="0"/>
                                <w:sz w:val="22"/>
                                <w:szCs w:val="22"/>
                                <w:lang w:val="ja-JP"/>
                              </w:rPr>
                              <w:t>約</w:t>
                            </w:r>
                            <w:r w:rsidR="001F3869" w:rsidRPr="001F3869">
                              <w:rPr>
                                <w:rFonts w:ascii="ＭＳ Ｐゴシック" w:eastAsia="ＭＳ Ｐゴシック" w:hAnsi="ＭＳ Ｐゴシック" w:cs="ＭＳ Ｐゴシック"/>
                                <w:b/>
                                <w:color w:val="000000"/>
                                <w:kern w:val="0"/>
                                <w:sz w:val="22"/>
                                <w:szCs w:val="22"/>
                                <w:lang w:val="ja-JP"/>
                              </w:rPr>
                              <w:t>500</w:t>
                            </w:r>
                            <w:r w:rsidR="001F3869" w:rsidRPr="001F3869">
                              <w:rPr>
                                <w:rFonts w:ascii="ＭＳ Ｐゴシック" w:eastAsia="ＭＳ Ｐゴシック" w:hAnsi="ＭＳ Ｐゴシック" w:cs="ＭＳ Ｐゴシック" w:hint="eastAsia"/>
                                <w:b/>
                                <w:color w:val="000000"/>
                                <w:kern w:val="0"/>
                                <w:sz w:val="22"/>
                                <w:szCs w:val="22"/>
                                <w:lang w:val="ja-JP"/>
                              </w:rPr>
                              <w:t>万人</w:t>
                            </w:r>
                            <w:r w:rsidR="001F3869">
                              <w:rPr>
                                <w:rFonts w:ascii="ＭＳ Ｐゴシック" w:eastAsia="ＭＳ Ｐゴシック" w:hAnsi="ＭＳ Ｐゴシック" w:cs="ＭＳ Ｐゴシック"/>
                                <w:color w:val="000000"/>
                                <w:kern w:val="0"/>
                                <w:sz w:val="22"/>
                                <w:szCs w:val="22"/>
                                <w:lang w:val="ja-JP"/>
                              </w:rPr>
                              <w:t>で</w:t>
                            </w:r>
                            <w:r w:rsidR="001F3869">
                              <w:rPr>
                                <w:rFonts w:ascii="ＭＳ Ｐゴシック" w:eastAsia="ＭＳ Ｐゴシック" w:hAnsi="ＭＳ Ｐゴシック" w:cs="ＭＳ Ｐゴシック" w:hint="eastAsia"/>
                                <w:b/>
                                <w:color w:val="000000"/>
                                <w:kern w:val="0"/>
                                <w:sz w:val="22"/>
                                <w:szCs w:val="22"/>
                                <w:lang w:val="ja-JP"/>
                              </w:rPr>
                              <w:t>初めて</w:t>
                            </w:r>
                            <w:r w:rsidR="001F3869">
                              <w:rPr>
                                <w:rFonts w:ascii="ＭＳ Ｐゴシック" w:eastAsia="ＭＳ Ｐゴシック" w:hAnsi="ＭＳ Ｐゴシック" w:cs="ＭＳ Ｐゴシック"/>
                                <w:b/>
                                <w:color w:val="000000"/>
                                <w:kern w:val="0"/>
                                <w:sz w:val="22"/>
                                <w:szCs w:val="22"/>
                                <w:lang w:val="ja-JP"/>
                              </w:rPr>
                              <w:t>第1位と</w:t>
                            </w:r>
                            <w:r w:rsidR="001F3869">
                              <w:rPr>
                                <w:rFonts w:ascii="ＭＳ Ｐゴシック" w:eastAsia="ＭＳ Ｐゴシック" w:hAnsi="ＭＳ Ｐゴシック" w:cs="ＭＳ Ｐゴシック" w:hint="eastAsia"/>
                                <w:b/>
                                <w:color w:val="000000"/>
                                <w:kern w:val="0"/>
                                <w:sz w:val="22"/>
                                <w:szCs w:val="22"/>
                                <w:lang w:val="ja-JP"/>
                              </w:rPr>
                              <w:t>なった訪日中国人は</w:t>
                            </w:r>
                            <w:r w:rsidR="001F3869">
                              <w:rPr>
                                <w:rFonts w:ascii="ＭＳ Ｐゴシック" w:eastAsia="ＭＳ Ｐゴシック" w:hAnsi="ＭＳ Ｐゴシック" w:cs="ＭＳ Ｐゴシック"/>
                                <w:b/>
                                <w:color w:val="000000"/>
                                <w:kern w:val="0"/>
                                <w:sz w:val="22"/>
                                <w:szCs w:val="22"/>
                                <w:lang w:val="ja-JP"/>
                              </w:rPr>
                              <w:t>、</w:t>
                            </w:r>
                            <w:r w:rsidRPr="006F6891">
                              <w:rPr>
                                <w:rFonts w:ascii="ＭＳ Ｐゴシック" w:eastAsia="ＭＳ Ｐゴシック" w:hAnsi="ＭＳ Ｐゴシック" w:cs="ＭＳ Ｐゴシック" w:hint="eastAsia"/>
                                <w:b/>
                                <w:color w:val="000000"/>
                                <w:kern w:val="0"/>
                                <w:sz w:val="22"/>
                                <w:szCs w:val="22"/>
                                <w:lang w:val="ja-JP"/>
                              </w:rPr>
                              <w:t>旅行消費</w:t>
                            </w:r>
                            <w:r w:rsidR="001F3869">
                              <w:rPr>
                                <w:rFonts w:ascii="ＭＳ Ｐゴシック" w:eastAsia="ＭＳ Ｐゴシック" w:hAnsi="ＭＳ Ｐゴシック" w:cs="ＭＳ Ｐゴシック" w:hint="eastAsia"/>
                                <w:b/>
                                <w:color w:val="000000"/>
                                <w:kern w:val="0"/>
                                <w:sz w:val="22"/>
                                <w:szCs w:val="22"/>
                                <w:lang w:val="ja-JP"/>
                              </w:rPr>
                              <w:t>も</w:t>
                            </w:r>
                            <w:r w:rsidR="001F3869">
                              <w:rPr>
                                <w:rFonts w:ascii="ＭＳ Ｐゴシック" w:eastAsia="ＭＳ Ｐゴシック" w:hAnsi="ＭＳ Ｐゴシック" w:cs="ＭＳ Ｐゴシック"/>
                                <w:b/>
                                <w:color w:val="000000"/>
                                <w:kern w:val="0"/>
                                <w:sz w:val="22"/>
                                <w:szCs w:val="22"/>
                                <w:lang w:val="ja-JP"/>
                              </w:rPr>
                              <w:t>1.4</w:t>
                            </w:r>
                            <w:r w:rsidR="003667F5">
                              <w:rPr>
                                <w:rFonts w:ascii="ＭＳ Ｐゴシック" w:eastAsia="ＭＳ Ｐゴシック" w:hAnsi="ＭＳ Ｐゴシック" w:cs="ＭＳ Ｐゴシック"/>
                                <w:b/>
                                <w:color w:val="000000"/>
                                <w:kern w:val="0"/>
                                <w:sz w:val="22"/>
                                <w:szCs w:val="22"/>
                                <w:lang w:val="ja-JP"/>
                              </w:rPr>
                              <w:t>兆円</w:t>
                            </w:r>
                            <w:r w:rsidR="003667F5">
                              <w:rPr>
                                <w:rFonts w:ascii="ＭＳ Ｐゴシック" w:eastAsia="ＭＳ Ｐゴシック" w:hAnsi="ＭＳ Ｐゴシック" w:cs="ＭＳ Ｐゴシック" w:hint="eastAsia"/>
                                <w:b/>
                                <w:color w:val="000000"/>
                                <w:kern w:val="0"/>
                                <w:sz w:val="22"/>
                                <w:szCs w:val="22"/>
                                <w:lang w:val="ja-JP"/>
                              </w:rPr>
                              <w:t>に</w:t>
                            </w:r>
                            <w:bookmarkStart w:id="0" w:name="_GoBack"/>
                            <w:bookmarkEnd w:id="0"/>
                            <w:r w:rsidR="001F3869">
                              <w:rPr>
                                <w:rFonts w:ascii="ＭＳ Ｐゴシック" w:eastAsia="ＭＳ Ｐゴシック" w:hAnsi="ＭＳ Ｐゴシック" w:cs="ＭＳ Ｐゴシック"/>
                                <w:b/>
                                <w:color w:val="000000"/>
                                <w:kern w:val="0"/>
                                <w:sz w:val="22"/>
                                <w:szCs w:val="22"/>
                                <w:lang w:val="ja-JP"/>
                              </w:rPr>
                              <w:t>上り、</w:t>
                            </w:r>
                            <w:r w:rsidR="001F3869" w:rsidRPr="001F3869">
                              <w:rPr>
                                <w:rFonts w:ascii="ＭＳ Ｐゴシック" w:eastAsia="ＭＳ Ｐゴシック" w:hAnsi="ＭＳ Ｐゴシック" w:cs="ＭＳ Ｐゴシック" w:hint="eastAsia"/>
                                <w:color w:val="000000"/>
                                <w:kern w:val="0"/>
                                <w:sz w:val="22"/>
                                <w:szCs w:val="22"/>
                                <w:lang w:val="ja-JP"/>
                              </w:rPr>
                              <w:t>全体</w:t>
                            </w:r>
                            <w:r w:rsidR="001F3869">
                              <w:rPr>
                                <w:rFonts w:ascii="ＭＳ Ｐゴシック" w:eastAsia="ＭＳ Ｐゴシック" w:hAnsi="ＭＳ Ｐゴシック" w:cs="ＭＳ Ｐゴシック" w:hint="eastAsia"/>
                                <w:color w:val="000000"/>
                                <w:kern w:val="0"/>
                                <w:sz w:val="22"/>
                                <w:szCs w:val="22"/>
                                <w:lang w:val="ja-JP"/>
                              </w:rPr>
                              <w:t>の</w:t>
                            </w:r>
                            <w:r w:rsidR="001F3869" w:rsidRPr="00C502F8">
                              <w:rPr>
                                <w:rFonts w:ascii="ＭＳ Ｐゴシック" w:eastAsia="ＭＳ Ｐゴシック" w:hAnsi="ＭＳ Ｐゴシック" w:cs="ＭＳ Ｐゴシック" w:hint="eastAsia"/>
                                <w:b/>
                                <w:color w:val="000000"/>
                                <w:kern w:val="0"/>
                                <w:sz w:val="22"/>
                                <w:szCs w:val="22"/>
                                <w:lang w:val="ja-JP"/>
                              </w:rPr>
                              <w:t>４割</w:t>
                            </w:r>
                            <w:r w:rsidR="001F3869">
                              <w:rPr>
                                <w:rFonts w:ascii="ＭＳ Ｐゴシック" w:eastAsia="ＭＳ Ｐゴシック" w:hAnsi="ＭＳ Ｐゴシック" w:cs="ＭＳ Ｐゴシック" w:hint="eastAsia"/>
                                <w:color w:val="000000"/>
                                <w:kern w:val="0"/>
                                <w:sz w:val="22"/>
                                <w:szCs w:val="22"/>
                                <w:lang w:val="ja-JP"/>
                              </w:rPr>
                              <w:t>を占めると</w:t>
                            </w:r>
                            <w:r w:rsidR="001F3869">
                              <w:rPr>
                                <w:rFonts w:ascii="ＭＳ Ｐゴシック" w:eastAsia="ＭＳ Ｐゴシック" w:hAnsi="ＭＳ Ｐゴシック" w:cs="ＭＳ Ｐゴシック"/>
                                <w:color w:val="000000"/>
                                <w:kern w:val="0"/>
                                <w:sz w:val="22"/>
                                <w:szCs w:val="22"/>
                                <w:lang w:val="ja-JP"/>
                              </w:rPr>
                              <w:t>、</w:t>
                            </w:r>
                            <w:r w:rsidR="001F3869">
                              <w:rPr>
                                <w:rFonts w:ascii="ＭＳ Ｐゴシック" w:eastAsia="ＭＳ Ｐゴシック" w:hAnsi="ＭＳ Ｐゴシック" w:cs="ＭＳ Ｐゴシック" w:hint="eastAsia"/>
                                <w:color w:val="000000"/>
                                <w:kern w:val="0"/>
                                <w:sz w:val="22"/>
                                <w:szCs w:val="22"/>
                                <w:lang w:val="ja-JP"/>
                              </w:rPr>
                              <w:t>人数</w:t>
                            </w:r>
                            <w:r w:rsidR="001F3869">
                              <w:rPr>
                                <w:rFonts w:ascii="ＭＳ Ｐゴシック" w:eastAsia="ＭＳ Ｐゴシック" w:hAnsi="ＭＳ Ｐゴシック" w:cs="ＭＳ Ｐゴシック"/>
                                <w:color w:val="000000"/>
                                <w:kern w:val="0"/>
                                <w:sz w:val="22"/>
                                <w:szCs w:val="22"/>
                                <w:lang w:val="ja-JP"/>
                              </w:rPr>
                              <w:t>と消費金額の</w:t>
                            </w:r>
                            <w:r w:rsidR="001F3869" w:rsidRPr="001F3869">
                              <w:rPr>
                                <w:rFonts w:ascii="ＭＳ Ｐゴシック" w:eastAsia="ＭＳ Ｐゴシック" w:hAnsi="ＭＳ Ｐゴシック" w:cs="ＭＳ Ｐゴシック" w:hint="eastAsia"/>
                                <w:b/>
                                <w:color w:val="000000"/>
                                <w:kern w:val="0"/>
                                <w:sz w:val="22"/>
                                <w:szCs w:val="22"/>
                                <w:lang w:val="ja-JP"/>
                              </w:rPr>
                              <w:t>ダブル</w:t>
                            </w:r>
                            <w:r w:rsidR="001F3869">
                              <w:rPr>
                                <w:rFonts w:ascii="ＭＳ Ｐゴシック" w:eastAsia="ＭＳ Ｐゴシック" w:hAnsi="ＭＳ Ｐゴシック" w:cs="ＭＳ Ｐゴシック" w:hint="eastAsia"/>
                                <w:b/>
                                <w:color w:val="000000"/>
                                <w:kern w:val="0"/>
                                <w:sz w:val="22"/>
                                <w:szCs w:val="22"/>
                                <w:lang w:val="ja-JP"/>
                              </w:rPr>
                              <w:t>NO.</w:t>
                            </w:r>
                            <w:r w:rsidR="001F3869">
                              <w:rPr>
                                <w:rFonts w:ascii="ＭＳ Ｐゴシック" w:eastAsia="ＭＳ Ｐゴシック" w:hAnsi="ＭＳ Ｐゴシック" w:cs="ＭＳ Ｐゴシック"/>
                                <w:b/>
                                <w:color w:val="000000"/>
                                <w:kern w:val="0"/>
                                <w:sz w:val="22"/>
                                <w:szCs w:val="22"/>
                                <w:lang w:val="ja-JP"/>
                              </w:rPr>
                              <w:t>１</w:t>
                            </w:r>
                            <w:r w:rsidRPr="006F6891">
                              <w:rPr>
                                <w:rFonts w:ascii="ＭＳ Ｐゴシック" w:eastAsia="ＭＳ Ｐゴシック" w:hAnsi="ＭＳ Ｐゴシック" w:cs="ＭＳ Ｐゴシック" w:hint="eastAsia"/>
                                <w:color w:val="000000"/>
                                <w:kern w:val="0"/>
                                <w:sz w:val="22"/>
                                <w:szCs w:val="22"/>
                                <w:lang w:val="ja-JP"/>
                              </w:rPr>
                              <w:t>。一方、大阪外国企業誘致センターが誘致した外国企業の国籍内訳では、</w:t>
                            </w:r>
                            <w:r w:rsidRPr="006F6891">
                              <w:rPr>
                                <w:rFonts w:ascii="ＭＳ Ｐゴシック" w:eastAsia="ＭＳ Ｐゴシック" w:hAnsi="ＭＳ Ｐゴシック" w:cs="ＭＳ Ｐゴシック" w:hint="eastAsia"/>
                                <w:b/>
                                <w:color w:val="000000"/>
                                <w:kern w:val="0"/>
                                <w:sz w:val="22"/>
                                <w:szCs w:val="22"/>
                                <w:lang w:val="ja-JP"/>
                              </w:rPr>
                              <w:t>中国からの投資も第1位</w:t>
                            </w:r>
                            <w:r w:rsidR="0059439E">
                              <w:rPr>
                                <w:rFonts w:ascii="ＭＳ Ｐゴシック" w:eastAsia="ＭＳ Ｐゴシック" w:hAnsi="ＭＳ Ｐゴシック" w:cs="ＭＳ Ｐゴシック" w:hint="eastAsia"/>
                                <w:color w:val="000000"/>
                                <w:kern w:val="0"/>
                                <w:sz w:val="22"/>
                                <w:szCs w:val="22"/>
                                <w:lang w:val="ja-JP"/>
                              </w:rPr>
                              <w:t>。</w:t>
                            </w:r>
                            <w:r w:rsidR="001F3869">
                              <w:rPr>
                                <w:rFonts w:ascii="ＭＳ Ｐゴシック" w:eastAsia="ＭＳ Ｐゴシック" w:hAnsi="ＭＳ Ｐゴシック" w:cs="ＭＳ Ｐゴシック" w:hint="eastAsia"/>
                                <w:color w:val="000000"/>
                                <w:kern w:val="0"/>
                                <w:sz w:val="22"/>
                                <w:szCs w:val="22"/>
                                <w:lang w:val="ja-JP"/>
                              </w:rPr>
                              <w:t>政治的には相変わらず</w:t>
                            </w:r>
                            <w:r w:rsidR="001F3869">
                              <w:rPr>
                                <w:rFonts w:ascii="ＭＳ Ｐゴシック" w:eastAsia="ＭＳ Ｐゴシック" w:hAnsi="ＭＳ Ｐゴシック" w:cs="ＭＳ Ｐゴシック"/>
                                <w:color w:val="000000"/>
                                <w:kern w:val="0"/>
                                <w:sz w:val="22"/>
                                <w:szCs w:val="22"/>
                                <w:lang w:val="ja-JP"/>
                              </w:rPr>
                              <w:t>膠着していますが</w:t>
                            </w:r>
                            <w:r w:rsidR="001F3869" w:rsidRPr="006F6891">
                              <w:rPr>
                                <w:rFonts w:ascii="ＭＳ Ｐゴシック" w:eastAsia="ＭＳ Ｐゴシック" w:hAnsi="ＭＳ Ｐゴシック" w:cs="ＭＳ Ｐゴシック" w:hint="eastAsia"/>
                                <w:color w:val="000000"/>
                                <w:kern w:val="0"/>
                                <w:sz w:val="22"/>
                                <w:szCs w:val="22"/>
                                <w:lang w:val="ja-JP"/>
                              </w:rPr>
                              <w:t>、</w:t>
                            </w:r>
                            <w:r w:rsidR="0059439E">
                              <w:rPr>
                                <w:rFonts w:ascii="ＭＳ Ｐゴシック" w:eastAsia="ＭＳ Ｐゴシック" w:hAnsi="ＭＳ Ｐゴシック" w:cs="ＭＳ Ｐゴシック" w:hint="eastAsia"/>
                                <w:color w:val="000000"/>
                                <w:kern w:val="0"/>
                                <w:sz w:val="22"/>
                                <w:szCs w:val="22"/>
                                <w:lang w:val="ja-JP"/>
                              </w:rPr>
                              <w:t>観光、貿易と投資において、</w:t>
                            </w:r>
                            <w:r w:rsidR="00916F1B" w:rsidRPr="006F6891">
                              <w:rPr>
                                <w:rFonts w:ascii="ＭＳ Ｐゴシック" w:eastAsia="ＭＳ Ｐゴシック" w:hAnsi="ＭＳ Ｐゴシック" w:cs="ＭＳ Ｐゴシック" w:hint="eastAsia"/>
                                <w:color w:val="000000"/>
                                <w:kern w:val="0"/>
                                <w:sz w:val="22"/>
                                <w:szCs w:val="22"/>
                                <w:lang w:val="ja-JP"/>
                              </w:rPr>
                              <w:t>益々身近に感じられる日中関係はいわゆる</w:t>
                            </w:r>
                            <w:r w:rsidR="00916F1B" w:rsidRPr="006F6891">
                              <w:rPr>
                                <w:rFonts w:ascii="ＭＳ Ｐゴシック" w:eastAsia="ＭＳ Ｐゴシック" w:hAnsi="ＭＳ Ｐゴシック" w:cs="ＭＳ Ｐゴシック" w:hint="eastAsia"/>
                                <w:b/>
                                <w:color w:val="000000"/>
                                <w:kern w:val="0"/>
                                <w:sz w:val="22"/>
                                <w:szCs w:val="22"/>
                                <w:lang w:val="ja-JP"/>
                              </w:rPr>
                              <w:t>「新常態」時代</w:t>
                            </w:r>
                            <w:r w:rsidR="00916F1B" w:rsidRPr="006F6891">
                              <w:rPr>
                                <w:rFonts w:ascii="ＭＳ Ｐゴシック" w:eastAsia="ＭＳ Ｐゴシック" w:hAnsi="ＭＳ Ｐゴシック" w:cs="ＭＳ Ｐゴシック" w:hint="eastAsia"/>
                                <w:color w:val="000000"/>
                                <w:kern w:val="0"/>
                                <w:sz w:val="22"/>
                                <w:szCs w:val="22"/>
                                <w:lang w:val="ja-JP"/>
                              </w:rPr>
                              <w:t>に入りました</w:t>
                            </w:r>
                            <w:r w:rsidRPr="006F6891">
                              <w:rPr>
                                <w:rFonts w:ascii="ＭＳ Ｐゴシック" w:eastAsia="ＭＳ Ｐゴシック" w:hAnsi="ＭＳ Ｐゴシック" w:cs="ＭＳ Ｐゴシック" w:hint="eastAsia"/>
                                <w:color w:val="000000"/>
                                <w:kern w:val="0"/>
                                <w:sz w:val="22"/>
                                <w:szCs w:val="22"/>
                                <w:lang w:val="ja-JP"/>
                              </w:rPr>
                              <w:t>。</w:t>
                            </w:r>
                          </w:p>
                          <w:p w:rsidR="00FF400F" w:rsidRPr="006F6891" w:rsidRDefault="00FF400F" w:rsidP="00C502F8">
                            <w:pPr>
                              <w:spacing w:line="340" w:lineRule="exact"/>
                              <w:ind w:firstLineChars="100" w:firstLine="220"/>
                              <w:rPr>
                                <w:rFonts w:ascii="ＭＳ Ｐゴシック" w:eastAsia="ＭＳ Ｐゴシック" w:hAnsi="ＭＳ Ｐゴシック" w:cs="ＭＳ Ｐゴシック"/>
                                <w:color w:val="000000"/>
                                <w:kern w:val="0"/>
                                <w:sz w:val="22"/>
                                <w:szCs w:val="22"/>
                                <w:lang w:val="ja-JP"/>
                              </w:rPr>
                            </w:pPr>
                            <w:r w:rsidRPr="006F6891">
                              <w:rPr>
                                <w:rFonts w:ascii="ＭＳ Ｐゴシック" w:eastAsia="ＭＳ Ｐゴシック" w:hAnsi="ＭＳ Ｐゴシック" w:cs="ＭＳ Ｐゴシック" w:hint="eastAsia"/>
                                <w:color w:val="000000"/>
                                <w:kern w:val="0"/>
                                <w:sz w:val="22"/>
                                <w:szCs w:val="22"/>
                                <w:lang w:val="ja-JP"/>
                              </w:rPr>
                              <w:t>さて、</w:t>
                            </w:r>
                            <w:r w:rsidRPr="006F6891">
                              <w:rPr>
                                <w:rFonts w:ascii="ＭＳ Ｐゴシック" w:eastAsia="ＭＳ Ｐゴシック" w:hAnsi="ＭＳ Ｐゴシック" w:cs="ＭＳ Ｐゴシック" w:hint="eastAsia"/>
                                <w:b/>
                                <w:color w:val="000000"/>
                                <w:kern w:val="0"/>
                                <w:sz w:val="22"/>
                                <w:szCs w:val="22"/>
                                <w:lang w:val="ja-JP"/>
                              </w:rPr>
                              <w:t>「ニイハオから始まる触れ合いとビジネスチャンス」</w:t>
                            </w:r>
                            <w:r w:rsidRPr="006F6891">
                              <w:rPr>
                                <w:rFonts w:ascii="ＭＳ Ｐゴシック" w:eastAsia="ＭＳ Ｐゴシック" w:hAnsi="ＭＳ Ｐゴシック" w:cs="ＭＳ Ｐゴシック" w:hint="eastAsia"/>
                                <w:color w:val="000000"/>
                                <w:kern w:val="0"/>
                                <w:sz w:val="22"/>
                                <w:szCs w:val="22"/>
                                <w:lang w:val="ja-JP"/>
                              </w:rPr>
                              <w:t>をテーマとする大商中国語講座は、</w:t>
                            </w:r>
                            <w:r w:rsidRPr="006F6891">
                              <w:rPr>
                                <w:rFonts w:ascii="ＭＳ Ｐゴシック" w:eastAsia="ＭＳ Ｐゴシック" w:hAnsi="ＭＳ Ｐゴシック" w:cs="ＭＳ Ｐゴシック" w:hint="eastAsia"/>
                                <w:b/>
                                <w:color w:val="000000"/>
                                <w:kern w:val="0"/>
                                <w:sz w:val="22"/>
                                <w:szCs w:val="22"/>
                                <w:lang w:val="ja-JP"/>
                              </w:rPr>
                              <w:t>中国社会の流行や文化の比較などの最新情報を交え、楽しく学びながら自然な中国語が身につくカリキュラム</w:t>
                            </w:r>
                            <w:r w:rsidRPr="006F6891">
                              <w:rPr>
                                <w:rFonts w:ascii="ＭＳ Ｐゴシック" w:eastAsia="ＭＳ Ｐゴシック" w:hAnsi="ＭＳ Ｐゴシック" w:cs="ＭＳ Ｐゴシック" w:hint="eastAsia"/>
                                <w:color w:val="000000"/>
                                <w:kern w:val="0"/>
                                <w:sz w:val="22"/>
                                <w:szCs w:val="22"/>
                                <w:lang w:val="ja-JP"/>
                              </w:rPr>
                              <w:t>が特徴です。</w:t>
                            </w:r>
                            <w:r w:rsidRPr="006F6891">
                              <w:rPr>
                                <w:rStyle w:val="af2"/>
                                <w:rFonts w:ascii="ＭＳ Ｐゴシック" w:eastAsia="ＭＳ Ｐゴシック" w:hAnsi="ＭＳ Ｐゴシック" w:hint="eastAsia"/>
                                <w:sz w:val="22"/>
                                <w:szCs w:val="22"/>
                              </w:rPr>
                              <w:t>幅広い受講生のレベルに柔軟に対応</w:t>
                            </w:r>
                            <w:r w:rsidRPr="006F6891">
                              <w:rPr>
                                <w:rFonts w:ascii="ＭＳ Ｐゴシック" w:eastAsia="ＭＳ Ｐゴシック" w:hAnsi="ＭＳ Ｐゴシック" w:cs="ＭＳ Ｐゴシック" w:hint="eastAsia"/>
                                <w:color w:val="000000"/>
                                <w:kern w:val="0"/>
                                <w:sz w:val="22"/>
                                <w:szCs w:val="22"/>
                                <w:lang w:val="ja-JP"/>
                              </w:rPr>
                              <w:t>、様々な職業や人生経験、趣味をもつ</w:t>
                            </w:r>
                            <w:r w:rsidRPr="006F6891">
                              <w:rPr>
                                <w:rFonts w:ascii="ＭＳ Ｐゴシック" w:eastAsia="ＭＳ Ｐゴシック" w:hAnsi="ＭＳ Ｐゴシック" w:cs="ＭＳ Ｐゴシック" w:hint="eastAsia"/>
                                <w:b/>
                                <w:color w:val="000000"/>
                                <w:kern w:val="0"/>
                                <w:sz w:val="22"/>
                                <w:szCs w:val="22"/>
                                <w:lang w:val="ja-JP"/>
                              </w:rPr>
                              <w:t>受講生同士の交流</w:t>
                            </w:r>
                            <w:r w:rsidRPr="006F6891">
                              <w:rPr>
                                <w:rFonts w:ascii="ＭＳ Ｐゴシック" w:eastAsia="ＭＳ Ｐゴシック" w:hAnsi="ＭＳ Ｐゴシック" w:cs="ＭＳ Ｐゴシック" w:hint="eastAsia"/>
                                <w:color w:val="000000"/>
                                <w:kern w:val="0"/>
                                <w:sz w:val="22"/>
                                <w:szCs w:val="22"/>
                                <w:lang w:val="ja-JP"/>
                              </w:rPr>
                              <w:t>もこの講座の魅力です。</w:t>
                            </w:r>
                          </w:p>
                          <w:p w:rsidR="00FF400F" w:rsidRPr="006F6891" w:rsidRDefault="0059439E" w:rsidP="00C502F8">
                            <w:pPr>
                              <w:spacing w:line="340" w:lineRule="exact"/>
                              <w:ind w:firstLineChars="100" w:firstLine="220"/>
                              <w:rPr>
                                <w:rFonts w:ascii="ＭＳ Ｐゴシック" w:eastAsia="ＭＳ Ｐゴシック" w:hAnsi="ＭＳ Ｐゴシック"/>
                              </w:rPr>
                            </w:pPr>
                            <w:r w:rsidRPr="0059439E">
                              <w:rPr>
                                <w:rFonts w:ascii="ＭＳ Ｐゴシック" w:eastAsia="ＭＳ Ｐゴシック" w:hAnsi="ＭＳ Ｐゴシック" w:cs="ＭＳ Ｐゴシック" w:hint="eastAsia"/>
                                <w:color w:val="000000"/>
                                <w:kern w:val="0"/>
                                <w:sz w:val="22"/>
                                <w:szCs w:val="22"/>
                                <w:lang w:val="ja-JP"/>
                              </w:rPr>
                              <w:t>本</w:t>
                            </w:r>
                            <w:r w:rsidR="00FF400F" w:rsidRPr="0059439E">
                              <w:rPr>
                                <w:rFonts w:ascii="ＭＳ Ｐゴシック" w:eastAsia="ＭＳ Ｐゴシック" w:hAnsi="ＭＳ Ｐゴシック" w:cs="ＭＳ Ｐゴシック" w:hint="eastAsia"/>
                                <w:color w:val="000000"/>
                                <w:kern w:val="0"/>
                                <w:sz w:val="22"/>
                                <w:szCs w:val="22"/>
                                <w:lang w:val="ja-JP"/>
                              </w:rPr>
                              <w:t>クラス</w:t>
                            </w:r>
                            <w:r w:rsidR="00FF400F" w:rsidRPr="006F6891">
                              <w:rPr>
                                <w:rFonts w:ascii="ＭＳ Ｐゴシック" w:eastAsia="ＭＳ Ｐゴシック" w:hAnsi="ＭＳ Ｐゴシック" w:cs="ＭＳ Ｐゴシック" w:hint="eastAsia"/>
                                <w:color w:val="000000"/>
                                <w:kern w:val="0"/>
                                <w:sz w:val="22"/>
                                <w:szCs w:val="22"/>
                                <w:lang w:val="ja-JP"/>
                              </w:rPr>
                              <w:t>では、</w:t>
                            </w:r>
                            <w:r w:rsidR="00FF400F" w:rsidRPr="006F6891">
                              <w:rPr>
                                <w:rFonts w:ascii="ＭＳ Ｐゴシック" w:eastAsia="ＭＳ Ｐゴシック" w:hAnsi="ＭＳ Ｐゴシック" w:cs="ＭＳ Ｐゴシック" w:hint="eastAsia"/>
                                <w:b/>
                                <w:color w:val="000000"/>
                                <w:kern w:val="0"/>
                                <w:sz w:val="22"/>
                                <w:szCs w:val="22"/>
                                <w:lang w:val="ja-JP"/>
                              </w:rPr>
                              <w:t>インターネット情報</w:t>
                            </w:r>
                            <w:r w:rsidR="00FF400F" w:rsidRPr="006F6891">
                              <w:rPr>
                                <w:rFonts w:ascii="ＭＳ Ｐゴシック" w:eastAsia="ＭＳ Ｐゴシック" w:hAnsi="ＭＳ Ｐゴシック" w:cs="ＭＳ Ｐゴシック" w:hint="eastAsia"/>
                                <w:color w:val="000000"/>
                                <w:kern w:val="0"/>
                                <w:sz w:val="22"/>
                                <w:szCs w:val="22"/>
                                <w:lang w:val="ja-JP"/>
                              </w:rPr>
                              <w:t>を中心に、特に</w:t>
                            </w:r>
                            <w:r w:rsidR="00FF400F" w:rsidRPr="006F6891">
                              <w:rPr>
                                <w:rFonts w:ascii="ＭＳ Ｐゴシック" w:eastAsia="ＭＳ Ｐゴシック" w:hAnsi="ＭＳ Ｐゴシック" w:cs="ＭＳ Ｐゴシック" w:hint="eastAsia"/>
                                <w:b/>
                                <w:color w:val="000000"/>
                                <w:kern w:val="0"/>
                                <w:sz w:val="22"/>
                                <w:szCs w:val="22"/>
                                <w:lang w:val="ja-JP"/>
                              </w:rPr>
                              <w:t>ユーザー数が５億人を突破した最強の情報共有ツールと言われている「微博」（中国版ツイッター）や「微信」（中国版LINE</w:t>
                            </w:r>
                            <w:r w:rsidR="00FF400F" w:rsidRPr="006F6891">
                              <w:rPr>
                                <w:rFonts w:ascii="ＭＳ Ｐゴシック" w:eastAsia="ＭＳ Ｐゴシック" w:hAnsi="ＭＳ Ｐゴシック" w:cs="ＭＳ Ｐゴシック"/>
                                <w:b/>
                                <w:color w:val="000000"/>
                                <w:kern w:val="0"/>
                                <w:sz w:val="22"/>
                                <w:szCs w:val="22"/>
                                <w:lang w:val="ja-JP"/>
                              </w:rPr>
                              <w:t>）</w:t>
                            </w:r>
                            <w:r w:rsidR="00FF400F" w:rsidRPr="006F6891">
                              <w:rPr>
                                <w:rFonts w:ascii="ＭＳ Ｐゴシック" w:eastAsia="ＭＳ Ｐゴシック" w:hAnsi="ＭＳ Ｐゴシック" w:cs="ＭＳ Ｐゴシック" w:hint="eastAsia"/>
                                <w:b/>
                                <w:color w:val="000000"/>
                                <w:kern w:val="0"/>
                                <w:sz w:val="22"/>
                                <w:szCs w:val="22"/>
                                <w:lang w:val="ja-JP"/>
                              </w:rPr>
                              <w:t>を活用し、リアルタイムに中国語を学んでいきます。中国での商談や会食の席での話題づくりの場としてもご活用いただけますので、</w:t>
                            </w:r>
                            <w:r w:rsidR="00FF400F" w:rsidRPr="006F6891">
                              <w:rPr>
                                <w:rFonts w:ascii="ＭＳ Ｐゴシック" w:eastAsia="ＭＳ Ｐゴシック" w:hAnsi="ＭＳ Ｐゴシック" w:cs="ＭＳ Ｐゴシック" w:hint="eastAsia"/>
                                <w:color w:val="000000"/>
                                <w:kern w:val="0"/>
                                <w:sz w:val="22"/>
                                <w:szCs w:val="22"/>
                                <w:lang w:val="ja-JP"/>
                              </w:rPr>
                              <w:t>奮ってご参加頂きますようお待ちして</w:t>
                            </w:r>
                            <w:r w:rsidR="00916F1B" w:rsidRPr="006F6891">
                              <w:rPr>
                                <w:rFonts w:ascii="ＭＳ Ｐゴシック" w:eastAsia="ＭＳ Ｐゴシック" w:hAnsi="ＭＳ Ｐゴシック" w:cs="ＭＳ Ｐゴシック" w:hint="eastAsia"/>
                                <w:color w:val="000000"/>
                                <w:kern w:val="0"/>
                                <w:sz w:val="22"/>
                                <w:szCs w:val="22"/>
                                <w:lang w:val="ja-JP"/>
                              </w:rPr>
                              <w:t>おります</w:t>
                            </w:r>
                            <w:r w:rsidR="00FF400F" w:rsidRPr="006F6891">
                              <w:rPr>
                                <w:rFonts w:ascii="ＭＳ Ｐゴシック" w:eastAsia="ＭＳ Ｐゴシック" w:hAnsi="ＭＳ Ｐゴシック" w:cs="ＭＳ Ｐゴシック" w:hint="eastAsia"/>
                                <w:color w:val="000000"/>
                                <w:kern w:val="0"/>
                                <w:sz w:val="22"/>
                                <w:szCs w:val="22"/>
                                <w:lang w:val="ja-JP"/>
                              </w:rPr>
                              <w:t>。</w:t>
                            </w: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8" type="#_x0000_t202" style="width:530.9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" filled="f" fillcolor="black" stroked="f" strokeweight=".5pt">
                <v:fill opacity="32896f"/>
                <v:textbox inset="5.85pt,.7pt,5.85pt,.7pt">
                  <w:txbxContent>
                    <w:p w:rsidR="00FF400F" w:rsidRPr="006F6891" w:rsidRDefault="00FF400F" w:rsidP="00C502F8">
                      <w:pPr>
                        <w:spacing w:line="340" w:lineRule="exact"/>
                        <w:ind w:firstLineChars="100" w:firstLine="220"/>
                        <w:rPr>
                          <w:rFonts w:ascii="ＭＳ Ｐゴシック" w:eastAsia="ＭＳ Ｐゴシック" w:hAnsi="ＭＳ Ｐゴシック" w:cs="ＭＳ Ｐゴシック"/>
                          <w:color w:val="000000"/>
                          <w:kern w:val="0"/>
                          <w:sz w:val="22"/>
                          <w:szCs w:val="22"/>
                          <w:lang w:val="ja-JP"/>
                        </w:rPr>
                      </w:pPr>
                      <w:r w:rsidRPr="006F6891">
                        <w:rPr>
                          <w:rFonts w:ascii="ＭＳ Ｐゴシック" w:eastAsia="ＭＳ Ｐゴシック" w:hAnsi="ＭＳ Ｐゴシック" w:cs="ＭＳ Ｐゴシック" w:hint="eastAsia"/>
                          <w:color w:val="000000"/>
                          <w:kern w:val="0"/>
                          <w:sz w:val="22"/>
                          <w:szCs w:val="22"/>
                          <w:lang w:val="ja-JP"/>
                        </w:rPr>
                        <w:t>史</w:t>
                      </w:r>
                      <w:r w:rsidR="001F3869">
                        <w:rPr>
                          <w:rFonts w:ascii="ＭＳ Ｐゴシック" w:eastAsia="ＭＳ Ｐゴシック" w:hAnsi="ＭＳ Ｐゴシック" w:cs="ＭＳ Ｐゴシック" w:hint="eastAsia"/>
                          <w:color w:val="000000"/>
                          <w:kern w:val="0"/>
                          <w:sz w:val="22"/>
                          <w:szCs w:val="22"/>
                          <w:lang w:val="ja-JP"/>
                        </w:rPr>
                        <w:t>上最多の訪日観光客を迎えた2015</w:t>
                      </w:r>
                      <w:r w:rsidRPr="006F6891">
                        <w:rPr>
                          <w:rFonts w:ascii="ＭＳ Ｐゴシック" w:eastAsia="ＭＳ Ｐゴシック" w:hAnsi="ＭＳ Ｐゴシック" w:cs="ＭＳ Ｐゴシック" w:hint="eastAsia"/>
                          <w:color w:val="000000"/>
                          <w:kern w:val="0"/>
                          <w:sz w:val="22"/>
                          <w:szCs w:val="22"/>
                          <w:lang w:val="ja-JP"/>
                        </w:rPr>
                        <w:t>年は、</w:t>
                      </w:r>
                      <w:r w:rsidR="001F3869">
                        <w:rPr>
                          <w:rFonts w:ascii="ＭＳ Ｐゴシック" w:eastAsia="ＭＳ Ｐゴシック" w:hAnsi="ＭＳ Ｐゴシック" w:cs="ＭＳ Ｐゴシック" w:hint="eastAsia"/>
                          <w:color w:val="000000"/>
                          <w:kern w:val="0"/>
                          <w:sz w:val="22"/>
                          <w:szCs w:val="22"/>
                          <w:lang w:val="ja-JP"/>
                        </w:rPr>
                        <w:t>約</w:t>
                      </w:r>
                      <w:r w:rsidR="001F3869" w:rsidRPr="001F3869">
                        <w:rPr>
                          <w:rFonts w:ascii="ＭＳ Ｐゴシック" w:eastAsia="ＭＳ Ｐゴシック" w:hAnsi="ＭＳ Ｐゴシック" w:cs="ＭＳ Ｐゴシック"/>
                          <w:b/>
                          <w:color w:val="000000"/>
                          <w:kern w:val="0"/>
                          <w:sz w:val="22"/>
                          <w:szCs w:val="22"/>
                          <w:lang w:val="ja-JP"/>
                        </w:rPr>
                        <w:t>500</w:t>
                      </w:r>
                      <w:r w:rsidR="001F3869" w:rsidRPr="001F3869">
                        <w:rPr>
                          <w:rFonts w:ascii="ＭＳ Ｐゴシック" w:eastAsia="ＭＳ Ｐゴシック" w:hAnsi="ＭＳ Ｐゴシック" w:cs="ＭＳ Ｐゴシック" w:hint="eastAsia"/>
                          <w:b/>
                          <w:color w:val="000000"/>
                          <w:kern w:val="0"/>
                          <w:sz w:val="22"/>
                          <w:szCs w:val="22"/>
                          <w:lang w:val="ja-JP"/>
                        </w:rPr>
                        <w:t>万人</w:t>
                      </w:r>
                      <w:r w:rsidR="001F3869">
                        <w:rPr>
                          <w:rFonts w:ascii="ＭＳ Ｐゴシック" w:eastAsia="ＭＳ Ｐゴシック" w:hAnsi="ＭＳ Ｐゴシック" w:cs="ＭＳ Ｐゴシック"/>
                          <w:color w:val="000000"/>
                          <w:kern w:val="0"/>
                          <w:sz w:val="22"/>
                          <w:szCs w:val="22"/>
                          <w:lang w:val="ja-JP"/>
                        </w:rPr>
                        <w:t>で</w:t>
                      </w:r>
                      <w:r w:rsidR="001F3869">
                        <w:rPr>
                          <w:rFonts w:ascii="ＭＳ Ｐゴシック" w:eastAsia="ＭＳ Ｐゴシック" w:hAnsi="ＭＳ Ｐゴシック" w:cs="ＭＳ Ｐゴシック" w:hint="eastAsia"/>
                          <w:b/>
                          <w:color w:val="000000"/>
                          <w:kern w:val="0"/>
                          <w:sz w:val="22"/>
                          <w:szCs w:val="22"/>
                          <w:lang w:val="ja-JP"/>
                        </w:rPr>
                        <w:t>初めて</w:t>
                      </w:r>
                      <w:r w:rsidR="001F3869">
                        <w:rPr>
                          <w:rFonts w:ascii="ＭＳ Ｐゴシック" w:eastAsia="ＭＳ Ｐゴシック" w:hAnsi="ＭＳ Ｐゴシック" w:cs="ＭＳ Ｐゴシック"/>
                          <w:b/>
                          <w:color w:val="000000"/>
                          <w:kern w:val="0"/>
                          <w:sz w:val="22"/>
                          <w:szCs w:val="22"/>
                          <w:lang w:val="ja-JP"/>
                        </w:rPr>
                        <w:t>第1位と</w:t>
                      </w:r>
                      <w:r w:rsidR="001F3869">
                        <w:rPr>
                          <w:rFonts w:ascii="ＭＳ Ｐゴシック" w:eastAsia="ＭＳ Ｐゴシック" w:hAnsi="ＭＳ Ｐゴシック" w:cs="ＭＳ Ｐゴシック" w:hint="eastAsia"/>
                          <w:b/>
                          <w:color w:val="000000"/>
                          <w:kern w:val="0"/>
                          <w:sz w:val="22"/>
                          <w:szCs w:val="22"/>
                          <w:lang w:val="ja-JP"/>
                        </w:rPr>
                        <w:t>なった訪日中国人は</w:t>
                      </w:r>
                      <w:r w:rsidR="001F3869">
                        <w:rPr>
                          <w:rFonts w:ascii="ＭＳ Ｐゴシック" w:eastAsia="ＭＳ Ｐゴシック" w:hAnsi="ＭＳ Ｐゴシック" w:cs="ＭＳ Ｐゴシック"/>
                          <w:b/>
                          <w:color w:val="000000"/>
                          <w:kern w:val="0"/>
                          <w:sz w:val="22"/>
                          <w:szCs w:val="22"/>
                          <w:lang w:val="ja-JP"/>
                        </w:rPr>
                        <w:t>、</w:t>
                      </w:r>
                      <w:r w:rsidRPr="006F6891">
                        <w:rPr>
                          <w:rFonts w:ascii="ＭＳ Ｐゴシック" w:eastAsia="ＭＳ Ｐゴシック" w:hAnsi="ＭＳ Ｐゴシック" w:cs="ＭＳ Ｐゴシック" w:hint="eastAsia"/>
                          <w:b/>
                          <w:color w:val="000000"/>
                          <w:kern w:val="0"/>
                          <w:sz w:val="22"/>
                          <w:szCs w:val="22"/>
                          <w:lang w:val="ja-JP"/>
                        </w:rPr>
                        <w:t>旅行消費</w:t>
                      </w:r>
                      <w:r w:rsidR="001F3869">
                        <w:rPr>
                          <w:rFonts w:ascii="ＭＳ Ｐゴシック" w:eastAsia="ＭＳ Ｐゴシック" w:hAnsi="ＭＳ Ｐゴシック" w:cs="ＭＳ Ｐゴシック" w:hint="eastAsia"/>
                          <w:b/>
                          <w:color w:val="000000"/>
                          <w:kern w:val="0"/>
                          <w:sz w:val="22"/>
                          <w:szCs w:val="22"/>
                          <w:lang w:val="ja-JP"/>
                        </w:rPr>
                        <w:t>も</w:t>
                      </w:r>
                      <w:r w:rsidR="001F3869">
                        <w:rPr>
                          <w:rFonts w:ascii="ＭＳ Ｐゴシック" w:eastAsia="ＭＳ Ｐゴシック" w:hAnsi="ＭＳ Ｐゴシック" w:cs="ＭＳ Ｐゴシック"/>
                          <w:b/>
                          <w:color w:val="000000"/>
                          <w:kern w:val="0"/>
                          <w:sz w:val="22"/>
                          <w:szCs w:val="22"/>
                          <w:lang w:val="ja-JP"/>
                        </w:rPr>
                        <w:t>1.4</w:t>
                      </w:r>
                      <w:r w:rsidR="003667F5">
                        <w:rPr>
                          <w:rFonts w:ascii="ＭＳ Ｐゴシック" w:eastAsia="ＭＳ Ｐゴシック" w:hAnsi="ＭＳ Ｐゴシック" w:cs="ＭＳ Ｐゴシック"/>
                          <w:b/>
                          <w:color w:val="000000"/>
                          <w:kern w:val="0"/>
                          <w:sz w:val="22"/>
                          <w:szCs w:val="22"/>
                          <w:lang w:val="ja-JP"/>
                        </w:rPr>
                        <w:t>兆円</w:t>
                      </w:r>
                      <w:r w:rsidR="003667F5">
                        <w:rPr>
                          <w:rFonts w:ascii="ＭＳ Ｐゴシック" w:eastAsia="ＭＳ Ｐゴシック" w:hAnsi="ＭＳ Ｐゴシック" w:cs="ＭＳ Ｐゴシック" w:hint="eastAsia"/>
                          <w:b/>
                          <w:color w:val="000000"/>
                          <w:kern w:val="0"/>
                          <w:sz w:val="22"/>
                          <w:szCs w:val="22"/>
                          <w:lang w:val="ja-JP"/>
                        </w:rPr>
                        <w:t>に</w:t>
                      </w:r>
                      <w:bookmarkStart w:id="1" w:name="_GoBack"/>
                      <w:bookmarkEnd w:id="1"/>
                      <w:r w:rsidR="001F3869">
                        <w:rPr>
                          <w:rFonts w:ascii="ＭＳ Ｐゴシック" w:eastAsia="ＭＳ Ｐゴシック" w:hAnsi="ＭＳ Ｐゴシック" w:cs="ＭＳ Ｐゴシック"/>
                          <w:b/>
                          <w:color w:val="000000"/>
                          <w:kern w:val="0"/>
                          <w:sz w:val="22"/>
                          <w:szCs w:val="22"/>
                          <w:lang w:val="ja-JP"/>
                        </w:rPr>
                        <w:t>上り、</w:t>
                      </w:r>
                      <w:r w:rsidR="001F3869" w:rsidRPr="001F3869">
                        <w:rPr>
                          <w:rFonts w:ascii="ＭＳ Ｐゴシック" w:eastAsia="ＭＳ Ｐゴシック" w:hAnsi="ＭＳ Ｐゴシック" w:cs="ＭＳ Ｐゴシック" w:hint="eastAsia"/>
                          <w:color w:val="000000"/>
                          <w:kern w:val="0"/>
                          <w:sz w:val="22"/>
                          <w:szCs w:val="22"/>
                          <w:lang w:val="ja-JP"/>
                        </w:rPr>
                        <w:t>全体</w:t>
                      </w:r>
                      <w:r w:rsidR="001F3869">
                        <w:rPr>
                          <w:rFonts w:ascii="ＭＳ Ｐゴシック" w:eastAsia="ＭＳ Ｐゴシック" w:hAnsi="ＭＳ Ｐゴシック" w:cs="ＭＳ Ｐゴシック" w:hint="eastAsia"/>
                          <w:color w:val="000000"/>
                          <w:kern w:val="0"/>
                          <w:sz w:val="22"/>
                          <w:szCs w:val="22"/>
                          <w:lang w:val="ja-JP"/>
                        </w:rPr>
                        <w:t>の</w:t>
                      </w:r>
                      <w:r w:rsidR="001F3869" w:rsidRPr="00C502F8">
                        <w:rPr>
                          <w:rFonts w:ascii="ＭＳ Ｐゴシック" w:eastAsia="ＭＳ Ｐゴシック" w:hAnsi="ＭＳ Ｐゴシック" w:cs="ＭＳ Ｐゴシック" w:hint="eastAsia"/>
                          <w:b/>
                          <w:color w:val="000000"/>
                          <w:kern w:val="0"/>
                          <w:sz w:val="22"/>
                          <w:szCs w:val="22"/>
                          <w:lang w:val="ja-JP"/>
                        </w:rPr>
                        <w:t>４割</w:t>
                      </w:r>
                      <w:r w:rsidR="001F3869">
                        <w:rPr>
                          <w:rFonts w:ascii="ＭＳ Ｐゴシック" w:eastAsia="ＭＳ Ｐゴシック" w:hAnsi="ＭＳ Ｐゴシック" w:cs="ＭＳ Ｐゴシック" w:hint="eastAsia"/>
                          <w:color w:val="000000"/>
                          <w:kern w:val="0"/>
                          <w:sz w:val="22"/>
                          <w:szCs w:val="22"/>
                          <w:lang w:val="ja-JP"/>
                        </w:rPr>
                        <w:t>を占めると</w:t>
                      </w:r>
                      <w:r w:rsidR="001F3869">
                        <w:rPr>
                          <w:rFonts w:ascii="ＭＳ Ｐゴシック" w:eastAsia="ＭＳ Ｐゴシック" w:hAnsi="ＭＳ Ｐゴシック" w:cs="ＭＳ Ｐゴシック"/>
                          <w:color w:val="000000"/>
                          <w:kern w:val="0"/>
                          <w:sz w:val="22"/>
                          <w:szCs w:val="22"/>
                          <w:lang w:val="ja-JP"/>
                        </w:rPr>
                        <w:t>、</w:t>
                      </w:r>
                      <w:r w:rsidR="001F3869">
                        <w:rPr>
                          <w:rFonts w:ascii="ＭＳ Ｐゴシック" w:eastAsia="ＭＳ Ｐゴシック" w:hAnsi="ＭＳ Ｐゴシック" w:cs="ＭＳ Ｐゴシック" w:hint="eastAsia"/>
                          <w:color w:val="000000"/>
                          <w:kern w:val="0"/>
                          <w:sz w:val="22"/>
                          <w:szCs w:val="22"/>
                          <w:lang w:val="ja-JP"/>
                        </w:rPr>
                        <w:t>人数</w:t>
                      </w:r>
                      <w:r w:rsidR="001F3869">
                        <w:rPr>
                          <w:rFonts w:ascii="ＭＳ Ｐゴシック" w:eastAsia="ＭＳ Ｐゴシック" w:hAnsi="ＭＳ Ｐゴシック" w:cs="ＭＳ Ｐゴシック"/>
                          <w:color w:val="000000"/>
                          <w:kern w:val="0"/>
                          <w:sz w:val="22"/>
                          <w:szCs w:val="22"/>
                          <w:lang w:val="ja-JP"/>
                        </w:rPr>
                        <w:t>と消費金額の</w:t>
                      </w:r>
                      <w:r w:rsidR="001F3869" w:rsidRPr="001F3869">
                        <w:rPr>
                          <w:rFonts w:ascii="ＭＳ Ｐゴシック" w:eastAsia="ＭＳ Ｐゴシック" w:hAnsi="ＭＳ Ｐゴシック" w:cs="ＭＳ Ｐゴシック" w:hint="eastAsia"/>
                          <w:b/>
                          <w:color w:val="000000"/>
                          <w:kern w:val="0"/>
                          <w:sz w:val="22"/>
                          <w:szCs w:val="22"/>
                          <w:lang w:val="ja-JP"/>
                        </w:rPr>
                        <w:t>ダブル</w:t>
                      </w:r>
                      <w:r w:rsidR="001F3869">
                        <w:rPr>
                          <w:rFonts w:ascii="ＭＳ Ｐゴシック" w:eastAsia="ＭＳ Ｐゴシック" w:hAnsi="ＭＳ Ｐゴシック" w:cs="ＭＳ Ｐゴシック" w:hint="eastAsia"/>
                          <w:b/>
                          <w:color w:val="000000"/>
                          <w:kern w:val="0"/>
                          <w:sz w:val="22"/>
                          <w:szCs w:val="22"/>
                          <w:lang w:val="ja-JP"/>
                        </w:rPr>
                        <w:t>NO.</w:t>
                      </w:r>
                      <w:r w:rsidR="001F3869">
                        <w:rPr>
                          <w:rFonts w:ascii="ＭＳ Ｐゴシック" w:eastAsia="ＭＳ Ｐゴシック" w:hAnsi="ＭＳ Ｐゴシック" w:cs="ＭＳ Ｐゴシック"/>
                          <w:b/>
                          <w:color w:val="000000"/>
                          <w:kern w:val="0"/>
                          <w:sz w:val="22"/>
                          <w:szCs w:val="22"/>
                          <w:lang w:val="ja-JP"/>
                        </w:rPr>
                        <w:t>１</w:t>
                      </w:r>
                      <w:r w:rsidRPr="006F6891">
                        <w:rPr>
                          <w:rFonts w:ascii="ＭＳ Ｐゴシック" w:eastAsia="ＭＳ Ｐゴシック" w:hAnsi="ＭＳ Ｐゴシック" w:cs="ＭＳ Ｐゴシック" w:hint="eastAsia"/>
                          <w:color w:val="000000"/>
                          <w:kern w:val="0"/>
                          <w:sz w:val="22"/>
                          <w:szCs w:val="22"/>
                          <w:lang w:val="ja-JP"/>
                        </w:rPr>
                        <w:t>。一方、大阪外国企業誘致センターが誘致した外国企業の国籍内訳では、</w:t>
                      </w:r>
                      <w:r w:rsidRPr="006F6891">
                        <w:rPr>
                          <w:rFonts w:ascii="ＭＳ Ｐゴシック" w:eastAsia="ＭＳ Ｐゴシック" w:hAnsi="ＭＳ Ｐゴシック" w:cs="ＭＳ Ｐゴシック" w:hint="eastAsia"/>
                          <w:b/>
                          <w:color w:val="000000"/>
                          <w:kern w:val="0"/>
                          <w:sz w:val="22"/>
                          <w:szCs w:val="22"/>
                          <w:lang w:val="ja-JP"/>
                        </w:rPr>
                        <w:t>中国からの投資も第1位</w:t>
                      </w:r>
                      <w:r w:rsidR="0059439E">
                        <w:rPr>
                          <w:rFonts w:ascii="ＭＳ Ｐゴシック" w:eastAsia="ＭＳ Ｐゴシック" w:hAnsi="ＭＳ Ｐゴシック" w:cs="ＭＳ Ｐゴシック" w:hint="eastAsia"/>
                          <w:color w:val="000000"/>
                          <w:kern w:val="0"/>
                          <w:sz w:val="22"/>
                          <w:szCs w:val="22"/>
                          <w:lang w:val="ja-JP"/>
                        </w:rPr>
                        <w:t>。</w:t>
                      </w:r>
                      <w:r w:rsidR="001F3869">
                        <w:rPr>
                          <w:rFonts w:ascii="ＭＳ Ｐゴシック" w:eastAsia="ＭＳ Ｐゴシック" w:hAnsi="ＭＳ Ｐゴシック" w:cs="ＭＳ Ｐゴシック" w:hint="eastAsia"/>
                          <w:color w:val="000000"/>
                          <w:kern w:val="0"/>
                          <w:sz w:val="22"/>
                          <w:szCs w:val="22"/>
                          <w:lang w:val="ja-JP"/>
                        </w:rPr>
                        <w:t>政治的には相変わらず</w:t>
                      </w:r>
                      <w:r w:rsidR="001F3869">
                        <w:rPr>
                          <w:rFonts w:ascii="ＭＳ Ｐゴシック" w:eastAsia="ＭＳ Ｐゴシック" w:hAnsi="ＭＳ Ｐゴシック" w:cs="ＭＳ Ｐゴシック"/>
                          <w:color w:val="000000"/>
                          <w:kern w:val="0"/>
                          <w:sz w:val="22"/>
                          <w:szCs w:val="22"/>
                          <w:lang w:val="ja-JP"/>
                        </w:rPr>
                        <w:t>膠着していますが</w:t>
                      </w:r>
                      <w:r w:rsidR="001F3869" w:rsidRPr="006F6891">
                        <w:rPr>
                          <w:rFonts w:ascii="ＭＳ Ｐゴシック" w:eastAsia="ＭＳ Ｐゴシック" w:hAnsi="ＭＳ Ｐゴシック" w:cs="ＭＳ Ｐゴシック" w:hint="eastAsia"/>
                          <w:color w:val="000000"/>
                          <w:kern w:val="0"/>
                          <w:sz w:val="22"/>
                          <w:szCs w:val="22"/>
                          <w:lang w:val="ja-JP"/>
                        </w:rPr>
                        <w:t>、</w:t>
                      </w:r>
                      <w:r w:rsidR="0059439E">
                        <w:rPr>
                          <w:rFonts w:ascii="ＭＳ Ｐゴシック" w:eastAsia="ＭＳ Ｐゴシック" w:hAnsi="ＭＳ Ｐゴシック" w:cs="ＭＳ Ｐゴシック" w:hint="eastAsia"/>
                          <w:color w:val="000000"/>
                          <w:kern w:val="0"/>
                          <w:sz w:val="22"/>
                          <w:szCs w:val="22"/>
                          <w:lang w:val="ja-JP"/>
                        </w:rPr>
                        <w:t>観光、貿易と投資において、</w:t>
                      </w:r>
                      <w:r w:rsidR="00916F1B" w:rsidRPr="006F6891">
                        <w:rPr>
                          <w:rFonts w:ascii="ＭＳ Ｐゴシック" w:eastAsia="ＭＳ Ｐゴシック" w:hAnsi="ＭＳ Ｐゴシック" w:cs="ＭＳ Ｐゴシック" w:hint="eastAsia"/>
                          <w:color w:val="000000"/>
                          <w:kern w:val="0"/>
                          <w:sz w:val="22"/>
                          <w:szCs w:val="22"/>
                          <w:lang w:val="ja-JP"/>
                        </w:rPr>
                        <w:t>益々身近に感じられる日中関係はいわゆる</w:t>
                      </w:r>
                      <w:r w:rsidR="00916F1B" w:rsidRPr="006F6891">
                        <w:rPr>
                          <w:rFonts w:ascii="ＭＳ Ｐゴシック" w:eastAsia="ＭＳ Ｐゴシック" w:hAnsi="ＭＳ Ｐゴシック" w:cs="ＭＳ Ｐゴシック" w:hint="eastAsia"/>
                          <w:b/>
                          <w:color w:val="000000"/>
                          <w:kern w:val="0"/>
                          <w:sz w:val="22"/>
                          <w:szCs w:val="22"/>
                          <w:lang w:val="ja-JP"/>
                        </w:rPr>
                        <w:t>「新常態」時代</w:t>
                      </w:r>
                      <w:r w:rsidR="00916F1B" w:rsidRPr="006F6891">
                        <w:rPr>
                          <w:rFonts w:ascii="ＭＳ Ｐゴシック" w:eastAsia="ＭＳ Ｐゴシック" w:hAnsi="ＭＳ Ｐゴシック" w:cs="ＭＳ Ｐゴシック" w:hint="eastAsia"/>
                          <w:color w:val="000000"/>
                          <w:kern w:val="0"/>
                          <w:sz w:val="22"/>
                          <w:szCs w:val="22"/>
                          <w:lang w:val="ja-JP"/>
                        </w:rPr>
                        <w:t>に入りました</w:t>
                      </w:r>
                      <w:r w:rsidRPr="006F6891">
                        <w:rPr>
                          <w:rFonts w:ascii="ＭＳ Ｐゴシック" w:eastAsia="ＭＳ Ｐゴシック" w:hAnsi="ＭＳ Ｐゴシック" w:cs="ＭＳ Ｐゴシック" w:hint="eastAsia"/>
                          <w:color w:val="000000"/>
                          <w:kern w:val="0"/>
                          <w:sz w:val="22"/>
                          <w:szCs w:val="22"/>
                          <w:lang w:val="ja-JP"/>
                        </w:rPr>
                        <w:t>。</w:t>
                      </w:r>
                    </w:p>
                    <w:p w:rsidR="00FF400F" w:rsidRPr="006F6891" w:rsidRDefault="00FF400F" w:rsidP="00C502F8">
                      <w:pPr>
                        <w:spacing w:line="340" w:lineRule="exact"/>
                        <w:ind w:firstLineChars="100" w:firstLine="220"/>
                        <w:rPr>
                          <w:rFonts w:ascii="ＭＳ Ｐゴシック" w:eastAsia="ＭＳ Ｐゴシック" w:hAnsi="ＭＳ Ｐゴシック" w:cs="ＭＳ Ｐゴシック"/>
                          <w:color w:val="000000"/>
                          <w:kern w:val="0"/>
                          <w:sz w:val="22"/>
                          <w:szCs w:val="22"/>
                          <w:lang w:val="ja-JP"/>
                        </w:rPr>
                      </w:pPr>
                      <w:r w:rsidRPr="006F6891">
                        <w:rPr>
                          <w:rFonts w:ascii="ＭＳ Ｐゴシック" w:eastAsia="ＭＳ Ｐゴシック" w:hAnsi="ＭＳ Ｐゴシック" w:cs="ＭＳ Ｐゴシック" w:hint="eastAsia"/>
                          <w:color w:val="000000"/>
                          <w:kern w:val="0"/>
                          <w:sz w:val="22"/>
                          <w:szCs w:val="22"/>
                          <w:lang w:val="ja-JP"/>
                        </w:rPr>
                        <w:t>さて、</w:t>
                      </w:r>
                      <w:r w:rsidRPr="006F6891">
                        <w:rPr>
                          <w:rFonts w:ascii="ＭＳ Ｐゴシック" w:eastAsia="ＭＳ Ｐゴシック" w:hAnsi="ＭＳ Ｐゴシック" w:cs="ＭＳ Ｐゴシック" w:hint="eastAsia"/>
                          <w:b/>
                          <w:color w:val="000000"/>
                          <w:kern w:val="0"/>
                          <w:sz w:val="22"/>
                          <w:szCs w:val="22"/>
                          <w:lang w:val="ja-JP"/>
                        </w:rPr>
                        <w:t>「ニイハオから始まる触れ合いとビジネスチャンス」</w:t>
                      </w:r>
                      <w:r w:rsidRPr="006F6891">
                        <w:rPr>
                          <w:rFonts w:ascii="ＭＳ Ｐゴシック" w:eastAsia="ＭＳ Ｐゴシック" w:hAnsi="ＭＳ Ｐゴシック" w:cs="ＭＳ Ｐゴシック" w:hint="eastAsia"/>
                          <w:color w:val="000000"/>
                          <w:kern w:val="0"/>
                          <w:sz w:val="22"/>
                          <w:szCs w:val="22"/>
                          <w:lang w:val="ja-JP"/>
                        </w:rPr>
                        <w:t>をテーマとする大商中国語講座は、</w:t>
                      </w:r>
                      <w:r w:rsidRPr="006F6891">
                        <w:rPr>
                          <w:rFonts w:ascii="ＭＳ Ｐゴシック" w:eastAsia="ＭＳ Ｐゴシック" w:hAnsi="ＭＳ Ｐゴシック" w:cs="ＭＳ Ｐゴシック" w:hint="eastAsia"/>
                          <w:b/>
                          <w:color w:val="000000"/>
                          <w:kern w:val="0"/>
                          <w:sz w:val="22"/>
                          <w:szCs w:val="22"/>
                          <w:lang w:val="ja-JP"/>
                        </w:rPr>
                        <w:t>中国社会の流行や文化の比較などの最新情報を交え、楽しく学びながら自然な中国語が身につくカリキュラム</w:t>
                      </w:r>
                      <w:r w:rsidRPr="006F6891">
                        <w:rPr>
                          <w:rFonts w:ascii="ＭＳ Ｐゴシック" w:eastAsia="ＭＳ Ｐゴシック" w:hAnsi="ＭＳ Ｐゴシック" w:cs="ＭＳ Ｐゴシック" w:hint="eastAsia"/>
                          <w:color w:val="000000"/>
                          <w:kern w:val="0"/>
                          <w:sz w:val="22"/>
                          <w:szCs w:val="22"/>
                          <w:lang w:val="ja-JP"/>
                        </w:rPr>
                        <w:t>が特徴です。</w:t>
                      </w:r>
                      <w:r w:rsidRPr="006F6891">
                        <w:rPr>
                          <w:rStyle w:val="af2"/>
                          <w:rFonts w:ascii="ＭＳ Ｐゴシック" w:eastAsia="ＭＳ Ｐゴシック" w:hAnsi="ＭＳ Ｐゴシック" w:hint="eastAsia"/>
                          <w:sz w:val="22"/>
                          <w:szCs w:val="22"/>
                        </w:rPr>
                        <w:t>幅広い受講生のレベルに柔軟に対応</w:t>
                      </w:r>
                      <w:r w:rsidRPr="006F6891">
                        <w:rPr>
                          <w:rFonts w:ascii="ＭＳ Ｐゴシック" w:eastAsia="ＭＳ Ｐゴシック" w:hAnsi="ＭＳ Ｐゴシック" w:cs="ＭＳ Ｐゴシック" w:hint="eastAsia"/>
                          <w:color w:val="000000"/>
                          <w:kern w:val="0"/>
                          <w:sz w:val="22"/>
                          <w:szCs w:val="22"/>
                          <w:lang w:val="ja-JP"/>
                        </w:rPr>
                        <w:t>、様々な職業や人生経験、趣味をもつ</w:t>
                      </w:r>
                      <w:r w:rsidRPr="006F6891">
                        <w:rPr>
                          <w:rFonts w:ascii="ＭＳ Ｐゴシック" w:eastAsia="ＭＳ Ｐゴシック" w:hAnsi="ＭＳ Ｐゴシック" w:cs="ＭＳ Ｐゴシック" w:hint="eastAsia"/>
                          <w:b/>
                          <w:color w:val="000000"/>
                          <w:kern w:val="0"/>
                          <w:sz w:val="22"/>
                          <w:szCs w:val="22"/>
                          <w:lang w:val="ja-JP"/>
                        </w:rPr>
                        <w:t>受講生同士の交流</w:t>
                      </w:r>
                      <w:r w:rsidRPr="006F6891">
                        <w:rPr>
                          <w:rFonts w:ascii="ＭＳ Ｐゴシック" w:eastAsia="ＭＳ Ｐゴシック" w:hAnsi="ＭＳ Ｐゴシック" w:cs="ＭＳ Ｐゴシック" w:hint="eastAsia"/>
                          <w:color w:val="000000"/>
                          <w:kern w:val="0"/>
                          <w:sz w:val="22"/>
                          <w:szCs w:val="22"/>
                          <w:lang w:val="ja-JP"/>
                        </w:rPr>
                        <w:t>もこの講座の魅力です。</w:t>
                      </w:r>
                    </w:p>
                    <w:p w:rsidR="00FF400F" w:rsidRPr="006F6891" w:rsidRDefault="0059439E" w:rsidP="00C502F8">
                      <w:pPr>
                        <w:spacing w:line="340" w:lineRule="exact"/>
                        <w:ind w:firstLineChars="100" w:firstLine="220"/>
                        <w:rPr>
                          <w:rFonts w:ascii="ＭＳ Ｐゴシック" w:eastAsia="ＭＳ Ｐゴシック" w:hAnsi="ＭＳ Ｐゴシック"/>
                        </w:rPr>
                      </w:pPr>
                      <w:r w:rsidRPr="0059439E">
                        <w:rPr>
                          <w:rFonts w:ascii="ＭＳ Ｐゴシック" w:eastAsia="ＭＳ Ｐゴシック" w:hAnsi="ＭＳ Ｐゴシック" w:cs="ＭＳ Ｐゴシック" w:hint="eastAsia"/>
                          <w:color w:val="000000"/>
                          <w:kern w:val="0"/>
                          <w:sz w:val="22"/>
                          <w:szCs w:val="22"/>
                          <w:lang w:val="ja-JP"/>
                        </w:rPr>
                        <w:t>本</w:t>
                      </w:r>
                      <w:r w:rsidR="00FF400F" w:rsidRPr="0059439E">
                        <w:rPr>
                          <w:rFonts w:ascii="ＭＳ Ｐゴシック" w:eastAsia="ＭＳ Ｐゴシック" w:hAnsi="ＭＳ Ｐゴシック" w:cs="ＭＳ Ｐゴシック" w:hint="eastAsia"/>
                          <w:color w:val="000000"/>
                          <w:kern w:val="0"/>
                          <w:sz w:val="22"/>
                          <w:szCs w:val="22"/>
                          <w:lang w:val="ja-JP"/>
                        </w:rPr>
                        <w:t>クラス</w:t>
                      </w:r>
                      <w:r w:rsidR="00FF400F" w:rsidRPr="006F6891">
                        <w:rPr>
                          <w:rFonts w:ascii="ＭＳ Ｐゴシック" w:eastAsia="ＭＳ Ｐゴシック" w:hAnsi="ＭＳ Ｐゴシック" w:cs="ＭＳ Ｐゴシック" w:hint="eastAsia"/>
                          <w:color w:val="000000"/>
                          <w:kern w:val="0"/>
                          <w:sz w:val="22"/>
                          <w:szCs w:val="22"/>
                          <w:lang w:val="ja-JP"/>
                        </w:rPr>
                        <w:t>では、</w:t>
                      </w:r>
                      <w:r w:rsidR="00FF400F" w:rsidRPr="006F6891">
                        <w:rPr>
                          <w:rFonts w:ascii="ＭＳ Ｐゴシック" w:eastAsia="ＭＳ Ｐゴシック" w:hAnsi="ＭＳ Ｐゴシック" w:cs="ＭＳ Ｐゴシック" w:hint="eastAsia"/>
                          <w:b/>
                          <w:color w:val="000000"/>
                          <w:kern w:val="0"/>
                          <w:sz w:val="22"/>
                          <w:szCs w:val="22"/>
                          <w:lang w:val="ja-JP"/>
                        </w:rPr>
                        <w:t>インターネット情報</w:t>
                      </w:r>
                      <w:r w:rsidR="00FF400F" w:rsidRPr="006F6891">
                        <w:rPr>
                          <w:rFonts w:ascii="ＭＳ Ｐゴシック" w:eastAsia="ＭＳ Ｐゴシック" w:hAnsi="ＭＳ Ｐゴシック" w:cs="ＭＳ Ｐゴシック" w:hint="eastAsia"/>
                          <w:color w:val="000000"/>
                          <w:kern w:val="0"/>
                          <w:sz w:val="22"/>
                          <w:szCs w:val="22"/>
                          <w:lang w:val="ja-JP"/>
                        </w:rPr>
                        <w:t>を中心に、特に</w:t>
                      </w:r>
                      <w:r w:rsidR="00FF400F" w:rsidRPr="006F6891">
                        <w:rPr>
                          <w:rFonts w:ascii="ＭＳ Ｐゴシック" w:eastAsia="ＭＳ Ｐゴシック" w:hAnsi="ＭＳ Ｐゴシック" w:cs="ＭＳ Ｐゴシック" w:hint="eastAsia"/>
                          <w:b/>
                          <w:color w:val="000000"/>
                          <w:kern w:val="0"/>
                          <w:sz w:val="22"/>
                          <w:szCs w:val="22"/>
                          <w:lang w:val="ja-JP"/>
                        </w:rPr>
                        <w:t>ユーザー数が５億人を突破した最強の情報共有ツールと言われている「微博」（中国版ツイッター）や「微信」（中国版LINE</w:t>
                      </w:r>
                      <w:r w:rsidR="00FF400F" w:rsidRPr="006F6891">
                        <w:rPr>
                          <w:rFonts w:ascii="ＭＳ Ｐゴシック" w:eastAsia="ＭＳ Ｐゴシック" w:hAnsi="ＭＳ Ｐゴシック" w:cs="ＭＳ Ｐゴシック"/>
                          <w:b/>
                          <w:color w:val="000000"/>
                          <w:kern w:val="0"/>
                          <w:sz w:val="22"/>
                          <w:szCs w:val="22"/>
                          <w:lang w:val="ja-JP"/>
                        </w:rPr>
                        <w:t>）</w:t>
                      </w:r>
                      <w:r w:rsidR="00FF400F" w:rsidRPr="006F6891">
                        <w:rPr>
                          <w:rFonts w:ascii="ＭＳ Ｐゴシック" w:eastAsia="ＭＳ Ｐゴシック" w:hAnsi="ＭＳ Ｐゴシック" w:cs="ＭＳ Ｐゴシック" w:hint="eastAsia"/>
                          <w:b/>
                          <w:color w:val="000000"/>
                          <w:kern w:val="0"/>
                          <w:sz w:val="22"/>
                          <w:szCs w:val="22"/>
                          <w:lang w:val="ja-JP"/>
                        </w:rPr>
                        <w:t>を活用し、リアルタイムに中国語を学んでいきます。中国での商談や会食の席での話題づくりの場としてもご活用いただけますので、</w:t>
                      </w:r>
                      <w:r w:rsidR="00FF400F" w:rsidRPr="006F6891">
                        <w:rPr>
                          <w:rFonts w:ascii="ＭＳ Ｐゴシック" w:eastAsia="ＭＳ Ｐゴシック" w:hAnsi="ＭＳ Ｐゴシック" w:cs="ＭＳ Ｐゴシック" w:hint="eastAsia"/>
                          <w:color w:val="000000"/>
                          <w:kern w:val="0"/>
                          <w:sz w:val="22"/>
                          <w:szCs w:val="22"/>
                          <w:lang w:val="ja-JP"/>
                        </w:rPr>
                        <w:t>奮ってご参加頂きますようお待ちして</w:t>
                      </w:r>
                      <w:r w:rsidR="00916F1B" w:rsidRPr="006F6891">
                        <w:rPr>
                          <w:rFonts w:ascii="ＭＳ Ｐゴシック" w:eastAsia="ＭＳ Ｐゴシック" w:hAnsi="ＭＳ Ｐゴシック" w:cs="ＭＳ Ｐゴシック" w:hint="eastAsia"/>
                          <w:color w:val="000000"/>
                          <w:kern w:val="0"/>
                          <w:sz w:val="22"/>
                          <w:szCs w:val="22"/>
                          <w:lang w:val="ja-JP"/>
                        </w:rPr>
                        <w:t>おります</w:t>
                      </w:r>
                      <w:r w:rsidR="00FF400F" w:rsidRPr="006F6891">
                        <w:rPr>
                          <w:rFonts w:ascii="ＭＳ Ｐゴシック" w:eastAsia="ＭＳ Ｐゴシック" w:hAnsi="ＭＳ Ｐゴシック" w:cs="ＭＳ Ｐゴシック" w:hint="eastAsia"/>
                          <w:color w:val="000000"/>
                          <w:kern w:val="0"/>
                          <w:sz w:val="22"/>
                          <w:szCs w:val="22"/>
                          <w:lang w:val="ja-JP"/>
                        </w:rPr>
                        <w:t>。</w:t>
                      </w:r>
                    </w:p>
                  </w:txbxContent>
                </v:textbox>
                <w10:anchorlock/>
              </v:shape>
            </w:pict>
          </mc:Fallback>
        </mc:AlternateConten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9071"/>
      </w:tblGrid>
      <w:tr w:rsidR="0076268C" w:rsidRPr="000B248D" w:rsidTr="0059439E">
        <w:trPr>
          <w:trHeight w:val="1084"/>
        </w:trPr>
        <w:tc>
          <w:tcPr>
            <w:tcW w:w="1243" w:type="dxa"/>
            <w:vAlign w:val="center"/>
          </w:tcPr>
          <w:p w:rsidR="0076268C" w:rsidRPr="000B248D" w:rsidRDefault="0076268C" w:rsidP="000B248D">
            <w:pPr>
              <w:ind w:right="79"/>
              <w:rPr>
                <w:rFonts w:ascii="ＭＳ Ｐゴシック" w:eastAsia="ＭＳ Ｐゴシック" w:hAnsi="ＭＳ Ｐゴシック"/>
                <w:sz w:val="22"/>
                <w:szCs w:val="22"/>
              </w:rPr>
            </w:pPr>
            <w:r w:rsidRPr="000B248D">
              <w:rPr>
                <w:rFonts w:ascii="ＭＳ Ｐゴシック" w:eastAsia="ＭＳ Ｐゴシック" w:hAnsi="ＭＳ Ｐゴシック" w:hint="eastAsia"/>
                <w:sz w:val="22"/>
                <w:szCs w:val="22"/>
              </w:rPr>
              <w:t>対　象</w:t>
            </w:r>
          </w:p>
        </w:tc>
        <w:tc>
          <w:tcPr>
            <w:tcW w:w="9071" w:type="dxa"/>
            <w:vAlign w:val="center"/>
          </w:tcPr>
          <w:p w:rsidR="0076268C" w:rsidRDefault="0076268C" w:rsidP="006F6891">
            <w:pPr>
              <w:ind w:right="7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中国語学習歴</w:t>
            </w:r>
            <w:r>
              <w:rPr>
                <w:rFonts w:ascii="ＭＳ Ｐゴシック" w:eastAsia="ＭＳ Ｐゴシック" w:hAnsi="ＭＳ Ｐゴシック"/>
                <w:sz w:val="22"/>
                <w:szCs w:val="22"/>
              </w:rPr>
              <w:t>1</w:t>
            </w:r>
            <w:r>
              <w:rPr>
                <w:rFonts w:ascii="ＭＳ Ｐゴシック" w:eastAsia="ＭＳ Ｐゴシック" w:hAnsi="ＭＳ Ｐゴシック" w:hint="eastAsia"/>
                <w:sz w:val="22"/>
                <w:szCs w:val="22"/>
              </w:rPr>
              <w:t>年以上の方</w:t>
            </w:r>
          </w:p>
          <w:p w:rsidR="0076268C" w:rsidRDefault="00511EF5" w:rsidP="00511EF5">
            <w:pPr>
              <w:ind w:right="7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（ピンイン、簡単な日常会話ができる方）</w:t>
            </w:r>
            <w:r w:rsidR="0076268C">
              <w:rPr>
                <w:rFonts w:ascii="ＭＳ Ｐゴシック" w:eastAsia="ＭＳ Ｐゴシック" w:hAnsi="ＭＳ Ｐゴシック" w:hint="eastAsia"/>
                <w:sz w:val="22"/>
                <w:szCs w:val="22"/>
              </w:rPr>
              <w:t xml:space="preserve">レベル等についてはお気軽にご相談ください。見学可。　　　　　　　　　　　　　　</w:t>
            </w:r>
          </w:p>
        </w:tc>
      </w:tr>
      <w:tr w:rsidR="0076268C" w:rsidRPr="000B248D" w:rsidTr="0059439E">
        <w:trPr>
          <w:trHeight w:val="972"/>
        </w:trPr>
        <w:tc>
          <w:tcPr>
            <w:tcW w:w="1243" w:type="dxa"/>
            <w:vAlign w:val="center"/>
          </w:tcPr>
          <w:p w:rsidR="0076268C" w:rsidRPr="000B248D" w:rsidRDefault="0076268C" w:rsidP="000B248D">
            <w:pPr>
              <w:ind w:right="7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　時</w:t>
            </w:r>
          </w:p>
        </w:tc>
        <w:tc>
          <w:tcPr>
            <w:tcW w:w="9071" w:type="dxa"/>
            <w:vAlign w:val="center"/>
          </w:tcPr>
          <w:p w:rsidR="00511EF5" w:rsidRDefault="0076268C" w:rsidP="005A2AAA">
            <w:pPr>
              <w:ind w:right="79"/>
              <w:rPr>
                <w:rFonts w:ascii="ＭＳ Ｐゴシック" w:eastAsia="ＭＳ Ｐゴシック" w:hAnsi="ＭＳ Ｐゴシック"/>
                <w:sz w:val="22"/>
                <w:szCs w:val="22"/>
              </w:rPr>
            </w:pPr>
            <w:r>
              <w:rPr>
                <w:rFonts w:ascii="ＭＳ Ｐゴシック" w:eastAsia="ＭＳ Ｐゴシック" w:hAnsi="ＭＳ Ｐゴシック"/>
                <w:sz w:val="22"/>
                <w:szCs w:val="22"/>
              </w:rPr>
              <w:t>201</w:t>
            </w:r>
            <w:r w:rsidR="00C502F8">
              <w:rPr>
                <w:rFonts w:ascii="ＭＳ Ｐゴシック" w:eastAsia="ＭＳ Ｐゴシック" w:hAnsi="ＭＳ Ｐゴシック" w:hint="eastAsia"/>
                <w:sz w:val="22"/>
                <w:szCs w:val="22"/>
              </w:rPr>
              <w:t>6</w:t>
            </w:r>
            <w:r w:rsidRPr="000B248D">
              <w:rPr>
                <w:rFonts w:ascii="ＭＳ Ｐゴシック" w:eastAsia="ＭＳ Ｐゴシック" w:hAnsi="ＭＳ Ｐゴシック" w:hint="eastAsia"/>
                <w:sz w:val="22"/>
                <w:szCs w:val="22"/>
              </w:rPr>
              <w:t>年</w:t>
            </w:r>
            <w:r w:rsidR="00C502F8">
              <w:rPr>
                <w:rFonts w:ascii="ＭＳ Ｐゴシック" w:eastAsia="ＭＳ Ｐゴシック" w:hAnsi="ＭＳ Ｐゴシック" w:hint="eastAsia"/>
                <w:b/>
                <w:sz w:val="22"/>
                <w:szCs w:val="22"/>
              </w:rPr>
              <w:t>7</w:t>
            </w:r>
            <w:r w:rsidRPr="006F6891">
              <w:rPr>
                <w:rFonts w:ascii="ＭＳ Ｐゴシック" w:eastAsia="ＭＳ Ｐゴシック" w:hAnsi="ＭＳ Ｐゴシック" w:hint="eastAsia"/>
                <w:b/>
                <w:sz w:val="22"/>
                <w:szCs w:val="22"/>
              </w:rPr>
              <w:t>月</w:t>
            </w:r>
            <w:r w:rsidR="00C502F8">
              <w:rPr>
                <w:rFonts w:ascii="ＭＳ Ｐゴシック" w:eastAsia="ＭＳ Ｐゴシック" w:hAnsi="ＭＳ Ｐゴシック" w:hint="eastAsia"/>
                <w:b/>
                <w:sz w:val="22"/>
                <w:szCs w:val="22"/>
              </w:rPr>
              <w:t>12</w:t>
            </w:r>
            <w:r w:rsidRPr="006F6891">
              <w:rPr>
                <w:rFonts w:ascii="ＭＳ Ｐゴシック" w:eastAsia="ＭＳ Ｐゴシック" w:hAnsi="ＭＳ Ｐゴシック" w:hint="eastAsia"/>
                <w:b/>
                <w:sz w:val="22"/>
                <w:szCs w:val="22"/>
              </w:rPr>
              <w:t>日（火）</w:t>
            </w:r>
            <w:r w:rsidRPr="000B248D">
              <w:rPr>
                <w:rFonts w:ascii="ＭＳ Ｐゴシック" w:eastAsia="ＭＳ Ｐゴシック" w:hAnsi="ＭＳ Ｐゴシック" w:hint="eastAsia"/>
                <w:sz w:val="22"/>
                <w:szCs w:val="22"/>
              </w:rPr>
              <w:t>から毎週</w:t>
            </w:r>
            <w:r w:rsidRPr="006F6891">
              <w:rPr>
                <w:rFonts w:ascii="ＭＳ Ｐゴシック" w:eastAsia="ＭＳ Ｐゴシック" w:hAnsi="ＭＳ Ｐゴシック" w:hint="eastAsia"/>
                <w:b/>
                <w:sz w:val="22"/>
                <w:szCs w:val="22"/>
              </w:rPr>
              <w:t>火</w:t>
            </w:r>
            <w:r w:rsidRPr="000B248D">
              <w:rPr>
                <w:rFonts w:ascii="ＭＳ Ｐゴシック" w:eastAsia="ＭＳ Ｐゴシック" w:hAnsi="ＭＳ Ｐゴシック" w:hint="eastAsia"/>
                <w:sz w:val="22"/>
                <w:szCs w:val="22"/>
              </w:rPr>
              <w:t>曜日　計</w:t>
            </w:r>
            <w:r>
              <w:rPr>
                <w:rFonts w:ascii="ＭＳ Ｐゴシック" w:eastAsia="ＭＳ Ｐゴシック" w:hAnsi="ＭＳ Ｐゴシック" w:hint="eastAsia"/>
                <w:sz w:val="22"/>
                <w:szCs w:val="22"/>
              </w:rPr>
              <w:t>20</w:t>
            </w:r>
            <w:r w:rsidRPr="000B248D">
              <w:rPr>
                <w:rFonts w:ascii="ＭＳ Ｐゴシック" w:eastAsia="ＭＳ Ｐゴシック" w:hAnsi="ＭＳ Ｐゴシック" w:hint="eastAsia"/>
                <w:sz w:val="22"/>
                <w:szCs w:val="22"/>
              </w:rPr>
              <w:t>回</w:t>
            </w:r>
            <w:r>
              <w:rPr>
                <w:rFonts w:ascii="ＭＳ Ｐゴシック" w:eastAsia="ＭＳ Ｐゴシック" w:hAnsi="ＭＳ Ｐゴシック" w:hint="eastAsia"/>
                <w:sz w:val="22"/>
                <w:szCs w:val="22"/>
              </w:rPr>
              <w:t xml:space="preserve">　　</w:t>
            </w:r>
            <w:r w:rsidRPr="000B248D">
              <w:rPr>
                <w:rFonts w:ascii="ＭＳ Ｐゴシック" w:eastAsia="ＭＳ Ｐゴシック" w:hAnsi="ＭＳ Ｐゴシック" w:hint="eastAsia"/>
                <w:sz w:val="22"/>
                <w:szCs w:val="22"/>
              </w:rPr>
              <w:t>午後</w:t>
            </w:r>
            <w:r>
              <w:rPr>
                <w:rFonts w:ascii="ＭＳ Ｐゴシック" w:eastAsia="ＭＳ Ｐゴシック" w:hAnsi="ＭＳ Ｐゴシック" w:hint="eastAsia"/>
                <w:sz w:val="22"/>
                <w:szCs w:val="22"/>
              </w:rPr>
              <w:t>6</w:t>
            </w:r>
            <w:r w:rsidRPr="000B248D">
              <w:rPr>
                <w:rFonts w:ascii="ＭＳ Ｐゴシック" w:eastAsia="ＭＳ Ｐゴシック" w:hAnsi="ＭＳ Ｐゴシック" w:hint="eastAsia"/>
                <w:sz w:val="22"/>
                <w:szCs w:val="22"/>
              </w:rPr>
              <w:t>時</w:t>
            </w:r>
            <w:r>
              <w:rPr>
                <w:rFonts w:ascii="ＭＳ Ｐゴシック" w:eastAsia="ＭＳ Ｐゴシック" w:hAnsi="ＭＳ Ｐゴシック" w:hint="eastAsia"/>
                <w:sz w:val="22"/>
                <w:szCs w:val="22"/>
              </w:rPr>
              <w:t>30</w:t>
            </w:r>
            <w:r w:rsidRPr="000B248D">
              <w:rPr>
                <w:rFonts w:ascii="ＭＳ Ｐゴシック" w:eastAsia="ＭＳ Ｐゴシック" w:hAnsi="ＭＳ Ｐゴシック" w:hint="eastAsia"/>
                <w:sz w:val="22"/>
                <w:szCs w:val="22"/>
              </w:rPr>
              <w:t>分～同</w:t>
            </w:r>
            <w:r>
              <w:rPr>
                <w:rFonts w:ascii="ＭＳ Ｐゴシック" w:eastAsia="ＭＳ Ｐゴシック" w:hAnsi="ＭＳ Ｐゴシック" w:hint="eastAsia"/>
                <w:sz w:val="22"/>
                <w:szCs w:val="22"/>
              </w:rPr>
              <w:t>8</w:t>
            </w:r>
            <w:r w:rsidRPr="000B248D">
              <w:rPr>
                <w:rFonts w:ascii="ＭＳ Ｐゴシック" w:eastAsia="ＭＳ Ｐゴシック" w:hAnsi="ＭＳ Ｐゴシック" w:hint="eastAsia"/>
                <w:sz w:val="22"/>
                <w:szCs w:val="22"/>
              </w:rPr>
              <w:t xml:space="preserve">時　</w:t>
            </w:r>
          </w:p>
          <w:p w:rsidR="0076268C" w:rsidRPr="000B248D" w:rsidRDefault="0076268C" w:rsidP="0059439E">
            <w:pPr>
              <w:ind w:right="79"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（夏休み等に休講のため、予定終了日：</w:t>
            </w:r>
            <w:r>
              <w:rPr>
                <w:rFonts w:ascii="ＭＳ Ｐゴシック" w:eastAsia="ＭＳ Ｐゴシック" w:hAnsi="ＭＳ Ｐゴシック"/>
                <w:sz w:val="22"/>
                <w:szCs w:val="22"/>
              </w:rPr>
              <w:t>201</w:t>
            </w:r>
            <w:r w:rsidR="00C502F8">
              <w:rPr>
                <w:rFonts w:ascii="ＭＳ Ｐゴシック" w:eastAsia="ＭＳ Ｐゴシック" w:hAnsi="ＭＳ Ｐゴシック" w:hint="eastAsia"/>
                <w:sz w:val="22"/>
                <w:szCs w:val="22"/>
              </w:rPr>
              <w:t>6</w:t>
            </w:r>
            <w:r>
              <w:rPr>
                <w:rFonts w:ascii="ＭＳ Ｐゴシック" w:eastAsia="ＭＳ Ｐゴシック" w:hAnsi="ＭＳ Ｐゴシック" w:hint="eastAsia"/>
                <w:sz w:val="22"/>
                <w:szCs w:val="22"/>
              </w:rPr>
              <w:t>年12</w:t>
            </w:r>
            <w:r w:rsidR="00C502F8">
              <w:rPr>
                <w:rFonts w:ascii="ＭＳ Ｐゴシック" w:eastAsia="ＭＳ Ｐゴシック" w:hAnsi="ＭＳ Ｐゴシック" w:hint="eastAsia"/>
                <w:sz w:val="22"/>
                <w:szCs w:val="22"/>
              </w:rPr>
              <w:t>月中</w:t>
            </w:r>
            <w:r>
              <w:rPr>
                <w:rFonts w:ascii="ＭＳ Ｐゴシック" w:eastAsia="ＭＳ Ｐゴシック" w:hAnsi="ＭＳ Ｐゴシック" w:hint="eastAsia"/>
                <w:sz w:val="22"/>
                <w:szCs w:val="22"/>
              </w:rPr>
              <w:t>旬）</w:t>
            </w:r>
          </w:p>
        </w:tc>
      </w:tr>
      <w:tr w:rsidR="00A33176" w:rsidRPr="000B248D" w:rsidTr="0059439E">
        <w:trPr>
          <w:trHeight w:val="419"/>
        </w:trPr>
        <w:tc>
          <w:tcPr>
            <w:tcW w:w="1243" w:type="dxa"/>
            <w:vAlign w:val="center"/>
          </w:tcPr>
          <w:p w:rsidR="00A33176" w:rsidRPr="000B248D" w:rsidRDefault="00A33176" w:rsidP="000B248D">
            <w:pPr>
              <w:ind w:right="79"/>
              <w:rPr>
                <w:rFonts w:ascii="ＭＳ Ｐゴシック" w:eastAsia="ＭＳ Ｐゴシック" w:hAnsi="ＭＳ Ｐゴシック"/>
                <w:sz w:val="22"/>
                <w:szCs w:val="22"/>
              </w:rPr>
            </w:pPr>
            <w:r w:rsidRPr="000B248D">
              <w:rPr>
                <w:rFonts w:ascii="ＭＳ Ｐゴシック" w:eastAsia="ＭＳ Ｐゴシック" w:hAnsi="ＭＳ Ｐゴシック" w:hint="eastAsia"/>
                <w:sz w:val="22"/>
                <w:szCs w:val="22"/>
              </w:rPr>
              <w:t>場　所</w:t>
            </w:r>
          </w:p>
        </w:tc>
        <w:tc>
          <w:tcPr>
            <w:tcW w:w="9071" w:type="dxa"/>
            <w:vAlign w:val="center"/>
          </w:tcPr>
          <w:p w:rsidR="00A33176" w:rsidRPr="000B248D" w:rsidRDefault="00A33176" w:rsidP="002A6D73">
            <w:pPr>
              <w:ind w:right="79"/>
              <w:rPr>
                <w:rFonts w:ascii="ＭＳ Ｐゴシック" w:eastAsia="ＭＳ Ｐゴシック" w:hAnsi="ＭＳ Ｐゴシック"/>
                <w:sz w:val="22"/>
                <w:szCs w:val="22"/>
              </w:rPr>
            </w:pPr>
            <w:r w:rsidRPr="000B248D">
              <w:rPr>
                <w:rFonts w:ascii="ＭＳ Ｐゴシック" w:eastAsia="ＭＳ Ｐゴシック" w:hAnsi="ＭＳ Ｐゴシック" w:hint="eastAsia"/>
                <w:sz w:val="22"/>
                <w:szCs w:val="22"/>
              </w:rPr>
              <w:t>大阪商工会議所</w:t>
            </w:r>
            <w:r>
              <w:rPr>
                <w:rFonts w:ascii="ＭＳ Ｐゴシック" w:eastAsia="ＭＳ Ｐゴシック" w:hAnsi="ＭＳ Ｐゴシック" w:hint="eastAsia"/>
                <w:sz w:val="22"/>
                <w:szCs w:val="22"/>
              </w:rPr>
              <w:t xml:space="preserve">　</w:t>
            </w:r>
            <w:r w:rsidRPr="000B248D">
              <w:rPr>
                <w:rFonts w:ascii="ＭＳ Ｐゴシック" w:eastAsia="ＭＳ Ｐゴシック" w:hAnsi="ＭＳ Ｐゴシック" w:hint="eastAsia"/>
                <w:sz w:val="22"/>
                <w:szCs w:val="22"/>
              </w:rPr>
              <w:t>会議室</w:t>
            </w:r>
            <w:r>
              <w:rPr>
                <w:rFonts w:ascii="ＭＳ Ｐゴシック" w:eastAsia="ＭＳ Ｐゴシック" w:hAnsi="ＭＳ Ｐゴシック" w:hint="eastAsia"/>
                <w:sz w:val="22"/>
                <w:szCs w:val="22"/>
              </w:rPr>
              <w:t xml:space="preserve">　</w:t>
            </w:r>
            <w:r w:rsidRPr="000B248D">
              <w:rPr>
                <w:rFonts w:ascii="ＭＳ Ｐゴシック" w:eastAsia="ＭＳ Ｐゴシック" w:hAnsi="ＭＳ Ｐゴシック" w:hint="eastAsia"/>
                <w:sz w:val="22"/>
                <w:szCs w:val="22"/>
                <w:lang w:eastAsia="zh-CN"/>
              </w:rPr>
              <w:t>（</w:t>
            </w:r>
            <w:r>
              <w:rPr>
                <w:rFonts w:ascii="ＭＳ Ｐゴシック" w:eastAsia="ＭＳ Ｐゴシック" w:hAnsi="ＭＳ Ｐゴシック" w:hint="eastAsia"/>
                <w:sz w:val="22"/>
                <w:szCs w:val="22"/>
              </w:rPr>
              <w:t>大阪市中央区本町橋2-8</w:t>
            </w:r>
            <w:r w:rsidRPr="000B248D">
              <w:rPr>
                <w:rFonts w:ascii="ＭＳ Ｐゴシック" w:eastAsia="ＭＳ Ｐゴシック" w:hAnsi="ＭＳ Ｐゴシック" w:hint="eastAsia"/>
                <w:sz w:val="22"/>
                <w:szCs w:val="22"/>
                <w:lang w:eastAsia="zh-CN"/>
              </w:rPr>
              <w:t>）</w:t>
            </w:r>
          </w:p>
        </w:tc>
      </w:tr>
      <w:tr w:rsidR="00A33176" w:rsidRPr="000B248D" w:rsidTr="0059439E">
        <w:trPr>
          <w:trHeight w:val="465"/>
        </w:trPr>
        <w:tc>
          <w:tcPr>
            <w:tcW w:w="1243" w:type="dxa"/>
            <w:vAlign w:val="center"/>
          </w:tcPr>
          <w:p w:rsidR="00A33176" w:rsidRPr="000B248D" w:rsidRDefault="00A33176" w:rsidP="000B248D">
            <w:pPr>
              <w:ind w:right="79"/>
              <w:rPr>
                <w:rFonts w:ascii="ＭＳ Ｐゴシック" w:eastAsia="ＭＳ Ｐゴシック" w:hAnsi="ＭＳ Ｐゴシック"/>
                <w:sz w:val="22"/>
                <w:szCs w:val="22"/>
              </w:rPr>
            </w:pPr>
            <w:r w:rsidRPr="000B248D">
              <w:rPr>
                <w:rFonts w:ascii="ＭＳ Ｐゴシック" w:eastAsia="ＭＳ Ｐゴシック" w:hAnsi="ＭＳ Ｐゴシック" w:hint="eastAsia"/>
                <w:sz w:val="22"/>
                <w:szCs w:val="22"/>
              </w:rPr>
              <w:t>講　師</w:t>
            </w:r>
          </w:p>
        </w:tc>
        <w:tc>
          <w:tcPr>
            <w:tcW w:w="9071" w:type="dxa"/>
            <w:vAlign w:val="center"/>
          </w:tcPr>
          <w:p w:rsidR="00A33176" w:rsidRPr="000B248D" w:rsidRDefault="00A33176" w:rsidP="003B2361">
            <w:pPr>
              <w:ind w:right="79"/>
              <w:rPr>
                <w:rFonts w:ascii="ＭＳ Ｐゴシック" w:eastAsia="ＭＳ Ｐゴシック" w:hAnsi="ＭＳ Ｐゴシック"/>
                <w:snapToGrid w:val="0"/>
                <w:sz w:val="22"/>
                <w:szCs w:val="22"/>
              </w:rPr>
            </w:pPr>
            <w:r w:rsidRPr="000B248D">
              <w:rPr>
                <w:rFonts w:ascii="ＭＳ Ｐゴシック" w:eastAsia="ＭＳ Ｐゴシック" w:hAnsi="ＭＳ Ｐゴシック" w:hint="eastAsia"/>
                <w:snapToGrid w:val="0"/>
                <w:sz w:val="22"/>
                <w:szCs w:val="22"/>
              </w:rPr>
              <w:t>大阪商工会議所国際部</w:t>
            </w:r>
            <w:r>
              <w:rPr>
                <w:rFonts w:ascii="ＭＳ Ｐゴシック" w:eastAsia="ＭＳ Ｐゴシック" w:hAnsi="ＭＳ Ｐゴシック" w:hint="eastAsia"/>
                <w:snapToGrid w:val="0"/>
                <w:sz w:val="22"/>
                <w:szCs w:val="22"/>
              </w:rPr>
              <w:t>職員</w:t>
            </w:r>
            <w:r w:rsidRPr="000B248D">
              <w:rPr>
                <w:rFonts w:ascii="ＭＳ Ｐゴシック" w:eastAsia="ＭＳ Ｐゴシック" w:hAnsi="ＭＳ Ｐゴシック" w:hint="eastAsia"/>
                <w:snapToGrid w:val="0"/>
                <w:sz w:val="22"/>
                <w:szCs w:val="22"/>
              </w:rPr>
              <w:t xml:space="preserve">　</w:t>
            </w:r>
            <w:r>
              <w:rPr>
                <w:rFonts w:ascii="ＭＳ Ｐゴシック" w:eastAsia="ＭＳ Ｐゴシック" w:hAnsi="ＭＳ Ｐゴシック" w:hint="eastAsia"/>
                <w:snapToGrid w:val="0"/>
                <w:sz w:val="22"/>
                <w:szCs w:val="22"/>
              </w:rPr>
              <w:t>梁　瑜　（</w:t>
            </w:r>
            <w:r>
              <w:rPr>
                <w:rFonts w:ascii="ＭＳ Ｐゴシック" w:eastAsia="ＭＳ Ｐゴシック" w:cs="ＭＳ Ｐゴシック" w:hint="eastAsia"/>
                <w:color w:val="000000"/>
                <w:szCs w:val="21"/>
                <w:lang w:val="ja-JP"/>
              </w:rPr>
              <w:t>元ＮＨＫテレビ「中国語講座」レギュラー）</w:t>
            </w:r>
          </w:p>
        </w:tc>
      </w:tr>
      <w:tr w:rsidR="0076268C" w:rsidRPr="000B248D" w:rsidTr="0059439E">
        <w:trPr>
          <w:trHeight w:val="421"/>
        </w:trPr>
        <w:tc>
          <w:tcPr>
            <w:tcW w:w="1243" w:type="dxa"/>
            <w:vAlign w:val="center"/>
          </w:tcPr>
          <w:p w:rsidR="0076268C" w:rsidRPr="000B248D" w:rsidRDefault="0076268C" w:rsidP="000B248D">
            <w:pPr>
              <w:ind w:right="79"/>
              <w:rPr>
                <w:rFonts w:ascii="ＭＳ Ｐゴシック" w:eastAsia="ＭＳ Ｐゴシック" w:hAnsi="ＭＳ Ｐゴシック"/>
                <w:sz w:val="22"/>
                <w:szCs w:val="22"/>
              </w:rPr>
            </w:pPr>
            <w:r w:rsidRPr="000B248D">
              <w:rPr>
                <w:rFonts w:ascii="ＭＳ Ｐゴシック" w:eastAsia="ＭＳ Ｐゴシック" w:hAnsi="ＭＳ Ｐゴシック" w:hint="eastAsia"/>
                <w:sz w:val="22"/>
                <w:szCs w:val="22"/>
              </w:rPr>
              <w:t>受講料</w:t>
            </w:r>
          </w:p>
        </w:tc>
        <w:tc>
          <w:tcPr>
            <w:tcW w:w="9071" w:type="dxa"/>
            <w:vAlign w:val="center"/>
          </w:tcPr>
          <w:p w:rsidR="0076268C" w:rsidRPr="009D75E1" w:rsidRDefault="0076268C" w:rsidP="00511EF5">
            <w:pPr>
              <w:ind w:right="79"/>
              <w:rPr>
                <w:rFonts w:ascii="ＭＳ Ｐゴシック" w:eastAsia="ＭＳ Ｐゴシック" w:hAnsi="ＭＳ Ｐゴシック"/>
                <w:sz w:val="22"/>
                <w:szCs w:val="22"/>
              </w:rPr>
            </w:pPr>
            <w:r w:rsidRPr="000B248D">
              <w:rPr>
                <w:rFonts w:ascii="ＭＳ Ｐゴシック" w:eastAsia="ＭＳ Ｐゴシック" w:hAnsi="ＭＳ Ｐゴシック" w:hint="eastAsia"/>
                <w:sz w:val="22"/>
                <w:szCs w:val="22"/>
              </w:rPr>
              <w:t>１名につき　会員</w:t>
            </w:r>
            <w:r w:rsidRPr="0037130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b/>
                <w:sz w:val="22"/>
                <w:szCs w:val="22"/>
              </w:rPr>
              <w:t>55,000</w:t>
            </w:r>
            <w:r>
              <w:rPr>
                <w:rFonts w:ascii="ＭＳ Ｐゴシック" w:eastAsia="ＭＳ Ｐゴシック" w:hAnsi="ＭＳ Ｐゴシック" w:hint="eastAsia"/>
                <w:sz w:val="22"/>
                <w:szCs w:val="22"/>
              </w:rPr>
              <w:t xml:space="preserve">円、　</w:t>
            </w:r>
            <w:r w:rsidRPr="00322AA5">
              <w:rPr>
                <w:rFonts w:ascii="ＭＳ Ｐゴシック" w:eastAsia="ＭＳ Ｐゴシック" w:hAnsi="ＭＳ Ｐゴシック" w:hint="eastAsia"/>
                <w:sz w:val="22"/>
                <w:szCs w:val="22"/>
              </w:rPr>
              <w:t>非会員</w:t>
            </w:r>
            <w:r>
              <w:rPr>
                <w:rFonts w:ascii="ＭＳ Ｐゴシック" w:eastAsia="ＭＳ Ｐゴシック" w:hAnsi="ＭＳ Ｐゴシック" w:hint="eastAsia"/>
                <w:sz w:val="22"/>
                <w:szCs w:val="22"/>
              </w:rPr>
              <w:t>85</w:t>
            </w:r>
            <w:r w:rsidRPr="00322AA5">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000</w:t>
            </w:r>
            <w:r w:rsidRPr="000B248D">
              <w:rPr>
                <w:rFonts w:ascii="ＭＳ Ｐゴシック" w:eastAsia="ＭＳ Ｐゴシック" w:hAnsi="ＭＳ Ｐゴシック" w:hint="eastAsia"/>
                <w:sz w:val="22"/>
                <w:szCs w:val="22"/>
              </w:rPr>
              <w:t>円　【</w:t>
            </w:r>
            <w:r>
              <w:rPr>
                <w:rFonts w:ascii="ＭＳ Ｐゴシック" w:eastAsia="ＭＳ Ｐゴシック" w:hAnsi="ＭＳ Ｐゴシック" w:hint="eastAsia"/>
                <w:sz w:val="22"/>
                <w:szCs w:val="22"/>
              </w:rPr>
              <w:t>教材・</w:t>
            </w:r>
            <w:r w:rsidRPr="000B248D">
              <w:rPr>
                <w:rFonts w:ascii="ＭＳ Ｐゴシック" w:eastAsia="ＭＳ Ｐゴシック" w:hAnsi="ＭＳ Ｐゴシック" w:hint="eastAsia"/>
                <w:sz w:val="22"/>
                <w:szCs w:val="22"/>
              </w:rPr>
              <w:t>消費税込】</w:t>
            </w:r>
            <w:r>
              <w:rPr>
                <w:rFonts w:ascii="ＭＳ Ｐゴシック" w:eastAsia="ＭＳ Ｐゴシック" w:hAnsi="ＭＳ Ｐゴシック" w:hint="eastAsia"/>
                <w:sz w:val="22"/>
                <w:szCs w:val="22"/>
              </w:rPr>
              <w:t xml:space="preserve">　</w:t>
            </w:r>
          </w:p>
        </w:tc>
      </w:tr>
      <w:tr w:rsidR="00F46348" w:rsidRPr="000B248D" w:rsidTr="0059439E">
        <w:trPr>
          <w:trHeight w:val="423"/>
        </w:trPr>
        <w:tc>
          <w:tcPr>
            <w:tcW w:w="1243" w:type="dxa"/>
            <w:vAlign w:val="center"/>
          </w:tcPr>
          <w:p w:rsidR="00F46348" w:rsidRPr="000B248D" w:rsidRDefault="00F46348" w:rsidP="000B248D">
            <w:pPr>
              <w:ind w:right="79"/>
              <w:rPr>
                <w:rFonts w:ascii="ＭＳ Ｐゴシック" w:eastAsia="ＭＳ Ｐゴシック" w:hAnsi="ＭＳ Ｐゴシック"/>
                <w:sz w:val="22"/>
                <w:szCs w:val="22"/>
              </w:rPr>
            </w:pPr>
            <w:r w:rsidRPr="000B248D">
              <w:rPr>
                <w:rFonts w:ascii="ＭＳ Ｐゴシック" w:eastAsia="ＭＳ Ｐゴシック" w:hAnsi="ＭＳ Ｐゴシック" w:hint="eastAsia"/>
                <w:sz w:val="22"/>
                <w:szCs w:val="22"/>
              </w:rPr>
              <w:t>定　員</w:t>
            </w:r>
          </w:p>
        </w:tc>
        <w:tc>
          <w:tcPr>
            <w:tcW w:w="9071" w:type="dxa"/>
            <w:vAlign w:val="center"/>
          </w:tcPr>
          <w:p w:rsidR="00F46348" w:rsidRPr="000B248D" w:rsidRDefault="006F6891" w:rsidP="000B248D">
            <w:pPr>
              <w:ind w:right="7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w:t>
            </w:r>
            <w:r w:rsidR="00F46348">
              <w:rPr>
                <w:rFonts w:ascii="ＭＳ Ｐゴシック" w:eastAsia="ＭＳ Ｐゴシック" w:hAnsi="ＭＳ Ｐゴシック" w:hint="eastAsia"/>
                <w:sz w:val="22"/>
                <w:szCs w:val="22"/>
              </w:rPr>
              <w:t>名</w:t>
            </w:r>
            <w:r w:rsidR="00F46348" w:rsidRPr="006F6891">
              <w:rPr>
                <w:rFonts w:ascii="ＭＳ Ｐゴシック" w:eastAsia="ＭＳ Ｐゴシック" w:hAnsi="ＭＳ Ｐゴシック" w:hint="eastAsia"/>
                <w:w w:val="90"/>
                <w:sz w:val="22"/>
                <w:szCs w:val="22"/>
              </w:rPr>
              <w:t>（最少開催人数：10名。定員になり次第〆切。定員になるまで随時受付。途中参加歓迎）</w:t>
            </w:r>
          </w:p>
        </w:tc>
      </w:tr>
    </w:tbl>
    <w:p w:rsidR="00C352D4" w:rsidRDefault="00234FE9" w:rsidP="00F46348">
      <w:pPr>
        <w:spacing w:line="320" w:lineRule="exact"/>
        <w:rPr>
          <w:rFonts w:ascii="ＭＳ 明朝"/>
          <w:sz w:val="22"/>
        </w:rPr>
      </w:pPr>
      <w:r>
        <w:rPr>
          <w:rFonts w:ascii="ＭＳ 明朝" w:hint="eastAsia"/>
          <w:b/>
          <w:sz w:val="22"/>
        </w:rPr>
        <w:t>申込方法</w:t>
      </w:r>
      <w:r>
        <w:rPr>
          <w:rFonts w:ascii="ＭＳ 明朝" w:hint="eastAsia"/>
          <w:sz w:val="22"/>
        </w:rPr>
        <w:t xml:space="preserve">　下記申込書に必要事項をご記入のうえ、</w:t>
      </w:r>
      <w:r>
        <w:rPr>
          <w:rFonts w:ascii="ＭＳ 明朝"/>
          <w:sz w:val="22"/>
        </w:rPr>
        <w:t>FAX</w:t>
      </w:r>
      <w:r>
        <w:rPr>
          <w:rFonts w:ascii="ＭＳ 明朝" w:hint="eastAsia"/>
          <w:sz w:val="22"/>
        </w:rPr>
        <w:t>か</w:t>
      </w:r>
      <w:r>
        <w:rPr>
          <w:rFonts w:ascii="ＭＳ 明朝"/>
          <w:sz w:val="22"/>
        </w:rPr>
        <w:t>E</w:t>
      </w:r>
      <w:r>
        <w:rPr>
          <w:rFonts w:ascii="ＭＳ 明朝" w:hint="eastAsia"/>
          <w:sz w:val="22"/>
        </w:rPr>
        <w:t>メールにてお申し込み下さい。</w:t>
      </w:r>
    </w:p>
    <w:p w:rsidR="00234FE9" w:rsidRPr="004D6111" w:rsidRDefault="004D6111" w:rsidP="00C352D4">
      <w:pPr>
        <w:spacing w:line="320" w:lineRule="exact"/>
        <w:ind w:firstLineChars="500" w:firstLine="1050"/>
      </w:pPr>
      <w:r>
        <w:rPr>
          <w:rFonts w:hint="eastAsia"/>
        </w:rPr>
        <w:t>参加費のお振込等の詳細事項については、後日ご連絡を申し上げます。</w:t>
      </w:r>
    </w:p>
    <w:p w:rsidR="00234FE9" w:rsidRPr="001E6EE7" w:rsidRDefault="001E6EE7" w:rsidP="001E6EE7">
      <w:pPr>
        <w:spacing w:line="360" w:lineRule="exact"/>
        <w:outlineLvl w:val="0"/>
        <w:rPr>
          <w:rFonts w:ascii="ＭＳ 明朝"/>
          <w:sz w:val="22"/>
        </w:rPr>
      </w:pPr>
      <w:r w:rsidRPr="001E6EE7">
        <w:rPr>
          <w:rFonts w:ascii="ＭＳ 明朝" w:hint="eastAsia"/>
          <w:b/>
          <w:sz w:val="22"/>
        </w:rPr>
        <w:t>お問合せ</w:t>
      </w:r>
      <w:r w:rsidRPr="001E6EE7">
        <w:rPr>
          <w:rFonts w:ascii="ＭＳ 明朝" w:hint="eastAsia"/>
          <w:sz w:val="22"/>
        </w:rPr>
        <w:t xml:space="preserve">　大阪商工会議所</w:t>
      </w:r>
      <w:r w:rsidR="00C404F7" w:rsidRPr="001E6EE7">
        <w:rPr>
          <w:rFonts w:ascii="ＭＳ 明朝" w:hint="eastAsia"/>
          <w:sz w:val="22"/>
        </w:rPr>
        <w:t>国際部　梁(ﾘｬﾝ)</w:t>
      </w:r>
      <w:r w:rsidRPr="001E6EE7">
        <w:rPr>
          <w:rFonts w:ascii="ＭＳ 明朝" w:hint="eastAsia"/>
          <w:sz w:val="22"/>
        </w:rPr>
        <w:t xml:space="preserve">　</w:t>
      </w:r>
      <w:r w:rsidR="00234FE9" w:rsidRPr="001E6EE7">
        <w:rPr>
          <w:rFonts w:ascii="ＭＳ 明朝"/>
          <w:sz w:val="22"/>
        </w:rPr>
        <w:t>TEL 06-6944-6400</w:t>
      </w:r>
      <w:r w:rsidRPr="001E6EE7">
        <w:rPr>
          <w:rFonts w:ascii="ＭＳ 明朝" w:hint="eastAsia"/>
          <w:sz w:val="22"/>
        </w:rPr>
        <w:t xml:space="preserve">　</w:t>
      </w:r>
      <w:r w:rsidR="00234FE9" w:rsidRPr="001E6EE7">
        <w:rPr>
          <w:rFonts w:ascii="ＭＳ 明朝"/>
          <w:sz w:val="22"/>
        </w:rPr>
        <w:t>Email: liangyu@osaka.cci.or.jp</w:t>
      </w:r>
    </w:p>
    <w:p w:rsidR="00234FE9" w:rsidRDefault="003667F5">
      <w:pPr>
        <w:spacing w:line="240" w:lineRule="exact"/>
        <w:rPr>
          <w:rFonts w:ascii="ＭＳ ゴシック" w:eastAsia="ＭＳ ゴシック" w:hAnsi="Times New Roman"/>
        </w:rPr>
      </w:pPr>
      <w:r>
        <w:rPr>
          <w:rFonts w:ascii="ＭＳ ゴシック" w:eastAsia="ＭＳ ゴシック" w:hAnsi="Times New Roman"/>
        </w:rPr>
        <w:pict>
          <v:rect id="_x0000_i1025" style="width:497.2pt;height:2pt;mso-position-horizontal:absolute" o:hralign="center" o:hrstd="t" o:hrnoshade="t" o:hr="t" fillcolor="black [3213]" stroked="f">
            <v:textbox inset="5.85pt,.7pt,5.85pt,.7pt"/>
          </v:rect>
        </w:pict>
      </w:r>
    </w:p>
    <w:p w:rsidR="00234FE9" w:rsidRDefault="00234FE9">
      <w:pPr>
        <w:spacing w:line="240" w:lineRule="exact"/>
        <w:rPr>
          <w:rFonts w:ascii="ＭＳ ゴシック" w:eastAsia="ＭＳ ゴシック" w:hAnsi="Times New Roman"/>
          <w:lang w:eastAsia="zh-TW"/>
        </w:rPr>
      </w:pPr>
      <w:r>
        <w:rPr>
          <w:rFonts w:ascii="ＭＳ ゴシック" w:eastAsia="ＭＳ ゴシック" w:hAnsi="Times New Roman"/>
          <w:w w:val="200"/>
          <w:sz w:val="24"/>
          <w:u w:val="single"/>
        </w:rPr>
        <w:t>FAX:</w:t>
      </w:r>
      <w:r w:rsidR="00D231EE" w:rsidRPr="00D231EE">
        <w:rPr>
          <w:rFonts w:ascii="ＭＳ ゴシック" w:eastAsia="ＭＳ ゴシック" w:hAnsi="Times New Roman" w:hint="eastAsia"/>
          <w:w w:val="200"/>
          <w:sz w:val="20"/>
          <w:u w:val="single"/>
        </w:rPr>
        <w:t>（06）</w:t>
      </w:r>
      <w:r>
        <w:rPr>
          <w:rFonts w:ascii="ＭＳ ゴシック" w:eastAsia="ＭＳ ゴシック" w:hAnsi="Times New Roman"/>
          <w:w w:val="200"/>
          <w:sz w:val="22"/>
          <w:u w:val="single"/>
        </w:rPr>
        <w:t>6944-6293</w:t>
      </w:r>
      <w:r>
        <w:rPr>
          <w:rFonts w:ascii="ＭＳ ゴシック" w:eastAsia="ＭＳ ゴシック" w:hAnsi="Times New Roman" w:hint="eastAsia"/>
          <w:w w:val="200"/>
          <w:sz w:val="22"/>
        </w:rPr>
        <w:t xml:space="preserve">　</w:t>
      </w:r>
      <w:r w:rsidR="00EF38DD">
        <w:rPr>
          <w:rFonts w:ascii="ＭＳ ゴシック" w:eastAsia="ＭＳ ゴシック" w:hAnsi="Times New Roman" w:hint="eastAsia"/>
          <w:w w:val="200"/>
          <w:sz w:val="22"/>
        </w:rPr>
        <w:t>(</w:t>
      </w:r>
      <w:r>
        <w:rPr>
          <w:rFonts w:ascii="ＭＳ ゴシック" w:eastAsia="ＭＳ ゴシック" w:hAnsi="Times New Roman" w:hint="eastAsia"/>
          <w:b/>
          <w:w w:val="80"/>
          <w:sz w:val="22"/>
        </w:rPr>
        <w:t>番号はお間違いのないようお願いします。</w:t>
      </w:r>
      <w:r>
        <w:rPr>
          <w:rFonts w:ascii="ＭＳ ゴシック" w:eastAsia="ＭＳ ゴシック" w:hAnsi="Times New Roman" w:hint="eastAsia"/>
          <w:b/>
          <w:w w:val="80"/>
          <w:sz w:val="22"/>
          <w:lang w:eastAsia="zh-TW"/>
        </w:rPr>
        <w:t xml:space="preserve">）　　</w:t>
      </w:r>
      <w:r>
        <w:rPr>
          <w:rFonts w:ascii="ＭＳ ゴシック" w:eastAsia="ＭＳ ゴシック" w:hAnsi="Times New Roman" w:hint="eastAsia"/>
          <w:sz w:val="22"/>
          <w:lang w:eastAsia="zh-TW"/>
        </w:rPr>
        <w:t xml:space="preserve">　</w:t>
      </w:r>
      <w:r>
        <w:rPr>
          <w:rFonts w:ascii="ＭＳ ゴシック" w:eastAsia="ＭＳ ゴシック" w:hAnsi="Times New Roman" w:hint="eastAsia"/>
          <w:lang w:eastAsia="zh-TW"/>
        </w:rPr>
        <w:t>大商国際部</w:t>
      </w:r>
    </w:p>
    <w:p w:rsidR="00511EF5" w:rsidRDefault="002A6D73" w:rsidP="000F6672">
      <w:pPr>
        <w:spacing w:line="460" w:lineRule="exact"/>
        <w:jc w:val="center"/>
        <w:rPr>
          <w:rFonts w:ascii="ＭＳ ゴシック" w:eastAsia="ＭＳ ゴシック" w:hAnsi="Times New Roman"/>
          <w:b/>
          <w:sz w:val="24"/>
          <w:lang w:eastAsia="zh-TW"/>
        </w:rPr>
      </w:pPr>
      <w:r>
        <w:rPr>
          <w:rFonts w:ascii="ＭＳ ゴシック" w:eastAsia="ＭＳ ゴシック" w:hAnsi="Times New Roman" w:hint="eastAsia"/>
          <w:b/>
          <w:sz w:val="24"/>
          <w:lang w:eastAsia="zh-TW"/>
        </w:rPr>
        <w:t>第</w:t>
      </w:r>
      <w:r w:rsidR="00511EF5">
        <w:rPr>
          <w:rFonts w:ascii="ＭＳ ゴシック" w:eastAsia="ＭＳ ゴシック" w:hAnsi="Times New Roman" w:hint="eastAsia"/>
          <w:b/>
          <w:sz w:val="24"/>
          <w:lang w:eastAsia="zh-TW"/>
        </w:rPr>
        <w:t>33</w:t>
      </w:r>
      <w:r w:rsidR="00234FE9">
        <w:rPr>
          <w:rFonts w:ascii="ＭＳ ゴシック" w:eastAsia="ＭＳ ゴシック" w:hAnsi="Times New Roman" w:hint="eastAsia"/>
          <w:b/>
          <w:sz w:val="24"/>
          <w:lang w:eastAsia="zh-TW"/>
        </w:rPr>
        <w:t>回大商中国語講座参加申込書</w:t>
      </w:r>
    </w:p>
    <w:p w:rsidR="00234FE9" w:rsidRDefault="00234FE9" w:rsidP="000F6672">
      <w:pPr>
        <w:spacing w:line="460" w:lineRule="exact"/>
        <w:jc w:val="center"/>
        <w:rPr>
          <w:rFonts w:ascii="ＭＳ ゴシック" w:eastAsia="ＭＳ ゴシック" w:hAnsi="Times New Roman"/>
          <w:b/>
          <w:sz w:val="24"/>
        </w:rPr>
      </w:pPr>
      <w:r>
        <w:rPr>
          <w:rFonts w:ascii="ＭＳ ゴシック" w:eastAsia="ＭＳ ゴシック" w:hAnsi="Times New Roman" w:hint="eastAsia"/>
          <w:b/>
          <w:sz w:val="24"/>
        </w:rPr>
        <w:t>（</w:t>
      </w:r>
      <w:r w:rsidR="0059439E">
        <w:rPr>
          <w:rFonts w:ascii="ＭＳ ゴシック" w:eastAsia="ＭＳ ゴシック" w:hAnsi="Times New Roman" w:hint="eastAsia"/>
          <w:b/>
          <w:sz w:val="24"/>
        </w:rPr>
        <w:t>2016</w:t>
      </w:r>
      <w:r w:rsidR="00B36DC3">
        <w:rPr>
          <w:rFonts w:ascii="ＭＳ ゴシック" w:eastAsia="ＭＳ ゴシック" w:hAnsi="Times New Roman" w:hint="eastAsia"/>
          <w:b/>
          <w:sz w:val="24"/>
        </w:rPr>
        <w:t>年</w:t>
      </w:r>
      <w:r w:rsidR="0059439E">
        <w:rPr>
          <w:rFonts w:ascii="ＭＳ ゴシック" w:eastAsia="ＭＳ ゴシック" w:hAnsi="Times New Roman" w:hint="eastAsia"/>
          <w:b/>
          <w:sz w:val="24"/>
        </w:rPr>
        <w:t>7</w:t>
      </w:r>
      <w:r>
        <w:rPr>
          <w:rFonts w:ascii="ＭＳ ゴシック" w:eastAsia="ＭＳ ゴシック" w:hAnsi="Times New Roman" w:hint="eastAsia"/>
          <w:b/>
          <w:sz w:val="24"/>
        </w:rPr>
        <w:t>月</w:t>
      </w:r>
      <w:r w:rsidR="0059439E">
        <w:rPr>
          <w:rFonts w:ascii="ＭＳ ゴシック" w:eastAsia="ＭＳ ゴシック" w:hAnsi="Times New Roman" w:hint="eastAsia"/>
          <w:b/>
          <w:sz w:val="24"/>
        </w:rPr>
        <w:t>12日</w:t>
      </w:r>
      <w:r w:rsidR="006B0D21">
        <w:rPr>
          <w:rFonts w:ascii="ＭＳ ゴシック" w:eastAsia="ＭＳ ゴシック" w:hAnsi="Times New Roman" w:hint="eastAsia"/>
          <w:b/>
          <w:sz w:val="24"/>
        </w:rPr>
        <w:t>～</w:t>
      </w:r>
      <w:r w:rsidR="0059439E">
        <w:rPr>
          <w:rFonts w:ascii="ＭＳ ゴシック" w:eastAsia="ＭＳ ゴシック" w:hAnsi="Times New Roman" w:hint="eastAsia"/>
          <w:b/>
          <w:sz w:val="24"/>
        </w:rPr>
        <w:t>2016</w:t>
      </w:r>
      <w:r w:rsidR="00B36DC3">
        <w:rPr>
          <w:rFonts w:ascii="ＭＳ ゴシック" w:eastAsia="ＭＳ ゴシック" w:hAnsi="Times New Roman" w:hint="eastAsia"/>
          <w:b/>
          <w:sz w:val="24"/>
        </w:rPr>
        <w:t>年</w:t>
      </w:r>
      <w:r w:rsidR="00F46348">
        <w:rPr>
          <w:rFonts w:ascii="ＭＳ ゴシック" w:eastAsia="ＭＳ ゴシック" w:hAnsi="Times New Roman" w:hint="eastAsia"/>
          <w:b/>
          <w:sz w:val="24"/>
        </w:rPr>
        <w:t>1</w:t>
      </w:r>
      <w:r w:rsidR="00EF13B6">
        <w:rPr>
          <w:rFonts w:ascii="ＭＳ ゴシック" w:eastAsia="ＭＳ ゴシック" w:hAnsi="Times New Roman" w:hint="eastAsia"/>
          <w:b/>
          <w:sz w:val="24"/>
        </w:rPr>
        <w:t>2</w:t>
      </w:r>
      <w:r w:rsidR="00E27BA9">
        <w:rPr>
          <w:rFonts w:ascii="ＭＳ ゴシック" w:eastAsia="ＭＳ ゴシック" w:hAnsi="Times New Roman" w:hint="eastAsia"/>
          <w:b/>
          <w:sz w:val="24"/>
        </w:rPr>
        <w:t>月</w:t>
      </w:r>
      <w:r w:rsidR="0059439E">
        <w:rPr>
          <w:rFonts w:ascii="ＭＳ ゴシック" w:eastAsia="ＭＳ ゴシック" w:hAnsi="Times New Roman" w:hint="eastAsia"/>
          <w:b/>
          <w:sz w:val="24"/>
        </w:rPr>
        <w:t>中</w:t>
      </w:r>
      <w:r w:rsidR="00F46348">
        <w:rPr>
          <w:rFonts w:ascii="ＭＳ ゴシック" w:eastAsia="ＭＳ ゴシック" w:hAnsi="Times New Roman" w:hint="eastAsia"/>
          <w:b/>
          <w:sz w:val="24"/>
        </w:rPr>
        <w:t>旬</w:t>
      </w:r>
      <w:r w:rsidR="005C4CC7">
        <w:rPr>
          <w:rFonts w:ascii="ＭＳ ゴシック" w:eastAsia="ＭＳ ゴシック" w:hAnsi="Times New Roman" w:hint="eastAsia"/>
          <w:b/>
          <w:sz w:val="24"/>
        </w:rPr>
        <w:t>までの予定</w:t>
      </w:r>
      <w:r>
        <w:rPr>
          <w:rFonts w:ascii="ＭＳ ゴシック" w:eastAsia="ＭＳ ゴシック" w:hAnsi="Times New Roman"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6"/>
        <w:gridCol w:w="2814"/>
        <w:gridCol w:w="6"/>
        <w:gridCol w:w="1128"/>
        <w:gridCol w:w="4258"/>
      </w:tblGrid>
      <w:tr w:rsidR="004D6111" w:rsidRPr="00A31947" w:rsidTr="00310AC5">
        <w:trPr>
          <w:trHeight w:val="460"/>
        </w:trPr>
        <w:tc>
          <w:tcPr>
            <w:tcW w:w="1674" w:type="dxa"/>
            <w:vAlign w:val="center"/>
          </w:tcPr>
          <w:p w:rsidR="004D6111" w:rsidRDefault="004D6111">
            <w:pPr>
              <w:spacing w:line="400" w:lineRule="exact"/>
              <w:jc w:val="center"/>
              <w:rPr>
                <w:rFonts w:ascii="ＭＳ ゴシック" w:eastAsia="ＭＳ ゴシック" w:hAnsi="Times New Roman"/>
              </w:rPr>
            </w:pPr>
            <w:r>
              <w:rPr>
                <w:rFonts w:ascii="ＭＳ ゴシック" w:eastAsia="ＭＳ ゴシック" w:hAnsi="Times New Roman" w:hint="eastAsia"/>
              </w:rPr>
              <w:t>会社名</w:t>
            </w:r>
          </w:p>
        </w:tc>
        <w:tc>
          <w:tcPr>
            <w:tcW w:w="8212" w:type="dxa"/>
            <w:gridSpan w:val="5"/>
            <w:vAlign w:val="center"/>
          </w:tcPr>
          <w:p w:rsidR="004D6111" w:rsidRDefault="004D6111" w:rsidP="000536CC">
            <w:pPr>
              <w:spacing w:line="300" w:lineRule="exact"/>
              <w:outlineLvl w:val="0"/>
              <w:rPr>
                <w:rFonts w:ascii="ＭＳ ゴシック" w:eastAsia="ＭＳ ゴシック" w:hAnsi="Times New Roman"/>
                <w:b/>
              </w:rPr>
            </w:pPr>
          </w:p>
        </w:tc>
      </w:tr>
      <w:tr w:rsidR="00234FE9" w:rsidTr="00310AC5">
        <w:trPr>
          <w:trHeight w:val="496"/>
        </w:trPr>
        <w:tc>
          <w:tcPr>
            <w:tcW w:w="1674" w:type="dxa"/>
            <w:vAlign w:val="center"/>
          </w:tcPr>
          <w:p w:rsidR="00234FE9" w:rsidRDefault="00234FE9">
            <w:pPr>
              <w:jc w:val="center"/>
              <w:rPr>
                <w:rFonts w:ascii="ＭＳ ゴシック" w:eastAsia="ＭＳ ゴシック" w:hAnsi="Times New Roman"/>
              </w:rPr>
            </w:pPr>
            <w:r>
              <w:rPr>
                <w:rFonts w:ascii="ＭＳ ゴシック" w:eastAsia="ＭＳ ゴシック" w:hAnsi="Times New Roman" w:hint="eastAsia"/>
              </w:rPr>
              <w:t>お名前</w:t>
            </w:r>
          </w:p>
        </w:tc>
        <w:tc>
          <w:tcPr>
            <w:tcW w:w="2820" w:type="dxa"/>
            <w:gridSpan w:val="2"/>
            <w:vAlign w:val="center"/>
          </w:tcPr>
          <w:p w:rsidR="00234FE9" w:rsidRDefault="00234FE9">
            <w:pPr>
              <w:jc w:val="center"/>
              <w:rPr>
                <w:rFonts w:ascii="ＭＳ ゴシック" w:eastAsia="ＭＳ ゴシック" w:hAnsi="Times New Roman"/>
                <w:b/>
              </w:rPr>
            </w:pPr>
          </w:p>
        </w:tc>
        <w:tc>
          <w:tcPr>
            <w:tcW w:w="1134" w:type="dxa"/>
            <w:gridSpan w:val="2"/>
            <w:tcBorders>
              <w:bottom w:val="nil"/>
            </w:tcBorders>
            <w:vAlign w:val="center"/>
          </w:tcPr>
          <w:p w:rsidR="00234FE9" w:rsidRDefault="00234FE9">
            <w:pPr>
              <w:jc w:val="center"/>
              <w:rPr>
                <w:rFonts w:ascii="ＭＳ ゴシック" w:eastAsia="ＭＳ ゴシック" w:hAnsi="Times New Roman"/>
              </w:rPr>
            </w:pPr>
            <w:r>
              <w:rPr>
                <w:rFonts w:ascii="ＭＳ ゴシック" w:eastAsia="ＭＳ ゴシック" w:hAnsi="Times New Roman" w:hint="eastAsia"/>
              </w:rPr>
              <w:t>部署役職</w:t>
            </w:r>
          </w:p>
        </w:tc>
        <w:tc>
          <w:tcPr>
            <w:tcW w:w="4258" w:type="dxa"/>
            <w:vAlign w:val="center"/>
          </w:tcPr>
          <w:p w:rsidR="00234FE9" w:rsidRDefault="00234FE9">
            <w:pPr>
              <w:jc w:val="center"/>
              <w:rPr>
                <w:rFonts w:ascii="ＭＳ ゴシック" w:eastAsia="ＭＳ ゴシック" w:hAnsi="Times New Roman"/>
                <w:b/>
              </w:rPr>
            </w:pPr>
          </w:p>
        </w:tc>
      </w:tr>
      <w:tr w:rsidR="00234FE9" w:rsidTr="00310AC5">
        <w:trPr>
          <w:trHeight w:val="315"/>
        </w:trPr>
        <w:tc>
          <w:tcPr>
            <w:tcW w:w="1680" w:type="dxa"/>
            <w:gridSpan w:val="2"/>
            <w:vAlign w:val="center"/>
          </w:tcPr>
          <w:p w:rsidR="00234FE9" w:rsidRDefault="00234FE9" w:rsidP="00593B00">
            <w:pPr>
              <w:ind w:firstLineChars="200" w:firstLine="420"/>
              <w:jc w:val="left"/>
              <w:rPr>
                <w:rFonts w:ascii="ＭＳ ゴシック" w:eastAsia="ＭＳ ゴシック" w:hAnsi="Times New Roman"/>
                <w:b/>
              </w:rPr>
            </w:pPr>
            <w:r>
              <w:rPr>
                <w:rFonts w:ascii="ＭＳ ゴシック" w:eastAsia="ＭＳ ゴシック" w:hAnsi="Times New Roman" w:hint="eastAsia"/>
              </w:rPr>
              <w:t>ＴＥＬ</w:t>
            </w:r>
          </w:p>
        </w:tc>
        <w:tc>
          <w:tcPr>
            <w:tcW w:w="2820" w:type="dxa"/>
            <w:gridSpan w:val="2"/>
            <w:vAlign w:val="center"/>
          </w:tcPr>
          <w:p w:rsidR="00234FE9" w:rsidRDefault="00234FE9" w:rsidP="00310AC5">
            <w:pPr>
              <w:jc w:val="left"/>
              <w:rPr>
                <w:rFonts w:ascii="ＭＳ ゴシック" w:eastAsia="ＭＳ ゴシック" w:hAnsi="Times New Roman"/>
                <w:b/>
              </w:rPr>
            </w:pPr>
            <w:r>
              <w:rPr>
                <w:rFonts w:ascii="ＭＳ ゴシック" w:eastAsia="ＭＳ ゴシック" w:hAnsi="Times New Roman" w:hint="eastAsia"/>
              </w:rPr>
              <w:t xml:space="preserve">　　</w:t>
            </w:r>
          </w:p>
        </w:tc>
        <w:tc>
          <w:tcPr>
            <w:tcW w:w="1128" w:type="dxa"/>
            <w:vAlign w:val="center"/>
          </w:tcPr>
          <w:p w:rsidR="00234FE9" w:rsidRDefault="00234FE9" w:rsidP="00310AC5">
            <w:pPr>
              <w:jc w:val="center"/>
              <w:rPr>
                <w:rFonts w:ascii="ＭＳ ゴシック" w:eastAsia="ＭＳ ゴシック" w:hAnsi="Times New Roman"/>
                <w:b/>
              </w:rPr>
            </w:pPr>
            <w:r>
              <w:rPr>
                <w:rFonts w:ascii="ＭＳ ゴシック" w:eastAsia="ＭＳ ゴシック" w:hAnsi="Times New Roman" w:hint="eastAsia"/>
              </w:rPr>
              <w:t>ＦＡＸ</w:t>
            </w:r>
          </w:p>
        </w:tc>
        <w:tc>
          <w:tcPr>
            <w:tcW w:w="4258" w:type="dxa"/>
            <w:vAlign w:val="center"/>
          </w:tcPr>
          <w:p w:rsidR="00234FE9" w:rsidRDefault="00234FE9" w:rsidP="00310AC5">
            <w:pPr>
              <w:jc w:val="left"/>
              <w:rPr>
                <w:rFonts w:ascii="ＭＳ ゴシック" w:eastAsia="ＭＳ ゴシック" w:hAnsi="Times New Roman"/>
                <w:b/>
              </w:rPr>
            </w:pPr>
          </w:p>
        </w:tc>
      </w:tr>
      <w:tr w:rsidR="00234FE9" w:rsidTr="00310AC5">
        <w:trPr>
          <w:trHeight w:val="315"/>
        </w:trPr>
        <w:tc>
          <w:tcPr>
            <w:tcW w:w="1674" w:type="dxa"/>
            <w:vAlign w:val="center"/>
          </w:tcPr>
          <w:p w:rsidR="00234FE9" w:rsidRDefault="00234FE9">
            <w:pPr>
              <w:jc w:val="center"/>
              <w:rPr>
                <w:rFonts w:ascii="ＭＳ ゴシック" w:eastAsia="ＭＳ ゴシック" w:hAnsi="Times New Roman"/>
              </w:rPr>
            </w:pPr>
            <w:r>
              <w:rPr>
                <w:rFonts w:ascii="ＭＳ ゴシック" w:eastAsia="ＭＳ ゴシック" w:hAnsi="Times New Roman" w:hint="eastAsia"/>
              </w:rPr>
              <w:t>Ｅｍａｉｌ</w:t>
            </w:r>
          </w:p>
        </w:tc>
        <w:tc>
          <w:tcPr>
            <w:tcW w:w="8212" w:type="dxa"/>
            <w:gridSpan w:val="5"/>
            <w:tcBorders>
              <w:top w:val="nil"/>
            </w:tcBorders>
            <w:vAlign w:val="center"/>
          </w:tcPr>
          <w:p w:rsidR="00234FE9" w:rsidRDefault="00234FE9">
            <w:pPr>
              <w:rPr>
                <w:rFonts w:ascii="ＭＳ ゴシック" w:eastAsia="ＭＳ ゴシック" w:hAnsi="Times New Roman"/>
              </w:rPr>
            </w:pPr>
          </w:p>
        </w:tc>
      </w:tr>
      <w:tr w:rsidR="00234FE9" w:rsidTr="00310AC5">
        <w:trPr>
          <w:trHeight w:val="315"/>
        </w:trPr>
        <w:tc>
          <w:tcPr>
            <w:tcW w:w="1674" w:type="dxa"/>
            <w:vAlign w:val="center"/>
          </w:tcPr>
          <w:p w:rsidR="00234FE9" w:rsidRDefault="00234FE9">
            <w:pPr>
              <w:jc w:val="center"/>
              <w:rPr>
                <w:rFonts w:ascii="ＭＳ ゴシック" w:eastAsia="ＭＳ ゴシック" w:hAnsi="Times New Roman"/>
              </w:rPr>
            </w:pPr>
            <w:r>
              <w:rPr>
                <w:rFonts w:ascii="ＭＳ ゴシック" w:eastAsia="ＭＳ ゴシック" w:hAnsi="Times New Roman" w:hint="eastAsia"/>
              </w:rPr>
              <w:t>会員区分</w:t>
            </w:r>
          </w:p>
        </w:tc>
        <w:tc>
          <w:tcPr>
            <w:tcW w:w="8212" w:type="dxa"/>
            <w:gridSpan w:val="5"/>
            <w:vAlign w:val="center"/>
          </w:tcPr>
          <w:p w:rsidR="00234FE9" w:rsidRDefault="00234FE9">
            <w:pPr>
              <w:rPr>
                <w:rFonts w:ascii="ＭＳ ゴシック" w:eastAsia="ＭＳ ゴシック" w:hAnsi="Times New Roman"/>
                <w:b/>
                <w:lang w:eastAsia="zh-CN"/>
              </w:rPr>
            </w:pPr>
            <w:r>
              <w:rPr>
                <w:rFonts w:ascii="ＭＳ ゴシック" w:eastAsia="ＭＳ ゴシック" w:hAnsi="Times New Roman" w:hint="eastAsia"/>
                <w:lang w:eastAsia="zh-CN"/>
              </w:rPr>
              <w:t>□大阪商工会議所会員（会員番号：　　　　　　　　　　）□</w:t>
            </w:r>
            <w:r w:rsidR="00C352D4">
              <w:rPr>
                <w:rFonts w:ascii="ＭＳ ゴシック" w:eastAsia="ＭＳ ゴシック" w:hAnsi="Times New Roman" w:hint="eastAsia"/>
                <w:lang w:eastAsia="zh-CN"/>
              </w:rPr>
              <w:t>非会員</w:t>
            </w:r>
          </w:p>
        </w:tc>
      </w:tr>
    </w:tbl>
    <w:p w:rsidR="00234FE9" w:rsidRPr="00122BFE" w:rsidRDefault="00234FE9" w:rsidP="00104326">
      <w:pPr>
        <w:rPr>
          <w:spacing w:val="-12"/>
          <w:sz w:val="20"/>
        </w:rPr>
      </w:pPr>
      <w:r w:rsidRPr="00122BFE">
        <w:rPr>
          <w:rFonts w:ascii="ＭＳ 明朝" w:hAnsi="ＭＳ 明朝" w:cs="ＭＳ明朝" w:hint="eastAsia"/>
          <w:spacing w:val="-12"/>
          <w:kern w:val="0"/>
          <w:sz w:val="20"/>
        </w:rPr>
        <w:t>※ご記入頂いた情報は、大阪商工会議所の各種連絡・情報提供（</w:t>
      </w:r>
      <w:r w:rsidRPr="00122BFE">
        <w:rPr>
          <w:rFonts w:ascii="ＭＳ 明朝" w:hAnsi="ＭＳ 明朝" w:cs="ＭＳ明朝"/>
          <w:spacing w:val="-12"/>
          <w:kern w:val="0"/>
          <w:sz w:val="20"/>
        </w:rPr>
        <w:t>E</w:t>
      </w:r>
      <w:r w:rsidRPr="00122BFE">
        <w:rPr>
          <w:rFonts w:ascii="ＭＳ 明朝" w:hAnsi="ＭＳ 明朝" w:cs="ＭＳ明朝" w:hint="eastAsia"/>
          <w:spacing w:val="-12"/>
          <w:kern w:val="0"/>
          <w:sz w:val="20"/>
        </w:rPr>
        <w:t>メールによる事業案内を含む）のみに利用します</w:t>
      </w:r>
      <w:r>
        <w:rPr>
          <w:rFonts w:ascii="ＭＳ 明朝" w:hAnsi="ＭＳ 明朝" w:cs="ＭＳ明朝" w:hint="eastAsia"/>
          <w:spacing w:val="-12"/>
          <w:kern w:val="0"/>
          <w:sz w:val="20"/>
        </w:rPr>
        <w:t>。</w:t>
      </w:r>
    </w:p>
    <w:sectPr w:rsidR="00234FE9" w:rsidRPr="00122BFE" w:rsidSect="00F46348">
      <w:type w:val="continuous"/>
      <w:pgSz w:w="11906" w:h="16838" w:code="9"/>
      <w:pgMar w:top="567" w:right="885" w:bottom="289"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0F" w:rsidRDefault="00FF400F">
      <w:r>
        <w:separator/>
      </w:r>
    </w:p>
  </w:endnote>
  <w:endnote w:type="continuationSeparator" w:id="0">
    <w:p w:rsidR="00FF400F" w:rsidRDefault="00FF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W3">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MS Song">
    <w:altName w:val="NSimSun"/>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0F" w:rsidRDefault="00FF400F">
      <w:r>
        <w:separator/>
      </w:r>
    </w:p>
  </w:footnote>
  <w:footnote w:type="continuationSeparator" w:id="0">
    <w:p w:rsidR="00FF400F" w:rsidRDefault="00FF4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3A1326B"/>
    <w:multiLevelType w:val="hybridMultilevel"/>
    <w:tmpl w:val="69902B84"/>
    <w:lvl w:ilvl="0" w:tplc="8C4009B2">
      <w:numFmt w:val="bullet"/>
      <w:lvlText w:val="※"/>
      <w:lvlJc w:val="left"/>
      <w:pPr>
        <w:tabs>
          <w:tab w:val="num" w:pos="1021"/>
        </w:tabs>
        <w:ind w:left="1021" w:hanging="360"/>
      </w:pPr>
      <w:rPr>
        <w:rFonts w:ascii="ＭＳ Ｐゴシック" w:eastAsia="ＭＳ Ｐゴシック" w:hAnsi="ＭＳ Ｐゴシック"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 w15:restartNumberingAfterBreak="0">
    <w:nsid w:val="464A56B2"/>
    <w:multiLevelType w:val="singleLevel"/>
    <w:tmpl w:val="82628602"/>
    <w:lvl w:ilvl="0">
      <w:numFmt w:val="bullet"/>
      <w:lvlText w:val="＊"/>
      <w:lvlJc w:val="left"/>
      <w:pPr>
        <w:tabs>
          <w:tab w:val="num" w:pos="1335"/>
        </w:tabs>
        <w:ind w:left="1335" w:hanging="240"/>
      </w:pPr>
      <w:rPr>
        <w:rFonts w:ascii="ＭＳ ゴシック" w:eastAsia="ＭＳ ゴシック" w:hAnsi="Century" w:hint="eastAsia"/>
        <w:b/>
      </w:rPr>
    </w:lvl>
  </w:abstractNum>
  <w:abstractNum w:abstractNumId="3" w15:restartNumberingAfterBreak="0">
    <w:nsid w:val="688A53C1"/>
    <w:multiLevelType w:val="hybridMultilevel"/>
    <w:tmpl w:val="45B6C584"/>
    <w:lvl w:ilvl="0" w:tplc="6EFE641E">
      <w:numFmt w:val="bullet"/>
      <w:lvlText w:val="※"/>
      <w:lvlJc w:val="left"/>
      <w:pPr>
        <w:tabs>
          <w:tab w:val="num" w:pos="1421"/>
        </w:tabs>
        <w:ind w:left="1421" w:hanging="360"/>
      </w:pPr>
      <w:rPr>
        <w:rFonts w:ascii="ＭＳ Ｐゴシック" w:eastAsia="ＭＳ Ｐゴシック" w:hAnsi="ＭＳ Ｐゴシック" w:hint="eastAsia"/>
      </w:rPr>
    </w:lvl>
    <w:lvl w:ilvl="1" w:tplc="0409000B" w:tentative="1">
      <w:start w:val="1"/>
      <w:numFmt w:val="bullet"/>
      <w:lvlText w:val=""/>
      <w:lvlJc w:val="left"/>
      <w:pPr>
        <w:tabs>
          <w:tab w:val="num" w:pos="1901"/>
        </w:tabs>
        <w:ind w:left="1901" w:hanging="420"/>
      </w:pPr>
      <w:rPr>
        <w:rFonts w:ascii="Wingdings" w:hAnsi="Wingdings" w:hint="default"/>
      </w:rPr>
    </w:lvl>
    <w:lvl w:ilvl="2" w:tplc="0409000D" w:tentative="1">
      <w:start w:val="1"/>
      <w:numFmt w:val="bullet"/>
      <w:lvlText w:val=""/>
      <w:lvlJc w:val="left"/>
      <w:pPr>
        <w:tabs>
          <w:tab w:val="num" w:pos="2321"/>
        </w:tabs>
        <w:ind w:left="2321" w:hanging="420"/>
      </w:pPr>
      <w:rPr>
        <w:rFonts w:ascii="Wingdings" w:hAnsi="Wingdings" w:hint="default"/>
      </w:rPr>
    </w:lvl>
    <w:lvl w:ilvl="3" w:tplc="04090001" w:tentative="1">
      <w:start w:val="1"/>
      <w:numFmt w:val="bullet"/>
      <w:lvlText w:val=""/>
      <w:lvlJc w:val="left"/>
      <w:pPr>
        <w:tabs>
          <w:tab w:val="num" w:pos="2741"/>
        </w:tabs>
        <w:ind w:left="2741" w:hanging="420"/>
      </w:pPr>
      <w:rPr>
        <w:rFonts w:ascii="Wingdings" w:hAnsi="Wingdings" w:hint="default"/>
      </w:rPr>
    </w:lvl>
    <w:lvl w:ilvl="4" w:tplc="0409000B" w:tentative="1">
      <w:start w:val="1"/>
      <w:numFmt w:val="bullet"/>
      <w:lvlText w:val=""/>
      <w:lvlJc w:val="left"/>
      <w:pPr>
        <w:tabs>
          <w:tab w:val="num" w:pos="3161"/>
        </w:tabs>
        <w:ind w:left="3161" w:hanging="420"/>
      </w:pPr>
      <w:rPr>
        <w:rFonts w:ascii="Wingdings" w:hAnsi="Wingdings" w:hint="default"/>
      </w:rPr>
    </w:lvl>
    <w:lvl w:ilvl="5" w:tplc="0409000D" w:tentative="1">
      <w:start w:val="1"/>
      <w:numFmt w:val="bullet"/>
      <w:lvlText w:val=""/>
      <w:lvlJc w:val="left"/>
      <w:pPr>
        <w:tabs>
          <w:tab w:val="num" w:pos="3581"/>
        </w:tabs>
        <w:ind w:left="3581" w:hanging="420"/>
      </w:pPr>
      <w:rPr>
        <w:rFonts w:ascii="Wingdings" w:hAnsi="Wingdings" w:hint="default"/>
      </w:rPr>
    </w:lvl>
    <w:lvl w:ilvl="6" w:tplc="04090001" w:tentative="1">
      <w:start w:val="1"/>
      <w:numFmt w:val="bullet"/>
      <w:lvlText w:val=""/>
      <w:lvlJc w:val="left"/>
      <w:pPr>
        <w:tabs>
          <w:tab w:val="num" w:pos="4001"/>
        </w:tabs>
        <w:ind w:left="4001" w:hanging="420"/>
      </w:pPr>
      <w:rPr>
        <w:rFonts w:ascii="Wingdings" w:hAnsi="Wingdings" w:hint="default"/>
      </w:rPr>
    </w:lvl>
    <w:lvl w:ilvl="7" w:tplc="0409000B" w:tentative="1">
      <w:start w:val="1"/>
      <w:numFmt w:val="bullet"/>
      <w:lvlText w:val=""/>
      <w:lvlJc w:val="left"/>
      <w:pPr>
        <w:tabs>
          <w:tab w:val="num" w:pos="4421"/>
        </w:tabs>
        <w:ind w:left="4421" w:hanging="420"/>
      </w:pPr>
      <w:rPr>
        <w:rFonts w:ascii="Wingdings" w:hAnsi="Wingdings" w:hint="default"/>
      </w:rPr>
    </w:lvl>
    <w:lvl w:ilvl="8" w:tplc="0409000D" w:tentative="1">
      <w:start w:val="1"/>
      <w:numFmt w:val="bullet"/>
      <w:lvlText w:val=""/>
      <w:lvlJc w:val="left"/>
      <w:pPr>
        <w:tabs>
          <w:tab w:val="num" w:pos="4841"/>
        </w:tabs>
        <w:ind w:left="4841"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平成明朝W3" w:eastAsia="平成明朝W3" w:hint="eastAsia"/>
          <w:b w:val="0"/>
          <w:i w:val="0"/>
          <w:sz w:val="21"/>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isplayHorizontalDrawingGridEvery w:val="0"/>
  <w:displayVerticalDrawingGridEvery w:val="2"/>
  <w:characterSpacingControl w:val="compressPunctuation"/>
  <w:hdrShapeDefaults>
    <o:shapedefaults v:ext="edit" spidmax="39937" fillcolor="black">
      <v:fill color="black" opacity=".5"/>
      <v:stroke weight=".5pt"/>
      <v:shadow color="#868686"/>
      <v:textbox inset="5.85pt,.7pt,5.85pt,.7pt"/>
      <o:colormenu v:ext="edit" fillcolor="#0070c0"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17"/>
    <w:rsid w:val="000364D9"/>
    <w:rsid w:val="000536CC"/>
    <w:rsid w:val="00057145"/>
    <w:rsid w:val="0007275C"/>
    <w:rsid w:val="00080FCF"/>
    <w:rsid w:val="00085C60"/>
    <w:rsid w:val="000A0EF8"/>
    <w:rsid w:val="000A650A"/>
    <w:rsid w:val="000B248D"/>
    <w:rsid w:val="000B2B4C"/>
    <w:rsid w:val="000B759B"/>
    <w:rsid w:val="000C06E9"/>
    <w:rsid w:val="000C5E85"/>
    <w:rsid w:val="000D2A7D"/>
    <w:rsid w:val="000E1784"/>
    <w:rsid w:val="000F0754"/>
    <w:rsid w:val="000F235D"/>
    <w:rsid w:val="000F6672"/>
    <w:rsid w:val="001038E8"/>
    <w:rsid w:val="00104326"/>
    <w:rsid w:val="00122BFE"/>
    <w:rsid w:val="00134C18"/>
    <w:rsid w:val="00136D95"/>
    <w:rsid w:val="001377A3"/>
    <w:rsid w:val="00161B0F"/>
    <w:rsid w:val="00170725"/>
    <w:rsid w:val="0017350F"/>
    <w:rsid w:val="00187D77"/>
    <w:rsid w:val="001B417A"/>
    <w:rsid w:val="001B5979"/>
    <w:rsid w:val="001C20A4"/>
    <w:rsid w:val="001D1843"/>
    <w:rsid w:val="001E6EE7"/>
    <w:rsid w:val="001F29C6"/>
    <w:rsid w:val="001F3869"/>
    <w:rsid w:val="001F3B57"/>
    <w:rsid w:val="002013C7"/>
    <w:rsid w:val="002135C1"/>
    <w:rsid w:val="002142DF"/>
    <w:rsid w:val="00220A3C"/>
    <w:rsid w:val="0022514D"/>
    <w:rsid w:val="0022696F"/>
    <w:rsid w:val="0023250A"/>
    <w:rsid w:val="00234FE9"/>
    <w:rsid w:val="00267095"/>
    <w:rsid w:val="00273E69"/>
    <w:rsid w:val="002A1D3B"/>
    <w:rsid w:val="002A39B7"/>
    <w:rsid w:val="002A6D73"/>
    <w:rsid w:val="002B476E"/>
    <w:rsid w:val="002D0B21"/>
    <w:rsid w:val="00307411"/>
    <w:rsid w:val="00310AC5"/>
    <w:rsid w:val="00322AA5"/>
    <w:rsid w:val="003270DE"/>
    <w:rsid w:val="00340B84"/>
    <w:rsid w:val="00362DE1"/>
    <w:rsid w:val="003665E0"/>
    <w:rsid w:val="003667F5"/>
    <w:rsid w:val="00371309"/>
    <w:rsid w:val="00377540"/>
    <w:rsid w:val="00386998"/>
    <w:rsid w:val="003B0103"/>
    <w:rsid w:val="003B2361"/>
    <w:rsid w:val="00404610"/>
    <w:rsid w:val="00426420"/>
    <w:rsid w:val="00436D76"/>
    <w:rsid w:val="00436E5E"/>
    <w:rsid w:val="0047016F"/>
    <w:rsid w:val="00476FBD"/>
    <w:rsid w:val="00484C8F"/>
    <w:rsid w:val="00487617"/>
    <w:rsid w:val="004B359A"/>
    <w:rsid w:val="004D6111"/>
    <w:rsid w:val="004D62A8"/>
    <w:rsid w:val="004E1937"/>
    <w:rsid w:val="004E575F"/>
    <w:rsid w:val="004F1F8D"/>
    <w:rsid w:val="004F5887"/>
    <w:rsid w:val="00504EAB"/>
    <w:rsid w:val="00505380"/>
    <w:rsid w:val="005109DE"/>
    <w:rsid w:val="00511EF5"/>
    <w:rsid w:val="0052288B"/>
    <w:rsid w:val="00524E4D"/>
    <w:rsid w:val="00526875"/>
    <w:rsid w:val="00534D51"/>
    <w:rsid w:val="00535107"/>
    <w:rsid w:val="00565F46"/>
    <w:rsid w:val="005814BF"/>
    <w:rsid w:val="00581C63"/>
    <w:rsid w:val="005921D9"/>
    <w:rsid w:val="00593B00"/>
    <w:rsid w:val="00593BF6"/>
    <w:rsid w:val="0059439E"/>
    <w:rsid w:val="005A2AAA"/>
    <w:rsid w:val="005C4CC7"/>
    <w:rsid w:val="005E3E7B"/>
    <w:rsid w:val="005E4757"/>
    <w:rsid w:val="005F76E3"/>
    <w:rsid w:val="00630D5F"/>
    <w:rsid w:val="00645EA7"/>
    <w:rsid w:val="006477B0"/>
    <w:rsid w:val="0067106A"/>
    <w:rsid w:val="00694396"/>
    <w:rsid w:val="00695FB4"/>
    <w:rsid w:val="006A040B"/>
    <w:rsid w:val="006A5652"/>
    <w:rsid w:val="006B0D21"/>
    <w:rsid w:val="006B4B94"/>
    <w:rsid w:val="006E07A4"/>
    <w:rsid w:val="006F2EE9"/>
    <w:rsid w:val="006F6891"/>
    <w:rsid w:val="007101FC"/>
    <w:rsid w:val="00725252"/>
    <w:rsid w:val="007467C1"/>
    <w:rsid w:val="0076268C"/>
    <w:rsid w:val="00763BE6"/>
    <w:rsid w:val="00782AF3"/>
    <w:rsid w:val="007853AF"/>
    <w:rsid w:val="007B2169"/>
    <w:rsid w:val="007C34ED"/>
    <w:rsid w:val="007D040E"/>
    <w:rsid w:val="007E2EB8"/>
    <w:rsid w:val="00802748"/>
    <w:rsid w:val="0083318C"/>
    <w:rsid w:val="00835FF0"/>
    <w:rsid w:val="0084467F"/>
    <w:rsid w:val="0086776B"/>
    <w:rsid w:val="00874D38"/>
    <w:rsid w:val="00881419"/>
    <w:rsid w:val="008840DC"/>
    <w:rsid w:val="00891BBA"/>
    <w:rsid w:val="008A682F"/>
    <w:rsid w:val="008C64D7"/>
    <w:rsid w:val="008E6053"/>
    <w:rsid w:val="008F1508"/>
    <w:rsid w:val="00900ADF"/>
    <w:rsid w:val="00913C05"/>
    <w:rsid w:val="00916F1B"/>
    <w:rsid w:val="009306DF"/>
    <w:rsid w:val="00962B80"/>
    <w:rsid w:val="009A01A2"/>
    <w:rsid w:val="009A1650"/>
    <w:rsid w:val="009A5708"/>
    <w:rsid w:val="009D75E1"/>
    <w:rsid w:val="009D7AF5"/>
    <w:rsid w:val="009F28AE"/>
    <w:rsid w:val="009F424E"/>
    <w:rsid w:val="00A11548"/>
    <w:rsid w:val="00A307B7"/>
    <w:rsid w:val="00A30D1F"/>
    <w:rsid w:val="00A31947"/>
    <w:rsid w:val="00A33176"/>
    <w:rsid w:val="00A46896"/>
    <w:rsid w:val="00A5132C"/>
    <w:rsid w:val="00A575D1"/>
    <w:rsid w:val="00A62976"/>
    <w:rsid w:val="00A62DE0"/>
    <w:rsid w:val="00AA5810"/>
    <w:rsid w:val="00AA70B6"/>
    <w:rsid w:val="00AA7BEB"/>
    <w:rsid w:val="00AB0DAC"/>
    <w:rsid w:val="00AB2BC5"/>
    <w:rsid w:val="00AB6798"/>
    <w:rsid w:val="00AB7AB8"/>
    <w:rsid w:val="00AE1113"/>
    <w:rsid w:val="00AF0D40"/>
    <w:rsid w:val="00AF1EAE"/>
    <w:rsid w:val="00B36DC3"/>
    <w:rsid w:val="00B46063"/>
    <w:rsid w:val="00B556C0"/>
    <w:rsid w:val="00B61721"/>
    <w:rsid w:val="00B627D5"/>
    <w:rsid w:val="00B86307"/>
    <w:rsid w:val="00BA1985"/>
    <w:rsid w:val="00BA6719"/>
    <w:rsid w:val="00BA717D"/>
    <w:rsid w:val="00BB676F"/>
    <w:rsid w:val="00BC0FF8"/>
    <w:rsid w:val="00BC1046"/>
    <w:rsid w:val="00BE5D10"/>
    <w:rsid w:val="00C352D4"/>
    <w:rsid w:val="00C404F7"/>
    <w:rsid w:val="00C4331D"/>
    <w:rsid w:val="00C47A09"/>
    <w:rsid w:val="00C502F8"/>
    <w:rsid w:val="00C51CC7"/>
    <w:rsid w:val="00C605C1"/>
    <w:rsid w:val="00C71AEB"/>
    <w:rsid w:val="00C72AF8"/>
    <w:rsid w:val="00C84DC0"/>
    <w:rsid w:val="00CA4D40"/>
    <w:rsid w:val="00CB656B"/>
    <w:rsid w:val="00CE4DB6"/>
    <w:rsid w:val="00CF444F"/>
    <w:rsid w:val="00D2050A"/>
    <w:rsid w:val="00D21255"/>
    <w:rsid w:val="00D231EE"/>
    <w:rsid w:val="00D33336"/>
    <w:rsid w:val="00D33898"/>
    <w:rsid w:val="00D348D4"/>
    <w:rsid w:val="00D35571"/>
    <w:rsid w:val="00D42D86"/>
    <w:rsid w:val="00D527EB"/>
    <w:rsid w:val="00D5768F"/>
    <w:rsid w:val="00D66C35"/>
    <w:rsid w:val="00DB7E42"/>
    <w:rsid w:val="00DC1ACE"/>
    <w:rsid w:val="00DC6470"/>
    <w:rsid w:val="00DD5953"/>
    <w:rsid w:val="00DE3D88"/>
    <w:rsid w:val="00DE3E94"/>
    <w:rsid w:val="00DE4AF4"/>
    <w:rsid w:val="00DF1013"/>
    <w:rsid w:val="00E06291"/>
    <w:rsid w:val="00E24B6E"/>
    <w:rsid w:val="00E27BA9"/>
    <w:rsid w:val="00E406DC"/>
    <w:rsid w:val="00E57B40"/>
    <w:rsid w:val="00E73F98"/>
    <w:rsid w:val="00E762B0"/>
    <w:rsid w:val="00E815D7"/>
    <w:rsid w:val="00EA2798"/>
    <w:rsid w:val="00ED5CBD"/>
    <w:rsid w:val="00EE0790"/>
    <w:rsid w:val="00EE278A"/>
    <w:rsid w:val="00EF13B6"/>
    <w:rsid w:val="00EF38DD"/>
    <w:rsid w:val="00F0771E"/>
    <w:rsid w:val="00F42872"/>
    <w:rsid w:val="00F46348"/>
    <w:rsid w:val="00F865BD"/>
    <w:rsid w:val="00F919FA"/>
    <w:rsid w:val="00F9298F"/>
    <w:rsid w:val="00FB0975"/>
    <w:rsid w:val="00FC7472"/>
    <w:rsid w:val="00FD6F81"/>
    <w:rsid w:val="00FF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black">
      <v:fill color="black" opacity=".5"/>
      <v:stroke weight=".5pt"/>
      <v:shadow color="#868686"/>
      <v:textbox inset="5.85pt,.7pt,5.85pt,.7pt"/>
      <o:colormenu v:ext="edit" fillcolor="#0070c0" strokecolor="none"/>
    </o:shapedefaults>
    <o:shapelayout v:ext="edit">
      <o:idmap v:ext="edit" data="1"/>
    </o:shapelayout>
  </w:shapeDefaults>
  <w:decimalSymbol w:val="."/>
  <w:listSeparator w:val=","/>
  <w15:docId w15:val="{6F0799FA-0354-4497-958E-98B43DC8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5E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665E0"/>
    <w:pPr>
      <w:adjustRightInd w:val="0"/>
      <w:spacing w:line="360" w:lineRule="atLeast"/>
      <w:jc w:val="center"/>
      <w:textAlignment w:val="baseline"/>
    </w:pPr>
    <w:rPr>
      <w:rFonts w:eastAsia="MS Song"/>
      <w:b/>
      <w:i/>
      <w:w w:val="200"/>
      <w:kern w:val="0"/>
      <w:sz w:val="40"/>
    </w:rPr>
  </w:style>
  <w:style w:type="character" w:customStyle="1" w:styleId="20">
    <w:name w:val="本文 2 (文字)"/>
    <w:basedOn w:val="a0"/>
    <w:link w:val="2"/>
    <w:semiHidden/>
    <w:locked/>
    <w:rsid w:val="00BC1046"/>
    <w:rPr>
      <w:rFonts w:cs="Times New Roman"/>
      <w:sz w:val="20"/>
      <w:szCs w:val="20"/>
    </w:rPr>
  </w:style>
  <w:style w:type="paragraph" w:styleId="a3">
    <w:name w:val="Date"/>
    <w:basedOn w:val="a"/>
    <w:next w:val="a"/>
    <w:link w:val="a4"/>
    <w:rsid w:val="003665E0"/>
    <w:pPr>
      <w:adjustRightInd w:val="0"/>
      <w:spacing w:line="360" w:lineRule="atLeast"/>
      <w:textAlignment w:val="baseline"/>
    </w:pPr>
    <w:rPr>
      <w:rFonts w:eastAsia="平成明朝W3"/>
      <w:kern w:val="0"/>
      <w:sz w:val="22"/>
    </w:rPr>
  </w:style>
  <w:style w:type="character" w:customStyle="1" w:styleId="a4">
    <w:name w:val="日付 (文字)"/>
    <w:basedOn w:val="a0"/>
    <w:link w:val="a3"/>
    <w:semiHidden/>
    <w:locked/>
    <w:rsid w:val="00BC1046"/>
    <w:rPr>
      <w:rFonts w:cs="Times New Roman"/>
      <w:sz w:val="20"/>
      <w:szCs w:val="20"/>
    </w:rPr>
  </w:style>
  <w:style w:type="paragraph" w:styleId="a5">
    <w:name w:val="Body Text Indent"/>
    <w:basedOn w:val="a"/>
    <w:link w:val="a6"/>
    <w:rsid w:val="003665E0"/>
    <w:pPr>
      <w:adjustRightInd w:val="0"/>
      <w:spacing w:line="360" w:lineRule="atLeast"/>
      <w:ind w:left="1155"/>
      <w:textAlignment w:val="baseline"/>
    </w:pPr>
    <w:rPr>
      <w:rFonts w:ascii="ＭＳ ゴシック" w:eastAsia="ＭＳ ゴシック"/>
      <w:kern w:val="0"/>
    </w:rPr>
  </w:style>
  <w:style w:type="character" w:customStyle="1" w:styleId="a6">
    <w:name w:val="本文インデント (文字)"/>
    <w:basedOn w:val="a0"/>
    <w:link w:val="a5"/>
    <w:semiHidden/>
    <w:locked/>
    <w:rsid w:val="00BC1046"/>
    <w:rPr>
      <w:rFonts w:cs="Times New Roman"/>
      <w:sz w:val="20"/>
      <w:szCs w:val="20"/>
    </w:rPr>
  </w:style>
  <w:style w:type="paragraph" w:styleId="a7">
    <w:name w:val="Body Text"/>
    <w:basedOn w:val="a"/>
    <w:link w:val="a8"/>
    <w:rsid w:val="003665E0"/>
  </w:style>
  <w:style w:type="character" w:customStyle="1" w:styleId="a8">
    <w:name w:val="本文 (文字)"/>
    <w:basedOn w:val="a0"/>
    <w:link w:val="a7"/>
    <w:semiHidden/>
    <w:locked/>
    <w:rsid w:val="00BC1046"/>
    <w:rPr>
      <w:rFonts w:cs="Times New Roman"/>
      <w:sz w:val="20"/>
      <w:szCs w:val="20"/>
    </w:rPr>
  </w:style>
  <w:style w:type="paragraph" w:styleId="a9">
    <w:name w:val="Note Heading"/>
    <w:basedOn w:val="a"/>
    <w:next w:val="a"/>
    <w:link w:val="aa"/>
    <w:rsid w:val="003665E0"/>
    <w:pPr>
      <w:jc w:val="center"/>
    </w:pPr>
  </w:style>
  <w:style w:type="character" w:customStyle="1" w:styleId="aa">
    <w:name w:val="記 (文字)"/>
    <w:basedOn w:val="a0"/>
    <w:link w:val="a9"/>
    <w:semiHidden/>
    <w:locked/>
    <w:rsid w:val="00BC1046"/>
    <w:rPr>
      <w:rFonts w:cs="Times New Roman"/>
      <w:sz w:val="20"/>
      <w:szCs w:val="20"/>
    </w:rPr>
  </w:style>
  <w:style w:type="paragraph" w:styleId="ab">
    <w:name w:val="Balloon Text"/>
    <w:basedOn w:val="a"/>
    <w:link w:val="ac"/>
    <w:semiHidden/>
    <w:rsid w:val="004E1937"/>
    <w:rPr>
      <w:rFonts w:ascii="Arial" w:eastAsia="ＭＳ ゴシック" w:hAnsi="Arial"/>
      <w:sz w:val="18"/>
      <w:szCs w:val="18"/>
    </w:rPr>
  </w:style>
  <w:style w:type="character" w:customStyle="1" w:styleId="ac">
    <w:name w:val="吹き出し (文字)"/>
    <w:basedOn w:val="a0"/>
    <w:link w:val="ab"/>
    <w:semiHidden/>
    <w:locked/>
    <w:rsid w:val="00BC1046"/>
    <w:rPr>
      <w:rFonts w:ascii="Arial" w:eastAsia="ＭＳ ゴシック" w:hAnsi="Arial" w:cs="Times New Roman"/>
      <w:sz w:val="2"/>
    </w:rPr>
  </w:style>
  <w:style w:type="table" w:styleId="ad">
    <w:name w:val="Table Grid"/>
    <w:basedOn w:val="a1"/>
    <w:rsid w:val="009F28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476FBD"/>
    <w:pPr>
      <w:tabs>
        <w:tab w:val="center" w:pos="4252"/>
        <w:tab w:val="right" w:pos="8504"/>
      </w:tabs>
      <w:snapToGrid w:val="0"/>
    </w:pPr>
  </w:style>
  <w:style w:type="character" w:customStyle="1" w:styleId="af">
    <w:name w:val="ヘッダー (文字)"/>
    <w:basedOn w:val="a0"/>
    <w:link w:val="ae"/>
    <w:locked/>
    <w:rsid w:val="00476FBD"/>
    <w:rPr>
      <w:rFonts w:cs="Times New Roman"/>
      <w:kern w:val="2"/>
      <w:sz w:val="21"/>
    </w:rPr>
  </w:style>
  <w:style w:type="paragraph" w:styleId="af0">
    <w:name w:val="footer"/>
    <w:basedOn w:val="a"/>
    <w:link w:val="af1"/>
    <w:rsid w:val="00476FBD"/>
    <w:pPr>
      <w:tabs>
        <w:tab w:val="center" w:pos="4252"/>
        <w:tab w:val="right" w:pos="8504"/>
      </w:tabs>
      <w:snapToGrid w:val="0"/>
    </w:pPr>
  </w:style>
  <w:style w:type="character" w:customStyle="1" w:styleId="af1">
    <w:name w:val="フッター (文字)"/>
    <w:basedOn w:val="a0"/>
    <w:link w:val="af0"/>
    <w:locked/>
    <w:rsid w:val="00476FBD"/>
    <w:rPr>
      <w:rFonts w:cs="Times New Roman"/>
      <w:kern w:val="2"/>
      <w:sz w:val="21"/>
    </w:rPr>
  </w:style>
  <w:style w:type="character" w:styleId="af2">
    <w:name w:val="Strong"/>
    <w:basedOn w:val="a0"/>
    <w:qFormat/>
    <w:rsid w:val="00CF444F"/>
    <w:rPr>
      <w:rFonts w:cs="Times New Roman"/>
      <w:b/>
      <w:bCs/>
    </w:rPr>
  </w:style>
  <w:style w:type="character" w:styleId="af3">
    <w:name w:val="Hyperlink"/>
    <w:basedOn w:val="a0"/>
    <w:rsid w:val="0022696F"/>
    <w:rPr>
      <w:rFonts w:cs="Times New Roman"/>
      <w:color w:val="0000FF"/>
      <w:u w:val="single"/>
    </w:rPr>
  </w:style>
  <w:style w:type="paragraph" w:styleId="Web">
    <w:name w:val="Normal (Web)"/>
    <w:basedOn w:val="a"/>
    <w:uiPriority w:val="99"/>
    <w:semiHidden/>
    <w:unhideWhenUsed/>
    <w:rsid w:val="007626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515</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2001年5月</vt:lpstr>
      <vt:lpstr>2001年5月</vt:lpstr>
    </vt:vector>
  </TitlesOfParts>
  <Company>大阪商工会議所</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2001年5月</dc:title>
  <dc:creator>大阪商工会議所</dc:creator>
  <cp:lastModifiedBy>梁</cp:lastModifiedBy>
  <cp:revision>4</cp:revision>
  <cp:lastPrinted>2015-05-08T02:30:00Z</cp:lastPrinted>
  <dcterms:created xsi:type="dcterms:W3CDTF">2016-05-31T01:58:00Z</dcterms:created>
  <dcterms:modified xsi:type="dcterms:W3CDTF">2016-06-02T02:42:00Z</dcterms:modified>
</cp:coreProperties>
</file>