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843" w:rsidRPr="00FA6CD6" w:rsidRDefault="00CB0C90" w:rsidP="00993B41">
      <w:pPr>
        <w:spacing w:line="300" w:lineRule="exact"/>
        <w:ind w:right="220"/>
        <w:jc w:val="center"/>
        <w:rPr>
          <w:rFonts w:ascii="HGP教科書体" w:eastAsia="HGP教科書体"/>
          <w:b/>
          <w:sz w:val="24"/>
          <w:szCs w:val="24"/>
        </w:rPr>
      </w:pPr>
      <w:r w:rsidRPr="00CB0C90">
        <w:rPr>
          <w:rFonts w:ascii="HGP教科書体" w:eastAsia="HGP教科書体"/>
          <w:noProof/>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0" type="#_x0000_t63" style="position:absolute;left:0;text-align:left;margin-left:-15.6pt;margin-top:3.55pt;width:98.25pt;height:51pt;z-index:251658240" adj="20105,21727" fillcolor="#4bacc6 [3208]" strokecolor="#f2f2f2 [3041]" strokeweight="3pt">
            <v:fill opacity=".5"/>
            <v:shadow type="perspective" color="#205867 [1608]" opacity=".5" offset="1pt" offset2="-1pt"/>
            <v:textbox inset="5.85pt,.7pt,5.85pt,.7pt">
              <w:txbxContent>
                <w:p w:rsidR="00C27B12" w:rsidRPr="00C27B12" w:rsidRDefault="00217655">
                  <w:pPr>
                    <w:rPr>
                      <w:b/>
                      <w:sz w:val="22"/>
                      <w:szCs w:val="22"/>
                    </w:rPr>
                  </w:pPr>
                  <w:r>
                    <w:rPr>
                      <w:rFonts w:hint="eastAsia"/>
                      <w:b/>
                      <w:sz w:val="22"/>
                      <w:szCs w:val="22"/>
                    </w:rPr>
                    <w:t>これ</w:t>
                  </w:r>
                  <w:r w:rsidR="00C27B12" w:rsidRPr="00C27B12">
                    <w:rPr>
                      <w:rFonts w:hint="eastAsia"/>
                      <w:b/>
                      <w:sz w:val="22"/>
                      <w:szCs w:val="22"/>
                    </w:rPr>
                    <w:t>だけ</w:t>
                  </w:r>
                  <w:r>
                    <w:rPr>
                      <w:rFonts w:hint="eastAsia"/>
                      <w:b/>
                      <w:sz w:val="22"/>
                      <w:szCs w:val="22"/>
                    </w:rPr>
                    <w:t>は</w:t>
                  </w:r>
                </w:p>
                <w:p w:rsidR="00C27B12" w:rsidRPr="00C27B12" w:rsidRDefault="00C27B12">
                  <w:pPr>
                    <w:rPr>
                      <w:b/>
                      <w:sz w:val="22"/>
                      <w:szCs w:val="22"/>
                    </w:rPr>
                  </w:pPr>
                  <w:r w:rsidRPr="00C27B12">
                    <w:rPr>
                      <w:rFonts w:hint="eastAsia"/>
                      <w:b/>
                      <w:sz w:val="22"/>
                      <w:szCs w:val="22"/>
                    </w:rPr>
                    <w:t>おさえたい</w:t>
                  </w:r>
                </w:p>
              </w:txbxContent>
            </v:textbox>
          </v:shape>
        </w:pict>
      </w:r>
      <w:r w:rsidR="00234FE9" w:rsidRPr="00FA6CD6">
        <w:rPr>
          <w:rFonts w:ascii="HGP教科書体" w:eastAsia="HGP教科書体" w:hint="eastAsia"/>
          <w:b/>
          <w:sz w:val="24"/>
          <w:szCs w:val="24"/>
        </w:rPr>
        <w:t>大阪商工会議所</w:t>
      </w:r>
      <w:r w:rsidR="00993B41" w:rsidRPr="00FA6CD6">
        <w:rPr>
          <w:rFonts w:ascii="HGP教科書体" w:eastAsia="HGP教科書体" w:hint="eastAsia"/>
          <w:b/>
          <w:sz w:val="24"/>
          <w:szCs w:val="24"/>
        </w:rPr>
        <w:t xml:space="preserve">　中国ビジネス支援室</w:t>
      </w:r>
    </w:p>
    <w:p w:rsidR="001D1843" w:rsidRPr="001D1843" w:rsidRDefault="001B5281" w:rsidP="001D1843">
      <w:pPr>
        <w:rPr>
          <w:rFonts w:ascii="ＭＳ 明朝"/>
          <w:sz w:val="22"/>
        </w:rPr>
      </w:pPr>
      <w:r>
        <w:rPr>
          <w:rFonts w:ascii="HGP教科書体" w:eastAsia="HGP教科書体" w:hint="eastAsia"/>
          <w:noProof/>
        </w:rPr>
        <w:drawing>
          <wp:anchor distT="0" distB="0" distL="114300" distR="114300" simplePos="0" relativeHeight="251655679" behindDoc="0" locked="0" layoutInCell="1" allowOverlap="1">
            <wp:simplePos x="0" y="0"/>
            <wp:positionH relativeFrom="column">
              <wp:posOffset>4516755</wp:posOffset>
            </wp:positionH>
            <wp:positionV relativeFrom="paragraph">
              <wp:posOffset>24765</wp:posOffset>
            </wp:positionV>
            <wp:extent cx="1859280" cy="899795"/>
            <wp:effectExtent l="19050" t="0" r="7620" b="0"/>
            <wp:wrapSquare wrapText="bothSides"/>
            <wp:docPr id="13" name="図 13" descr="http://www.osaka.cci.or.jp/china/img/pand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osaka.cci.or.jp/china/img/panda5.jpg"/>
                    <pic:cNvPicPr>
                      <a:picLocks noChangeAspect="1" noChangeArrowheads="1"/>
                    </pic:cNvPicPr>
                  </pic:nvPicPr>
                  <pic:blipFill>
                    <a:blip r:embed="rId7" r:link="rId8" cstate="print"/>
                    <a:srcRect/>
                    <a:stretch>
                      <a:fillRect/>
                    </a:stretch>
                  </pic:blipFill>
                  <pic:spPr bwMode="auto">
                    <a:xfrm>
                      <a:off x="0" y="0"/>
                      <a:ext cx="1859280" cy="899795"/>
                    </a:xfrm>
                    <a:prstGeom prst="rect">
                      <a:avLst/>
                    </a:prstGeom>
                    <a:noFill/>
                    <a:ln w="9525">
                      <a:noFill/>
                      <a:miter lim="800000"/>
                      <a:headEnd/>
                      <a:tailEnd/>
                    </a:ln>
                  </pic:spPr>
                </pic:pic>
              </a:graphicData>
            </a:graphic>
          </wp:anchor>
        </w:drawing>
      </w:r>
    </w:p>
    <w:p w:rsidR="00993B41" w:rsidRDefault="00993B41" w:rsidP="00913C05">
      <w:pPr>
        <w:tabs>
          <w:tab w:val="left" w:pos="360"/>
        </w:tabs>
        <w:autoSpaceDE w:val="0"/>
        <w:autoSpaceDN w:val="0"/>
        <w:adjustRightInd w:val="0"/>
        <w:jc w:val="left"/>
        <w:rPr>
          <w:rFonts w:ascii="ＭＳ 明朝" w:hAnsi="ＭＳ 明朝" w:cs="ＭＳ Ｐゴシック"/>
          <w:color w:val="000000"/>
          <w:kern w:val="0"/>
          <w:sz w:val="22"/>
          <w:szCs w:val="22"/>
          <w:lang w:val="ja-JP"/>
        </w:rPr>
      </w:pPr>
    </w:p>
    <w:p w:rsidR="00993B41" w:rsidRDefault="00CB0C90" w:rsidP="00913C05">
      <w:pPr>
        <w:tabs>
          <w:tab w:val="left" w:pos="360"/>
        </w:tabs>
        <w:autoSpaceDE w:val="0"/>
        <w:autoSpaceDN w:val="0"/>
        <w:adjustRightInd w:val="0"/>
        <w:jc w:val="left"/>
        <w:rPr>
          <w:rFonts w:ascii="ＭＳ 明朝" w:hAnsi="ＭＳ 明朝" w:cs="ＭＳ Ｐゴシック"/>
          <w:color w:val="000000"/>
          <w:kern w:val="0"/>
          <w:sz w:val="22"/>
          <w:szCs w:val="22"/>
          <w:lang w:val="ja-JP"/>
        </w:rPr>
      </w:pPr>
      <w:r w:rsidRPr="00CB0C90">
        <w:rPr>
          <w:rFonts w:ascii="HGP教科書体" w:eastAsia="HGP教科書体"/>
          <w:b/>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82.65pt;margin-top:1.45pt;width:281.25pt;height:37pt;z-index:251656704" fillcolor="black">
            <v:shadow color="#868686"/>
            <v:textpath style="font-family:&quot;HGP教科書体&quot;;font-size:16pt;font-weight:bold;font-style:italic;v-text-reverse:t;v-text-kern:t" trim="t" fitpath="t" string="中国特許の基礎講座"/>
            <w10:wrap type="square"/>
          </v:shape>
        </w:pict>
      </w:r>
    </w:p>
    <w:p w:rsidR="00993B41" w:rsidRDefault="00993B41" w:rsidP="00913C05">
      <w:pPr>
        <w:tabs>
          <w:tab w:val="left" w:pos="360"/>
        </w:tabs>
        <w:autoSpaceDE w:val="0"/>
        <w:autoSpaceDN w:val="0"/>
        <w:adjustRightInd w:val="0"/>
        <w:jc w:val="left"/>
        <w:rPr>
          <w:rFonts w:ascii="ＭＳ 明朝" w:hAnsi="ＭＳ 明朝" w:cs="ＭＳ Ｐゴシック"/>
          <w:color w:val="000000"/>
          <w:kern w:val="0"/>
          <w:sz w:val="22"/>
          <w:szCs w:val="22"/>
          <w:lang w:val="ja-JP"/>
        </w:rPr>
      </w:pPr>
    </w:p>
    <w:p w:rsidR="00993B41" w:rsidRDefault="00993B41" w:rsidP="00913C05">
      <w:pPr>
        <w:tabs>
          <w:tab w:val="left" w:pos="360"/>
        </w:tabs>
        <w:autoSpaceDE w:val="0"/>
        <w:autoSpaceDN w:val="0"/>
        <w:adjustRightInd w:val="0"/>
        <w:jc w:val="left"/>
        <w:rPr>
          <w:rFonts w:ascii="ＭＳ 明朝" w:hAnsi="ＭＳ 明朝" w:cs="ＭＳ Ｐゴシック"/>
          <w:color w:val="000000"/>
          <w:kern w:val="0"/>
          <w:sz w:val="22"/>
          <w:szCs w:val="22"/>
          <w:lang w:val="ja-JP"/>
        </w:rPr>
      </w:pPr>
    </w:p>
    <w:p w:rsidR="00993B41" w:rsidRDefault="00993B41" w:rsidP="00913C05">
      <w:pPr>
        <w:tabs>
          <w:tab w:val="left" w:pos="360"/>
        </w:tabs>
        <w:autoSpaceDE w:val="0"/>
        <w:autoSpaceDN w:val="0"/>
        <w:adjustRightInd w:val="0"/>
        <w:jc w:val="left"/>
        <w:rPr>
          <w:rFonts w:ascii="ＭＳ 明朝" w:hAnsi="ＭＳ 明朝" w:cs="ＭＳ Ｐゴシック"/>
          <w:color w:val="000000"/>
          <w:kern w:val="0"/>
          <w:sz w:val="22"/>
          <w:szCs w:val="22"/>
          <w:lang w:val="ja-JP"/>
        </w:rPr>
      </w:pPr>
    </w:p>
    <w:p w:rsidR="00993B41" w:rsidRDefault="001B5281" w:rsidP="00913C05">
      <w:pPr>
        <w:tabs>
          <w:tab w:val="left" w:pos="360"/>
        </w:tabs>
        <w:autoSpaceDE w:val="0"/>
        <w:autoSpaceDN w:val="0"/>
        <w:adjustRightInd w:val="0"/>
        <w:jc w:val="left"/>
        <w:rPr>
          <w:rFonts w:ascii="ＭＳ 明朝" w:hAnsi="ＭＳ 明朝" w:cs="ＭＳ Ｐゴシック"/>
          <w:color w:val="000000"/>
          <w:kern w:val="0"/>
          <w:sz w:val="22"/>
          <w:szCs w:val="22"/>
          <w:lang w:val="ja-JP"/>
        </w:rPr>
      </w:pPr>
      <w:r>
        <w:rPr>
          <w:rFonts w:ascii="ＭＳ 明朝" w:hAnsi="ＭＳ 明朝" w:cs="ＭＳ Ｐゴシック" w:hint="eastAsia"/>
          <w:color w:val="000000"/>
          <w:kern w:val="0"/>
          <w:sz w:val="22"/>
          <w:szCs w:val="22"/>
          <w:lang w:val="ja-JP"/>
        </w:rPr>
        <w:t xml:space="preserve">　中国は2010年から、特許出願件数が日本を抜き、米国に次ぐ世界</w:t>
      </w:r>
      <w:r w:rsidR="00FC128E">
        <w:rPr>
          <w:rFonts w:ascii="ＭＳ 明朝" w:hAnsi="ＭＳ 明朝" w:cs="ＭＳ Ｐゴシック" w:hint="eastAsia"/>
          <w:color w:val="000000"/>
          <w:kern w:val="0"/>
          <w:sz w:val="22"/>
          <w:szCs w:val="22"/>
          <w:lang w:val="ja-JP"/>
        </w:rPr>
        <w:t>第</w:t>
      </w:r>
      <w:r>
        <w:rPr>
          <w:rFonts w:ascii="ＭＳ 明朝" w:hAnsi="ＭＳ 明朝" w:cs="ＭＳ Ｐゴシック" w:hint="eastAsia"/>
          <w:color w:val="000000"/>
          <w:kern w:val="0"/>
          <w:sz w:val="22"/>
          <w:szCs w:val="22"/>
          <w:lang w:val="ja-JP"/>
        </w:rPr>
        <w:t>２位の特許出願</w:t>
      </w:r>
      <w:r w:rsidR="00A77B64">
        <w:rPr>
          <w:rFonts w:ascii="ＭＳ 明朝" w:hAnsi="ＭＳ 明朝" w:cs="ＭＳ Ｐゴシック" w:hint="eastAsia"/>
          <w:color w:val="000000"/>
          <w:kern w:val="0"/>
          <w:sz w:val="22"/>
          <w:szCs w:val="22"/>
          <w:lang w:val="ja-JP"/>
        </w:rPr>
        <w:t>大</w:t>
      </w:r>
      <w:r>
        <w:rPr>
          <w:rFonts w:ascii="ＭＳ 明朝" w:hAnsi="ＭＳ 明朝" w:cs="ＭＳ Ｐゴシック" w:hint="eastAsia"/>
          <w:color w:val="000000"/>
          <w:kern w:val="0"/>
          <w:sz w:val="22"/>
          <w:szCs w:val="22"/>
          <w:lang w:val="ja-JP"/>
        </w:rPr>
        <w:t>国になっています。さらに毎年約25</w:t>
      </w:r>
      <w:r w:rsidR="0045799A">
        <w:rPr>
          <w:rFonts w:ascii="ＭＳ 明朝" w:hAnsi="ＭＳ 明朝" w:cs="ＭＳ Ｐゴシック" w:hint="eastAsia"/>
          <w:color w:val="000000"/>
          <w:kern w:val="0"/>
          <w:sz w:val="22"/>
          <w:szCs w:val="22"/>
          <w:lang w:val="ja-JP"/>
        </w:rPr>
        <w:t>％の伸び</w:t>
      </w:r>
      <w:r>
        <w:rPr>
          <w:rFonts w:ascii="ＭＳ 明朝" w:hAnsi="ＭＳ 明朝" w:cs="ＭＳ Ｐゴシック" w:hint="eastAsia"/>
          <w:color w:val="000000"/>
          <w:kern w:val="0"/>
          <w:sz w:val="22"/>
          <w:szCs w:val="22"/>
          <w:lang w:val="ja-JP"/>
        </w:rPr>
        <w:t>率で</w:t>
      </w:r>
      <w:r w:rsidR="0045799A">
        <w:rPr>
          <w:rFonts w:ascii="ＭＳ 明朝" w:hAnsi="ＭＳ 明朝" w:cs="ＭＳ Ｐゴシック" w:hint="eastAsia"/>
          <w:color w:val="000000"/>
          <w:kern w:val="0"/>
          <w:sz w:val="22"/>
          <w:szCs w:val="22"/>
          <w:lang w:val="ja-JP"/>
        </w:rPr>
        <w:t>出願件数は増加の一途を辿っています。</w:t>
      </w:r>
      <w:r w:rsidR="00FC128E">
        <w:rPr>
          <w:rFonts w:ascii="ＭＳ 明朝" w:hAnsi="ＭＳ 明朝" w:cs="ＭＳ Ｐゴシック" w:hint="eastAsia"/>
          <w:color w:val="000000"/>
          <w:kern w:val="0"/>
          <w:sz w:val="22"/>
          <w:szCs w:val="22"/>
          <w:lang w:val="ja-JP"/>
        </w:rPr>
        <w:t>こうした中、中国を一大市場として</w:t>
      </w:r>
      <w:r w:rsidR="00F81BD7">
        <w:rPr>
          <w:rFonts w:ascii="ＭＳ 明朝" w:hAnsi="ＭＳ 明朝" w:cs="ＭＳ Ｐゴシック" w:hint="eastAsia"/>
          <w:color w:val="000000"/>
          <w:kern w:val="0"/>
          <w:sz w:val="22"/>
          <w:szCs w:val="22"/>
          <w:lang w:val="ja-JP"/>
        </w:rPr>
        <w:t>、</w:t>
      </w:r>
      <w:r w:rsidR="00FC128E">
        <w:rPr>
          <w:rFonts w:ascii="ＭＳ 明朝" w:hAnsi="ＭＳ 明朝" w:cs="ＭＳ Ｐゴシック" w:hint="eastAsia"/>
          <w:color w:val="000000"/>
          <w:kern w:val="0"/>
          <w:sz w:val="22"/>
          <w:szCs w:val="22"/>
          <w:lang w:val="ja-JP"/>
        </w:rPr>
        <w:t>重視してきた日本企業は、</w:t>
      </w:r>
      <w:r w:rsidR="00F45FD0">
        <w:rPr>
          <w:rFonts w:ascii="ＭＳ 明朝" w:hAnsi="ＭＳ 明朝" w:cs="ＭＳ Ｐゴシック" w:hint="eastAsia"/>
          <w:color w:val="000000"/>
          <w:kern w:val="0"/>
          <w:sz w:val="22"/>
          <w:szCs w:val="22"/>
          <w:lang w:val="ja-JP"/>
        </w:rPr>
        <w:t>自社の知財を守るために、積極的に特許制度を利用しています。2011年末時点で中国で登録されている69万件特許の</w:t>
      </w:r>
      <w:r w:rsidR="006C4B05">
        <w:rPr>
          <w:rFonts w:ascii="ＭＳ 明朝" w:hAnsi="ＭＳ 明朝" w:cs="ＭＳ Ｐゴシック" w:hint="eastAsia"/>
          <w:color w:val="000000"/>
          <w:kern w:val="0"/>
          <w:sz w:val="22"/>
          <w:szCs w:val="22"/>
          <w:lang w:val="ja-JP"/>
        </w:rPr>
        <w:t>うち、日本は1/4弱の15万を占めており、また、2012</w:t>
      </w:r>
      <w:r w:rsidR="0045799A">
        <w:rPr>
          <w:rFonts w:ascii="ＭＳ 明朝" w:hAnsi="ＭＳ 明朝" w:cs="ＭＳ Ｐゴシック" w:hint="eastAsia"/>
          <w:color w:val="000000"/>
          <w:kern w:val="0"/>
          <w:sz w:val="22"/>
          <w:szCs w:val="22"/>
          <w:lang w:val="ja-JP"/>
        </w:rPr>
        <w:t>年中国における外国からの特許出願件数でも</w:t>
      </w:r>
      <w:r w:rsidR="006C4B05">
        <w:rPr>
          <w:rFonts w:ascii="ＭＳ 明朝" w:hAnsi="ＭＳ 明朝" w:cs="ＭＳ Ｐゴシック" w:hint="eastAsia"/>
          <w:color w:val="000000"/>
          <w:kern w:val="0"/>
          <w:sz w:val="22"/>
          <w:szCs w:val="22"/>
          <w:lang w:val="ja-JP"/>
        </w:rPr>
        <w:t>、日本が米国を超え、1位となり、外国企業トップ10には、日本企業</w:t>
      </w:r>
      <w:r w:rsidR="0045799A">
        <w:rPr>
          <w:rFonts w:ascii="ＭＳ 明朝" w:hAnsi="ＭＳ 明朝" w:cs="ＭＳ Ｐゴシック" w:hint="eastAsia"/>
          <w:color w:val="000000"/>
          <w:kern w:val="0"/>
          <w:sz w:val="22"/>
          <w:szCs w:val="22"/>
          <w:lang w:val="ja-JP"/>
        </w:rPr>
        <w:t>が</w:t>
      </w:r>
      <w:r w:rsidR="006C4B05">
        <w:rPr>
          <w:rFonts w:ascii="ＭＳ 明朝" w:hAnsi="ＭＳ 明朝" w:cs="ＭＳ Ｐゴシック" w:hint="eastAsia"/>
          <w:color w:val="000000"/>
          <w:kern w:val="0"/>
          <w:sz w:val="22"/>
          <w:szCs w:val="22"/>
          <w:lang w:val="ja-JP"/>
        </w:rPr>
        <w:t>5社</w:t>
      </w:r>
      <w:r w:rsidR="00F81BD7">
        <w:rPr>
          <w:rFonts w:ascii="ＭＳ 明朝" w:hAnsi="ＭＳ 明朝" w:cs="ＭＳ Ｐゴシック" w:hint="eastAsia"/>
          <w:color w:val="000000"/>
          <w:kern w:val="0"/>
          <w:sz w:val="22"/>
          <w:szCs w:val="22"/>
          <w:lang w:val="ja-JP"/>
        </w:rPr>
        <w:t>も</w:t>
      </w:r>
      <w:r w:rsidR="006C4B05">
        <w:rPr>
          <w:rFonts w:ascii="ＭＳ 明朝" w:hAnsi="ＭＳ 明朝" w:cs="ＭＳ Ｐゴシック" w:hint="eastAsia"/>
          <w:color w:val="000000"/>
          <w:kern w:val="0"/>
          <w:sz w:val="22"/>
          <w:szCs w:val="22"/>
          <w:lang w:val="ja-JP"/>
        </w:rPr>
        <w:t>ランクインされています。</w:t>
      </w:r>
    </w:p>
    <w:p w:rsidR="00234FE9" w:rsidRDefault="00A363EC" w:rsidP="00A363EC">
      <w:pPr>
        <w:tabs>
          <w:tab w:val="left" w:pos="360"/>
        </w:tabs>
        <w:autoSpaceDE w:val="0"/>
        <w:autoSpaceDN w:val="0"/>
        <w:adjustRightInd w:val="0"/>
        <w:ind w:firstLineChars="100" w:firstLine="220"/>
        <w:jc w:val="left"/>
        <w:rPr>
          <w:rFonts w:ascii="ＭＳ 明朝" w:hAnsi="ＭＳ 明朝" w:cs="ＭＳ Ｐゴシック"/>
          <w:color w:val="000000"/>
          <w:kern w:val="0"/>
          <w:sz w:val="22"/>
          <w:szCs w:val="22"/>
          <w:lang w:val="ja-JP"/>
        </w:rPr>
      </w:pPr>
      <w:r>
        <w:rPr>
          <w:rFonts w:ascii="ＭＳ 明朝" w:hAnsi="ＭＳ 明朝" w:cs="ＭＳ Ｐゴシック" w:hint="eastAsia"/>
          <w:color w:val="000000"/>
          <w:kern w:val="0"/>
          <w:sz w:val="22"/>
          <w:szCs w:val="22"/>
          <w:lang w:val="ja-JP"/>
        </w:rPr>
        <w:t>そこで</w:t>
      </w:r>
      <w:r w:rsidR="001F29C6">
        <w:rPr>
          <w:rFonts w:ascii="ＭＳ 明朝" w:hAnsi="ＭＳ 明朝" w:cs="ＭＳ Ｐゴシック" w:hint="eastAsia"/>
          <w:color w:val="000000"/>
          <w:kern w:val="0"/>
          <w:sz w:val="22"/>
          <w:szCs w:val="22"/>
          <w:lang w:val="ja-JP"/>
        </w:rPr>
        <w:t>今回は</w:t>
      </w:r>
      <w:r w:rsidR="00234FE9" w:rsidRPr="004F1F8D">
        <w:rPr>
          <w:rFonts w:ascii="ＭＳ 明朝" w:hAnsi="ＭＳ 明朝" w:cs="ＭＳ Ｐゴシック" w:hint="eastAsia"/>
          <w:color w:val="000000"/>
          <w:kern w:val="0"/>
          <w:sz w:val="22"/>
          <w:szCs w:val="22"/>
          <w:lang w:val="ja-JP"/>
        </w:rPr>
        <w:t>、</w:t>
      </w:r>
      <w:r>
        <w:rPr>
          <w:rFonts w:ascii="ＭＳ 明朝" w:hAnsi="ＭＳ 明朝" w:cs="ＭＳ Ｐゴシック" w:hint="eastAsia"/>
          <w:color w:val="000000"/>
          <w:kern w:val="0"/>
          <w:sz w:val="22"/>
          <w:szCs w:val="22"/>
          <w:lang w:val="ja-JP"/>
        </w:rPr>
        <w:t>大手企業のみならず、多くの中小企業の皆さんにとっても、</w:t>
      </w:r>
      <w:r w:rsidR="00EA5431">
        <w:rPr>
          <w:rFonts w:ascii="ＭＳ 明朝" w:hAnsi="ＭＳ 明朝" w:cs="ＭＳ Ｐゴシック" w:hint="eastAsia"/>
          <w:color w:val="000000"/>
          <w:kern w:val="0"/>
          <w:sz w:val="22"/>
          <w:szCs w:val="22"/>
          <w:lang w:val="ja-JP"/>
        </w:rPr>
        <w:t>対中ビジネスに</w:t>
      </w:r>
      <w:r w:rsidR="0045799A">
        <w:rPr>
          <w:rFonts w:ascii="ＭＳ 明朝" w:hAnsi="ＭＳ 明朝" w:cs="ＭＳ Ｐゴシック" w:hint="eastAsia"/>
          <w:color w:val="000000"/>
          <w:kern w:val="0"/>
          <w:sz w:val="22"/>
          <w:szCs w:val="22"/>
          <w:lang w:val="ja-JP"/>
        </w:rPr>
        <w:t>おいて</w:t>
      </w:r>
      <w:r w:rsidR="00EA5431">
        <w:rPr>
          <w:rFonts w:ascii="ＭＳ 明朝" w:hAnsi="ＭＳ 明朝" w:cs="ＭＳ Ｐゴシック" w:hint="eastAsia"/>
          <w:color w:val="000000"/>
          <w:kern w:val="0"/>
          <w:sz w:val="22"/>
          <w:szCs w:val="22"/>
          <w:lang w:val="ja-JP"/>
        </w:rPr>
        <w:t>重要度を増す</w:t>
      </w:r>
      <w:r>
        <w:rPr>
          <w:rFonts w:ascii="ＭＳ 明朝" w:hAnsi="ＭＳ 明朝" w:cs="ＭＳ Ｐゴシック" w:hint="eastAsia"/>
          <w:color w:val="000000"/>
          <w:kern w:val="0"/>
          <w:sz w:val="22"/>
          <w:szCs w:val="22"/>
          <w:lang w:val="ja-JP"/>
        </w:rPr>
        <w:t>中国特許について、</w:t>
      </w:r>
      <w:r w:rsidRPr="00217655">
        <w:rPr>
          <w:rFonts w:ascii="ＭＳ 明朝" w:hAnsi="ＭＳ 明朝" w:cs="ＭＳ Ｐゴシック" w:hint="eastAsia"/>
          <w:b/>
          <w:color w:val="000000"/>
          <w:kern w:val="0"/>
          <w:sz w:val="22"/>
          <w:szCs w:val="22"/>
          <w:lang w:val="ja-JP"/>
        </w:rPr>
        <w:t>400以上の日本顧客を持つ中国大手知財代理機関の一つである、中科専利商標代理有限責任公司の日本支社から黄暁雲先生を講師に迎え</w:t>
      </w:r>
      <w:r>
        <w:rPr>
          <w:rFonts w:ascii="ＭＳ 明朝" w:hAnsi="ＭＳ 明朝" w:cs="ＭＳ Ｐゴシック" w:hint="eastAsia"/>
          <w:color w:val="000000"/>
          <w:kern w:val="0"/>
          <w:sz w:val="22"/>
          <w:szCs w:val="22"/>
          <w:lang w:val="ja-JP"/>
        </w:rPr>
        <w:t>、専</w:t>
      </w:r>
      <w:r w:rsidR="0045799A">
        <w:rPr>
          <w:rFonts w:ascii="ＭＳ 明朝" w:hAnsi="ＭＳ 明朝" w:cs="ＭＳ Ｐゴシック" w:hint="eastAsia"/>
          <w:color w:val="000000"/>
          <w:kern w:val="0"/>
          <w:sz w:val="22"/>
          <w:szCs w:val="22"/>
          <w:lang w:val="ja-JP"/>
        </w:rPr>
        <w:t>門用語の日中比較を加えながら、基礎講座を開催致します</w:t>
      </w:r>
      <w:r>
        <w:rPr>
          <w:rFonts w:ascii="ＭＳ 明朝" w:hAnsi="ＭＳ 明朝" w:cs="ＭＳ Ｐゴシック" w:hint="eastAsia"/>
          <w:color w:val="000000"/>
          <w:kern w:val="0"/>
          <w:sz w:val="22"/>
          <w:szCs w:val="22"/>
          <w:lang w:val="ja-JP"/>
        </w:rPr>
        <w:t>。</w:t>
      </w:r>
      <w:r w:rsidR="00CE4DB6">
        <w:rPr>
          <w:rFonts w:ascii="ＭＳ 明朝" w:hAnsi="ＭＳ 明朝" w:cs="ＭＳ Ｐゴシック" w:hint="eastAsia"/>
          <w:color w:val="000000"/>
          <w:kern w:val="0"/>
          <w:sz w:val="22"/>
          <w:szCs w:val="22"/>
          <w:lang w:val="ja-JP"/>
        </w:rPr>
        <w:t>奮ってご参加頂きますよう</w:t>
      </w:r>
      <w:r>
        <w:rPr>
          <w:rFonts w:ascii="ＭＳ 明朝" w:hAnsi="ＭＳ 明朝" w:cs="ＭＳ Ｐゴシック" w:hint="eastAsia"/>
          <w:color w:val="000000"/>
          <w:kern w:val="0"/>
          <w:sz w:val="22"/>
          <w:szCs w:val="22"/>
          <w:lang w:val="ja-JP"/>
        </w:rPr>
        <w:t>お願い申しあげます</w:t>
      </w:r>
      <w:r w:rsidR="00234FE9" w:rsidRPr="004F1F8D">
        <w:rPr>
          <w:rFonts w:ascii="ＭＳ 明朝" w:hAnsi="ＭＳ 明朝" w:cs="ＭＳ Ｐゴシック" w:hint="eastAsia"/>
          <w:color w:val="000000"/>
          <w:kern w:val="0"/>
          <w:sz w:val="22"/>
          <w:szCs w:val="22"/>
          <w:lang w:val="ja-JP"/>
        </w:rPr>
        <w:t>。</w:t>
      </w:r>
    </w:p>
    <w:p w:rsidR="00A363EC" w:rsidRDefault="00A363EC" w:rsidP="00A363EC">
      <w:pPr>
        <w:tabs>
          <w:tab w:val="left" w:pos="360"/>
        </w:tabs>
        <w:autoSpaceDE w:val="0"/>
        <w:autoSpaceDN w:val="0"/>
        <w:adjustRightInd w:val="0"/>
        <w:ind w:firstLineChars="100" w:firstLine="220"/>
        <w:jc w:val="left"/>
        <w:rPr>
          <w:rFonts w:ascii="ＭＳ 明朝" w:hAnsi="ＭＳ 明朝" w:cs="ＭＳ Ｐゴシック"/>
          <w:color w:val="000000"/>
          <w:kern w:val="0"/>
          <w:sz w:val="22"/>
          <w:szCs w:val="22"/>
          <w:lang w:val="ja-JP"/>
        </w:rPr>
      </w:pPr>
    </w:p>
    <w:tbl>
      <w:tblPr>
        <w:tblStyle w:val="ad"/>
        <w:tblW w:w="0" w:type="auto"/>
        <w:tblLook w:val="04A0"/>
      </w:tblPr>
      <w:tblGrid>
        <w:gridCol w:w="5071"/>
        <w:gridCol w:w="5071"/>
      </w:tblGrid>
      <w:tr w:rsidR="00A77B64" w:rsidTr="00A77B64">
        <w:tc>
          <w:tcPr>
            <w:tcW w:w="5071" w:type="dxa"/>
          </w:tcPr>
          <w:p w:rsidR="00A77B64" w:rsidRPr="00F81BD7" w:rsidRDefault="00A77B64" w:rsidP="00A77B64">
            <w:pPr>
              <w:tabs>
                <w:tab w:val="left" w:pos="360"/>
              </w:tabs>
              <w:autoSpaceDE w:val="0"/>
              <w:autoSpaceDN w:val="0"/>
              <w:adjustRightInd w:val="0"/>
              <w:jc w:val="center"/>
              <w:rPr>
                <w:rFonts w:asciiTheme="majorEastAsia" w:eastAsiaTheme="majorEastAsia" w:hAnsiTheme="majorEastAsia" w:cs="ＭＳ Ｐゴシック"/>
                <w:b/>
                <w:color w:val="000000"/>
                <w:w w:val="130"/>
                <w:kern w:val="0"/>
                <w:sz w:val="22"/>
                <w:szCs w:val="22"/>
                <w:lang w:val="ja-JP"/>
              </w:rPr>
            </w:pPr>
            <w:r w:rsidRPr="00F81BD7">
              <w:rPr>
                <w:rFonts w:asciiTheme="majorEastAsia" w:eastAsiaTheme="majorEastAsia" w:hAnsiTheme="majorEastAsia" w:cs="ＭＳ Ｐゴシック" w:hint="eastAsia"/>
                <w:b/>
                <w:color w:val="000000"/>
                <w:w w:val="130"/>
                <w:kern w:val="0"/>
                <w:sz w:val="22"/>
                <w:szCs w:val="22"/>
                <w:lang w:val="ja-JP"/>
              </w:rPr>
              <w:t>主な</w:t>
            </w:r>
            <w:r w:rsidR="00F81BD7" w:rsidRPr="00F81BD7">
              <w:rPr>
                <w:rFonts w:asciiTheme="majorEastAsia" w:eastAsiaTheme="majorEastAsia" w:hAnsiTheme="majorEastAsia" w:cs="ＭＳ Ｐゴシック" w:hint="eastAsia"/>
                <w:b/>
                <w:color w:val="000000"/>
                <w:w w:val="130"/>
                <w:kern w:val="0"/>
                <w:sz w:val="22"/>
                <w:szCs w:val="22"/>
                <w:lang w:val="ja-JP"/>
              </w:rPr>
              <w:t>講演</w:t>
            </w:r>
            <w:r w:rsidRPr="00F81BD7">
              <w:rPr>
                <w:rFonts w:asciiTheme="majorEastAsia" w:eastAsiaTheme="majorEastAsia" w:hAnsiTheme="majorEastAsia" w:cs="ＭＳ Ｐゴシック" w:hint="eastAsia"/>
                <w:b/>
                <w:color w:val="000000"/>
                <w:w w:val="130"/>
                <w:kern w:val="0"/>
                <w:sz w:val="22"/>
                <w:szCs w:val="22"/>
                <w:lang w:val="ja-JP"/>
              </w:rPr>
              <w:t>内容</w:t>
            </w:r>
          </w:p>
        </w:tc>
        <w:tc>
          <w:tcPr>
            <w:tcW w:w="5071" w:type="dxa"/>
          </w:tcPr>
          <w:p w:rsidR="00A77B64" w:rsidRPr="00F81BD7" w:rsidRDefault="00A77B64" w:rsidP="00A77B64">
            <w:pPr>
              <w:tabs>
                <w:tab w:val="left" w:pos="360"/>
              </w:tabs>
              <w:autoSpaceDE w:val="0"/>
              <w:autoSpaceDN w:val="0"/>
              <w:adjustRightInd w:val="0"/>
              <w:jc w:val="center"/>
              <w:rPr>
                <w:rFonts w:asciiTheme="majorEastAsia" w:eastAsiaTheme="majorEastAsia" w:hAnsiTheme="majorEastAsia" w:cs="ＭＳ Ｐゴシック"/>
                <w:b/>
                <w:color w:val="000000"/>
                <w:w w:val="120"/>
                <w:kern w:val="0"/>
                <w:sz w:val="22"/>
                <w:szCs w:val="22"/>
                <w:lang w:val="ja-JP"/>
              </w:rPr>
            </w:pPr>
            <w:r w:rsidRPr="00F81BD7">
              <w:rPr>
                <w:rFonts w:asciiTheme="majorEastAsia" w:eastAsiaTheme="majorEastAsia" w:hAnsiTheme="majorEastAsia" w:cs="ＭＳ Ｐゴシック" w:hint="eastAsia"/>
                <w:b/>
                <w:color w:val="000000"/>
                <w:w w:val="120"/>
                <w:kern w:val="0"/>
                <w:sz w:val="22"/>
                <w:szCs w:val="22"/>
                <w:lang w:val="ja-JP"/>
              </w:rPr>
              <w:t>講師紹介</w:t>
            </w:r>
          </w:p>
        </w:tc>
      </w:tr>
      <w:tr w:rsidR="00A77B64" w:rsidTr="00587715">
        <w:trPr>
          <w:trHeight w:val="3092"/>
        </w:trPr>
        <w:tc>
          <w:tcPr>
            <w:tcW w:w="5071" w:type="dxa"/>
            <w:vAlign w:val="center"/>
          </w:tcPr>
          <w:p w:rsidR="00A77B64" w:rsidRPr="00FA6CD6" w:rsidRDefault="00A77B64" w:rsidP="00B57A36">
            <w:pPr>
              <w:tabs>
                <w:tab w:val="left" w:pos="360"/>
              </w:tabs>
              <w:autoSpaceDE w:val="0"/>
              <w:autoSpaceDN w:val="0"/>
              <w:adjustRightInd w:val="0"/>
              <w:rPr>
                <w:rFonts w:asciiTheme="majorEastAsia" w:eastAsiaTheme="majorEastAsia" w:hAnsiTheme="majorEastAsia" w:cs="ＭＳ Ｐゴシック"/>
                <w:b/>
                <w:color w:val="000000"/>
                <w:kern w:val="0"/>
                <w:sz w:val="22"/>
                <w:szCs w:val="22"/>
                <w:lang w:val="ja-JP"/>
              </w:rPr>
            </w:pPr>
            <w:r w:rsidRPr="00FA6CD6">
              <w:rPr>
                <w:rFonts w:asciiTheme="majorEastAsia" w:eastAsiaTheme="majorEastAsia" w:hAnsiTheme="majorEastAsia" w:cs="ＭＳ Ｐゴシック" w:hint="eastAsia"/>
                <w:b/>
                <w:color w:val="000000"/>
                <w:kern w:val="0"/>
                <w:sz w:val="22"/>
                <w:szCs w:val="22"/>
                <w:lang w:val="ja-JP"/>
              </w:rPr>
              <w:t>・中国の特許事情</w:t>
            </w:r>
          </w:p>
          <w:p w:rsidR="00A77B64" w:rsidRPr="00FA6CD6" w:rsidRDefault="00A77B64" w:rsidP="00B57A36">
            <w:pPr>
              <w:tabs>
                <w:tab w:val="left" w:pos="360"/>
              </w:tabs>
              <w:autoSpaceDE w:val="0"/>
              <w:autoSpaceDN w:val="0"/>
              <w:adjustRightInd w:val="0"/>
              <w:rPr>
                <w:rFonts w:asciiTheme="majorEastAsia" w:eastAsiaTheme="majorEastAsia" w:hAnsiTheme="majorEastAsia" w:cs="ＭＳ Ｐゴシック"/>
                <w:b/>
                <w:color w:val="000000"/>
                <w:kern w:val="0"/>
                <w:sz w:val="22"/>
                <w:szCs w:val="22"/>
                <w:lang w:val="ja-JP"/>
              </w:rPr>
            </w:pPr>
            <w:r w:rsidRPr="00FA6CD6">
              <w:rPr>
                <w:rFonts w:asciiTheme="majorEastAsia" w:eastAsiaTheme="majorEastAsia" w:hAnsiTheme="majorEastAsia" w:cs="ＭＳ Ｐゴシック" w:hint="eastAsia"/>
                <w:b/>
                <w:color w:val="000000"/>
                <w:kern w:val="0"/>
                <w:sz w:val="22"/>
                <w:szCs w:val="22"/>
                <w:lang w:val="ja-JP"/>
              </w:rPr>
              <w:t>・主な知的財産権の種類</w:t>
            </w:r>
          </w:p>
          <w:p w:rsidR="00A77B64" w:rsidRPr="00FA6CD6" w:rsidRDefault="00A77B64" w:rsidP="00B57A36">
            <w:pPr>
              <w:tabs>
                <w:tab w:val="left" w:pos="360"/>
              </w:tabs>
              <w:autoSpaceDE w:val="0"/>
              <w:autoSpaceDN w:val="0"/>
              <w:adjustRightInd w:val="0"/>
              <w:rPr>
                <w:rFonts w:asciiTheme="majorEastAsia" w:eastAsiaTheme="majorEastAsia" w:hAnsiTheme="majorEastAsia" w:cs="ＭＳ Ｐゴシック"/>
                <w:b/>
                <w:color w:val="000000"/>
                <w:kern w:val="0"/>
                <w:sz w:val="22"/>
                <w:szCs w:val="22"/>
                <w:lang w:val="ja-JP"/>
              </w:rPr>
            </w:pPr>
            <w:r w:rsidRPr="00FA6CD6">
              <w:rPr>
                <w:rFonts w:asciiTheme="majorEastAsia" w:eastAsiaTheme="majorEastAsia" w:hAnsiTheme="majorEastAsia" w:cs="ＭＳ Ｐゴシック" w:hint="eastAsia"/>
                <w:b/>
                <w:color w:val="000000"/>
                <w:kern w:val="0"/>
                <w:sz w:val="22"/>
                <w:szCs w:val="22"/>
                <w:lang w:val="ja-JP"/>
              </w:rPr>
              <w:t>・出願から権利取得までの流れと審査期間</w:t>
            </w:r>
          </w:p>
          <w:p w:rsidR="00A77B64" w:rsidRPr="00FA6CD6" w:rsidRDefault="00A77B64" w:rsidP="00B57A36">
            <w:pPr>
              <w:tabs>
                <w:tab w:val="left" w:pos="360"/>
              </w:tabs>
              <w:autoSpaceDE w:val="0"/>
              <w:autoSpaceDN w:val="0"/>
              <w:adjustRightInd w:val="0"/>
              <w:rPr>
                <w:rFonts w:asciiTheme="majorEastAsia" w:eastAsiaTheme="majorEastAsia" w:hAnsiTheme="majorEastAsia" w:cs="ＭＳ Ｐゴシック"/>
                <w:b/>
                <w:color w:val="000000"/>
                <w:kern w:val="0"/>
                <w:sz w:val="22"/>
                <w:szCs w:val="22"/>
                <w:lang w:val="ja-JP"/>
              </w:rPr>
            </w:pPr>
            <w:r w:rsidRPr="00FA6CD6">
              <w:rPr>
                <w:rFonts w:asciiTheme="majorEastAsia" w:eastAsiaTheme="majorEastAsia" w:hAnsiTheme="majorEastAsia" w:cs="ＭＳ Ｐゴシック" w:hint="eastAsia"/>
                <w:b/>
                <w:color w:val="000000"/>
                <w:kern w:val="0"/>
                <w:sz w:val="22"/>
                <w:szCs w:val="22"/>
                <w:lang w:val="ja-JP"/>
              </w:rPr>
              <w:t>・特許出願の３つのルート</w:t>
            </w:r>
          </w:p>
          <w:p w:rsidR="00A77B64" w:rsidRPr="00FA6CD6" w:rsidRDefault="00A77B64" w:rsidP="00B57A36">
            <w:pPr>
              <w:tabs>
                <w:tab w:val="left" w:pos="360"/>
              </w:tabs>
              <w:autoSpaceDE w:val="0"/>
              <w:autoSpaceDN w:val="0"/>
              <w:adjustRightInd w:val="0"/>
              <w:rPr>
                <w:rFonts w:asciiTheme="majorEastAsia" w:eastAsiaTheme="majorEastAsia" w:hAnsiTheme="majorEastAsia" w:cs="ＭＳ Ｐゴシック"/>
                <w:b/>
                <w:color w:val="000000"/>
                <w:kern w:val="0"/>
                <w:sz w:val="22"/>
                <w:szCs w:val="22"/>
                <w:lang w:val="ja-JP"/>
              </w:rPr>
            </w:pPr>
            <w:r w:rsidRPr="00FA6CD6">
              <w:rPr>
                <w:rFonts w:asciiTheme="majorEastAsia" w:eastAsiaTheme="majorEastAsia" w:hAnsiTheme="majorEastAsia" w:cs="ＭＳ Ｐゴシック" w:hint="eastAsia"/>
                <w:b/>
                <w:color w:val="000000"/>
                <w:kern w:val="0"/>
                <w:sz w:val="22"/>
                <w:szCs w:val="22"/>
                <w:lang w:val="ja-JP"/>
              </w:rPr>
              <w:t>・出願書類の基礎知識</w:t>
            </w:r>
          </w:p>
          <w:p w:rsidR="00A77B64" w:rsidRDefault="00A77B64" w:rsidP="00B57A36">
            <w:pPr>
              <w:tabs>
                <w:tab w:val="left" w:pos="360"/>
              </w:tabs>
              <w:autoSpaceDE w:val="0"/>
              <w:autoSpaceDN w:val="0"/>
              <w:adjustRightInd w:val="0"/>
              <w:rPr>
                <w:rFonts w:asciiTheme="majorEastAsia" w:eastAsiaTheme="majorEastAsia" w:hAnsiTheme="majorEastAsia" w:cs="ＭＳ Ｐゴシック"/>
                <w:b/>
                <w:color w:val="000000"/>
                <w:kern w:val="0"/>
                <w:sz w:val="22"/>
                <w:szCs w:val="22"/>
                <w:lang w:val="ja-JP"/>
              </w:rPr>
            </w:pPr>
            <w:r w:rsidRPr="00FA6CD6">
              <w:rPr>
                <w:rFonts w:asciiTheme="majorEastAsia" w:eastAsiaTheme="majorEastAsia" w:hAnsiTheme="majorEastAsia" w:cs="ＭＳ Ｐゴシック" w:hint="eastAsia"/>
                <w:b/>
                <w:color w:val="000000"/>
                <w:kern w:val="0"/>
                <w:sz w:val="22"/>
                <w:szCs w:val="22"/>
                <w:lang w:val="ja-JP"/>
              </w:rPr>
              <w:t>・出願書類の読み方</w:t>
            </w:r>
          </w:p>
          <w:p w:rsidR="00C27B12" w:rsidRPr="00FA6CD6" w:rsidRDefault="00C27B12" w:rsidP="00B57A36">
            <w:pPr>
              <w:tabs>
                <w:tab w:val="left" w:pos="360"/>
              </w:tabs>
              <w:autoSpaceDE w:val="0"/>
              <w:autoSpaceDN w:val="0"/>
              <w:adjustRightInd w:val="0"/>
              <w:rPr>
                <w:rFonts w:asciiTheme="majorEastAsia" w:eastAsiaTheme="majorEastAsia" w:hAnsiTheme="majorEastAsia" w:cs="ＭＳ Ｐゴシック"/>
                <w:b/>
                <w:color w:val="000000"/>
                <w:kern w:val="0"/>
                <w:sz w:val="22"/>
                <w:szCs w:val="22"/>
                <w:lang w:val="ja-JP"/>
              </w:rPr>
            </w:pPr>
            <w:r>
              <w:rPr>
                <w:rFonts w:asciiTheme="majorEastAsia" w:eastAsiaTheme="majorEastAsia" w:hAnsiTheme="majorEastAsia" w:cs="ＭＳ Ｐゴシック" w:hint="eastAsia"/>
                <w:b/>
                <w:color w:val="000000"/>
                <w:kern w:val="0"/>
                <w:sz w:val="22"/>
                <w:szCs w:val="22"/>
                <w:lang w:val="ja-JP"/>
              </w:rPr>
              <w:t>・特許用語の日本語/中国語の比較</w:t>
            </w:r>
          </w:p>
          <w:p w:rsidR="00A77B64" w:rsidRPr="00FA6CD6" w:rsidRDefault="00A77B64" w:rsidP="00B57A36">
            <w:pPr>
              <w:tabs>
                <w:tab w:val="left" w:pos="360"/>
              </w:tabs>
              <w:autoSpaceDE w:val="0"/>
              <w:autoSpaceDN w:val="0"/>
              <w:adjustRightInd w:val="0"/>
              <w:rPr>
                <w:rFonts w:asciiTheme="majorEastAsia" w:eastAsiaTheme="majorEastAsia" w:hAnsiTheme="majorEastAsia" w:cs="ＭＳ Ｐゴシック"/>
                <w:b/>
                <w:color w:val="000000"/>
                <w:kern w:val="0"/>
                <w:sz w:val="22"/>
                <w:szCs w:val="22"/>
                <w:lang w:val="ja-JP"/>
              </w:rPr>
            </w:pPr>
            <w:r w:rsidRPr="00FA6CD6">
              <w:rPr>
                <w:rFonts w:asciiTheme="majorEastAsia" w:eastAsiaTheme="majorEastAsia" w:hAnsiTheme="majorEastAsia" w:cs="ＭＳ Ｐゴシック" w:hint="eastAsia"/>
                <w:b/>
                <w:color w:val="000000"/>
                <w:kern w:val="0"/>
                <w:sz w:val="22"/>
                <w:szCs w:val="22"/>
                <w:lang w:val="ja-JP"/>
              </w:rPr>
              <w:t>・中国特許の簡単な検索方法</w:t>
            </w:r>
          </w:p>
          <w:p w:rsidR="00A77B64" w:rsidRPr="00FA6CD6" w:rsidRDefault="00A77B64" w:rsidP="00B57A36">
            <w:pPr>
              <w:tabs>
                <w:tab w:val="left" w:pos="360"/>
              </w:tabs>
              <w:autoSpaceDE w:val="0"/>
              <w:autoSpaceDN w:val="0"/>
              <w:adjustRightInd w:val="0"/>
              <w:rPr>
                <w:rFonts w:asciiTheme="majorEastAsia" w:eastAsiaTheme="majorEastAsia" w:hAnsiTheme="majorEastAsia" w:cs="ＭＳ Ｐゴシック"/>
                <w:b/>
                <w:color w:val="000000"/>
                <w:kern w:val="0"/>
                <w:sz w:val="22"/>
                <w:szCs w:val="22"/>
                <w:lang w:val="ja-JP"/>
              </w:rPr>
            </w:pPr>
            <w:r w:rsidRPr="00FA6CD6">
              <w:rPr>
                <w:rFonts w:asciiTheme="majorEastAsia" w:eastAsiaTheme="majorEastAsia" w:hAnsiTheme="majorEastAsia" w:cs="ＭＳ Ｐゴシック" w:hint="eastAsia"/>
                <w:b/>
                <w:color w:val="000000"/>
                <w:kern w:val="0"/>
                <w:sz w:val="22"/>
                <w:szCs w:val="22"/>
                <w:lang w:val="ja-JP"/>
              </w:rPr>
              <w:t>・商標の種類と簡単な検索方法</w:t>
            </w:r>
          </w:p>
          <w:p w:rsidR="00C27B12" w:rsidRPr="00C27B12" w:rsidRDefault="00A77B64" w:rsidP="00B57A36">
            <w:pPr>
              <w:tabs>
                <w:tab w:val="left" w:pos="360"/>
              </w:tabs>
              <w:autoSpaceDE w:val="0"/>
              <w:autoSpaceDN w:val="0"/>
              <w:adjustRightInd w:val="0"/>
              <w:rPr>
                <w:rFonts w:asciiTheme="majorEastAsia" w:eastAsiaTheme="majorEastAsia" w:hAnsiTheme="majorEastAsia" w:cs="ＭＳ Ｐゴシック"/>
                <w:b/>
                <w:color w:val="000000"/>
                <w:kern w:val="0"/>
                <w:sz w:val="22"/>
                <w:szCs w:val="22"/>
                <w:lang w:val="ja-JP"/>
              </w:rPr>
            </w:pPr>
            <w:r w:rsidRPr="00FA6CD6">
              <w:rPr>
                <w:rFonts w:asciiTheme="majorEastAsia" w:eastAsiaTheme="majorEastAsia" w:hAnsiTheme="majorEastAsia" w:cs="ＭＳ Ｐゴシック" w:hint="eastAsia"/>
                <w:b/>
                <w:color w:val="000000"/>
                <w:kern w:val="0"/>
                <w:sz w:val="22"/>
                <w:szCs w:val="22"/>
                <w:lang w:val="ja-JP"/>
              </w:rPr>
              <w:t>・商標の不正登録や模倣品問題の対策</w:t>
            </w:r>
          </w:p>
        </w:tc>
        <w:tc>
          <w:tcPr>
            <w:tcW w:w="5071" w:type="dxa"/>
            <w:vAlign w:val="center"/>
          </w:tcPr>
          <w:p w:rsidR="00A77B64" w:rsidRPr="00FA6CD6" w:rsidRDefault="00A77B64" w:rsidP="00B57A36">
            <w:pPr>
              <w:tabs>
                <w:tab w:val="left" w:pos="360"/>
              </w:tabs>
              <w:autoSpaceDE w:val="0"/>
              <w:autoSpaceDN w:val="0"/>
              <w:adjustRightInd w:val="0"/>
              <w:rPr>
                <w:rFonts w:asciiTheme="majorEastAsia" w:eastAsiaTheme="majorEastAsia" w:hAnsiTheme="majorEastAsia" w:cs="ＭＳ Ｐゴシック"/>
                <w:b/>
                <w:color w:val="000000"/>
                <w:kern w:val="0"/>
                <w:sz w:val="22"/>
                <w:szCs w:val="22"/>
                <w:lang w:val="ja-JP"/>
              </w:rPr>
            </w:pPr>
            <w:r w:rsidRPr="00FA6CD6">
              <w:rPr>
                <w:rFonts w:asciiTheme="majorEastAsia" w:eastAsiaTheme="majorEastAsia" w:hAnsiTheme="majorEastAsia" w:cs="ＭＳ Ｐゴシック" w:hint="eastAsia"/>
                <w:b/>
                <w:color w:val="000000"/>
                <w:kern w:val="0"/>
                <w:sz w:val="22"/>
                <w:szCs w:val="22"/>
                <w:lang w:val="ja-JP"/>
              </w:rPr>
              <w:t>黄暁雲・中科専利商標代理有限責任公司日本支社</w:t>
            </w:r>
          </w:p>
          <w:p w:rsidR="00A77B64" w:rsidRDefault="00587715" w:rsidP="00B57A36">
            <w:pPr>
              <w:tabs>
                <w:tab w:val="left" w:pos="360"/>
              </w:tabs>
              <w:autoSpaceDE w:val="0"/>
              <w:autoSpaceDN w:val="0"/>
              <w:adjustRightInd w:val="0"/>
              <w:rPr>
                <w:rFonts w:asciiTheme="majorEastAsia" w:eastAsiaTheme="majorEastAsia" w:hAnsiTheme="majorEastAsia" w:cs="ＭＳ Ｐゴシック"/>
                <w:b/>
                <w:color w:val="000000"/>
                <w:kern w:val="0"/>
                <w:sz w:val="22"/>
                <w:szCs w:val="22"/>
                <w:lang w:val="ja-JP"/>
              </w:rPr>
            </w:pPr>
            <w:r>
              <w:rPr>
                <w:rFonts w:asciiTheme="majorEastAsia" w:eastAsiaTheme="majorEastAsia" w:hAnsiTheme="majorEastAsia" w:cs="ＭＳ Ｐゴシック" w:hint="eastAsia"/>
                <w:b/>
                <w:color w:val="000000"/>
                <w:kern w:val="0"/>
                <w:sz w:val="22"/>
                <w:szCs w:val="22"/>
                <w:lang w:val="ja-JP"/>
              </w:rPr>
              <w:t>(ｺｳｷﾞｮｳｳﾝ)</w:t>
            </w:r>
            <w:r w:rsidR="00A77B64" w:rsidRPr="00FA6CD6">
              <w:rPr>
                <w:rFonts w:asciiTheme="majorEastAsia" w:eastAsiaTheme="majorEastAsia" w:hAnsiTheme="majorEastAsia" w:cs="ＭＳ Ｐゴシック" w:hint="eastAsia"/>
                <w:b/>
                <w:color w:val="000000"/>
                <w:kern w:val="0"/>
                <w:sz w:val="22"/>
                <w:szCs w:val="22"/>
                <w:lang w:val="ja-JP"/>
              </w:rPr>
              <w:t xml:space="preserve">　　　特許エンジニア</w:t>
            </w:r>
          </w:p>
          <w:p w:rsidR="0045799A" w:rsidRPr="00FA6CD6" w:rsidRDefault="0045799A" w:rsidP="00B57A36">
            <w:pPr>
              <w:tabs>
                <w:tab w:val="left" w:pos="360"/>
              </w:tabs>
              <w:autoSpaceDE w:val="0"/>
              <w:autoSpaceDN w:val="0"/>
              <w:adjustRightInd w:val="0"/>
              <w:rPr>
                <w:rFonts w:asciiTheme="majorEastAsia" w:eastAsiaTheme="majorEastAsia" w:hAnsiTheme="majorEastAsia" w:cs="ＭＳ Ｐゴシック"/>
                <w:color w:val="000000"/>
                <w:kern w:val="0"/>
                <w:sz w:val="22"/>
                <w:szCs w:val="22"/>
                <w:lang w:val="ja-JP"/>
              </w:rPr>
            </w:pPr>
          </w:p>
          <w:p w:rsidR="00A77B64" w:rsidRPr="00FA6CD6" w:rsidRDefault="00587715" w:rsidP="00B57A36">
            <w:pPr>
              <w:tabs>
                <w:tab w:val="left" w:pos="360"/>
              </w:tabs>
              <w:autoSpaceDE w:val="0"/>
              <w:autoSpaceDN w:val="0"/>
              <w:adjustRightInd w:val="0"/>
              <w:ind w:firstLineChars="100" w:firstLine="211"/>
              <w:rPr>
                <w:rFonts w:asciiTheme="majorEastAsia" w:eastAsiaTheme="majorEastAsia" w:hAnsiTheme="majorEastAsia" w:cs="ＭＳ Ｐゴシック"/>
                <w:b/>
                <w:kern w:val="0"/>
                <w:szCs w:val="21"/>
              </w:rPr>
            </w:pPr>
            <w:r>
              <w:rPr>
                <w:rFonts w:asciiTheme="majorEastAsia" w:eastAsiaTheme="majorEastAsia" w:hAnsiTheme="majorEastAsia" w:cs="ＭＳ Ｐゴシック" w:hint="eastAsia"/>
                <w:b/>
                <w:kern w:val="0"/>
                <w:szCs w:val="21"/>
              </w:rPr>
              <w:t>北京化工大学を卒業</w:t>
            </w:r>
            <w:r w:rsidR="00A77B64" w:rsidRPr="00FA6CD6">
              <w:rPr>
                <w:rFonts w:asciiTheme="majorEastAsia" w:eastAsiaTheme="majorEastAsia" w:hAnsiTheme="majorEastAsia" w:cs="ＭＳ Ｐゴシック" w:hint="eastAsia"/>
                <w:b/>
                <w:kern w:val="0"/>
                <w:szCs w:val="21"/>
              </w:rPr>
              <w:t>後、</w:t>
            </w:r>
            <w:r>
              <w:rPr>
                <w:rFonts w:asciiTheme="majorEastAsia" w:eastAsiaTheme="majorEastAsia" w:hAnsiTheme="majorEastAsia" w:cs="ＭＳ Ｐゴシック" w:hint="eastAsia"/>
                <w:b/>
                <w:kern w:val="0"/>
                <w:szCs w:val="21"/>
              </w:rPr>
              <w:t>来日、大阪大学大学院にて</w:t>
            </w:r>
            <w:r w:rsidR="00A77B64" w:rsidRPr="00FA6CD6">
              <w:rPr>
                <w:rFonts w:asciiTheme="majorEastAsia" w:eastAsiaTheme="majorEastAsia" w:hAnsiTheme="majorEastAsia" w:cs="ＭＳ Ｐゴシック" w:hint="eastAsia"/>
                <w:b/>
                <w:kern w:val="0"/>
                <w:szCs w:val="21"/>
              </w:rPr>
              <w:t>工学修士号を取得。北京プラスチック研究所、日本大宝株式会社とＧＥの中国医療システムでエンジニアとして勤務。2000年中科に入所、現在に至る。</w:t>
            </w:r>
          </w:p>
          <w:p w:rsidR="00A77B64" w:rsidRPr="00FA6CD6" w:rsidRDefault="00A763EA" w:rsidP="00B57A36">
            <w:pPr>
              <w:tabs>
                <w:tab w:val="left" w:pos="360"/>
              </w:tabs>
              <w:autoSpaceDE w:val="0"/>
              <w:autoSpaceDN w:val="0"/>
              <w:adjustRightInd w:val="0"/>
              <w:ind w:firstLineChars="100" w:firstLine="211"/>
              <w:rPr>
                <w:rFonts w:asciiTheme="minorEastAsia" w:eastAsiaTheme="minorEastAsia" w:hAnsiTheme="minorEastAsia" w:cs="ＭＳ Ｐゴシック"/>
                <w:color w:val="000000"/>
                <w:kern w:val="0"/>
                <w:sz w:val="22"/>
                <w:szCs w:val="22"/>
                <w:lang w:val="ja-JP"/>
              </w:rPr>
            </w:pPr>
            <w:r w:rsidRPr="00FA6CD6">
              <w:rPr>
                <w:rFonts w:asciiTheme="majorEastAsia" w:eastAsiaTheme="majorEastAsia" w:hAnsiTheme="majorEastAsia" w:cs="ＭＳ Ｐゴシック" w:hint="eastAsia"/>
                <w:b/>
                <w:kern w:val="0"/>
                <w:szCs w:val="21"/>
              </w:rPr>
              <w:t>主な担当分野：意匠をはじめ、</w:t>
            </w:r>
            <w:r w:rsidR="00A77B64" w:rsidRPr="00FA6CD6">
              <w:rPr>
                <w:rFonts w:asciiTheme="majorEastAsia" w:eastAsiaTheme="majorEastAsia" w:hAnsiTheme="majorEastAsia" w:cs="ＭＳ Ｐゴシック" w:hint="eastAsia"/>
                <w:b/>
                <w:kern w:val="0"/>
                <w:szCs w:val="21"/>
              </w:rPr>
              <w:t>機械、電気、機械装置と構造など機械電気分野の特許代理業務</w:t>
            </w:r>
          </w:p>
        </w:tc>
      </w:tr>
    </w:tbl>
    <w:p w:rsidR="00A77B64" w:rsidRPr="002A6D73" w:rsidRDefault="00A77B64" w:rsidP="00FB0975">
      <w:pPr>
        <w:tabs>
          <w:tab w:val="left" w:pos="360"/>
        </w:tabs>
        <w:autoSpaceDE w:val="0"/>
        <w:autoSpaceDN w:val="0"/>
        <w:adjustRightInd w:val="0"/>
        <w:jc w:val="left"/>
        <w:rPr>
          <w:rFonts w:ascii="ＭＳ 明朝" w:hAnsi="ＭＳ 明朝" w:cs="ＭＳ Ｐゴシック"/>
          <w:b/>
          <w:color w:val="000000"/>
          <w:kern w:val="0"/>
          <w:sz w:val="22"/>
          <w:szCs w:val="22"/>
          <w:lang w:val="ja-JP"/>
        </w:rPr>
      </w:pPr>
    </w:p>
    <w:p w:rsidR="001503CC" w:rsidRDefault="001503CC" w:rsidP="001503CC">
      <w:pPr>
        <w:spacing w:line="280" w:lineRule="exact"/>
        <w:rPr>
          <w:rFonts w:ascii="ＭＳ ゴシック" w:eastAsia="ＭＳ ゴシック" w:hAnsi="ＭＳ ゴシック"/>
          <w:b/>
          <w:szCs w:val="18"/>
        </w:rPr>
      </w:pPr>
      <w:r w:rsidRPr="005E1DE9">
        <w:rPr>
          <w:rFonts w:ascii="ＭＳ ゴシック" w:eastAsia="ＭＳ ゴシック" w:hAnsi="ＭＳ ゴシック" w:hint="eastAsia"/>
          <w:b/>
          <w:szCs w:val="18"/>
          <w:lang w:eastAsia="zh-TW"/>
        </w:rPr>
        <w:t xml:space="preserve">■日　時　</w:t>
      </w:r>
      <w:r>
        <w:rPr>
          <w:rFonts w:ascii="ＭＳ ゴシック" w:eastAsia="ＭＳ ゴシック" w:hAnsi="ＭＳ ゴシック" w:hint="eastAsia"/>
          <w:b/>
          <w:szCs w:val="18"/>
          <w:lang w:eastAsia="zh-TW"/>
        </w:rPr>
        <w:t>２０１</w:t>
      </w:r>
      <w:r>
        <w:rPr>
          <w:rFonts w:ascii="ＭＳ ゴシック" w:eastAsia="ＭＳ ゴシック" w:hAnsi="ＭＳ ゴシック" w:hint="eastAsia"/>
          <w:b/>
          <w:szCs w:val="18"/>
        </w:rPr>
        <w:t>４</w:t>
      </w:r>
      <w:r>
        <w:rPr>
          <w:rFonts w:ascii="ＭＳ ゴシック" w:eastAsia="ＭＳ ゴシック" w:hAnsi="ＭＳ ゴシック" w:hint="eastAsia"/>
          <w:b/>
          <w:szCs w:val="18"/>
          <w:lang w:eastAsia="zh-TW"/>
        </w:rPr>
        <w:t>年</w:t>
      </w:r>
      <w:r>
        <w:rPr>
          <w:rFonts w:ascii="ＭＳ ゴシック" w:eastAsia="ＭＳ ゴシック" w:hAnsi="ＭＳ ゴシック" w:hint="eastAsia"/>
          <w:b/>
          <w:szCs w:val="18"/>
        </w:rPr>
        <w:t>１</w:t>
      </w:r>
      <w:r w:rsidRPr="005E1DE9">
        <w:rPr>
          <w:rFonts w:ascii="ＭＳ ゴシック" w:eastAsia="ＭＳ ゴシック" w:hAnsi="ＭＳ ゴシック" w:hint="eastAsia"/>
          <w:b/>
          <w:szCs w:val="18"/>
          <w:lang w:eastAsia="zh-TW"/>
        </w:rPr>
        <w:t>月</w:t>
      </w:r>
      <w:r>
        <w:rPr>
          <w:rFonts w:ascii="ＭＳ ゴシック" w:eastAsia="ＭＳ ゴシック" w:hAnsi="ＭＳ ゴシック" w:hint="eastAsia"/>
          <w:b/>
          <w:szCs w:val="18"/>
        </w:rPr>
        <w:t>２１</w:t>
      </w:r>
      <w:r w:rsidRPr="005E1DE9">
        <w:rPr>
          <w:rFonts w:ascii="ＭＳ ゴシック" w:eastAsia="ＭＳ ゴシック" w:hAnsi="ＭＳ ゴシック" w:hint="eastAsia"/>
          <w:b/>
          <w:szCs w:val="18"/>
          <w:lang w:eastAsia="zh-TW"/>
        </w:rPr>
        <w:t>日（</w:t>
      </w:r>
      <w:r>
        <w:rPr>
          <w:rFonts w:ascii="ＭＳ ゴシック" w:eastAsia="ＭＳ ゴシック" w:hAnsi="ＭＳ ゴシック" w:hint="eastAsia"/>
          <w:b/>
          <w:szCs w:val="18"/>
        </w:rPr>
        <w:t>火</w:t>
      </w:r>
      <w:r w:rsidRPr="005E1DE9">
        <w:rPr>
          <w:rFonts w:ascii="ＭＳ ゴシック" w:eastAsia="ＭＳ ゴシック" w:hAnsi="ＭＳ ゴシック" w:hint="eastAsia"/>
          <w:b/>
          <w:szCs w:val="18"/>
          <w:lang w:eastAsia="zh-TW"/>
        </w:rPr>
        <w:t>）　１</w:t>
      </w:r>
      <w:r>
        <w:rPr>
          <w:rFonts w:ascii="ＭＳ ゴシック" w:eastAsia="ＭＳ ゴシック" w:hAnsi="ＭＳ ゴシック" w:hint="eastAsia"/>
          <w:b/>
          <w:szCs w:val="18"/>
        </w:rPr>
        <w:t>４</w:t>
      </w:r>
      <w:r w:rsidRPr="005E1DE9">
        <w:rPr>
          <w:rFonts w:ascii="ＭＳ ゴシック" w:eastAsia="ＭＳ ゴシック" w:hAnsi="ＭＳ ゴシック" w:hint="eastAsia"/>
          <w:b/>
          <w:szCs w:val="18"/>
          <w:lang w:eastAsia="zh-TW"/>
        </w:rPr>
        <w:t>：</w:t>
      </w:r>
      <w:r>
        <w:rPr>
          <w:rFonts w:ascii="ＭＳ ゴシック" w:eastAsia="ＭＳ ゴシック" w:hAnsi="ＭＳ ゴシック" w:hint="eastAsia"/>
          <w:b/>
          <w:szCs w:val="18"/>
        </w:rPr>
        <w:t>０</w:t>
      </w:r>
      <w:r w:rsidRPr="005E1DE9">
        <w:rPr>
          <w:rFonts w:ascii="ＭＳ ゴシック" w:eastAsia="ＭＳ ゴシック" w:hAnsi="ＭＳ ゴシック" w:hint="eastAsia"/>
          <w:b/>
          <w:szCs w:val="18"/>
          <w:lang w:eastAsia="zh-TW"/>
        </w:rPr>
        <w:t>０～１</w:t>
      </w:r>
      <w:r w:rsidR="0045799A">
        <w:rPr>
          <w:rFonts w:ascii="ＭＳ ゴシック" w:eastAsia="ＭＳ ゴシック" w:hAnsi="ＭＳ ゴシック" w:hint="eastAsia"/>
          <w:b/>
          <w:szCs w:val="18"/>
        </w:rPr>
        <w:t>６</w:t>
      </w:r>
      <w:r w:rsidRPr="005E1DE9">
        <w:rPr>
          <w:rFonts w:ascii="ＭＳ ゴシック" w:eastAsia="ＭＳ ゴシック" w:hAnsi="ＭＳ ゴシック" w:hint="eastAsia"/>
          <w:b/>
          <w:szCs w:val="18"/>
          <w:lang w:eastAsia="zh-TW"/>
        </w:rPr>
        <w:t>：</w:t>
      </w:r>
      <w:r w:rsidR="0045799A">
        <w:rPr>
          <w:rFonts w:ascii="ＭＳ ゴシック" w:eastAsia="ＭＳ ゴシック" w:hAnsi="ＭＳ ゴシック" w:hint="eastAsia"/>
          <w:b/>
          <w:szCs w:val="18"/>
        </w:rPr>
        <w:t>３</w:t>
      </w:r>
      <w:r>
        <w:rPr>
          <w:rFonts w:ascii="ＭＳ ゴシック" w:eastAsia="ＭＳ ゴシック" w:hAnsi="ＭＳ ゴシック" w:hint="eastAsia"/>
          <w:b/>
          <w:szCs w:val="18"/>
          <w:lang w:eastAsia="zh-TW"/>
        </w:rPr>
        <w:t xml:space="preserve">０　</w:t>
      </w:r>
    </w:p>
    <w:p w:rsidR="001503CC" w:rsidRDefault="001503CC" w:rsidP="001503CC">
      <w:pPr>
        <w:spacing w:line="280" w:lineRule="exact"/>
        <w:rPr>
          <w:rFonts w:ascii="ＭＳ ゴシック" w:eastAsia="ＭＳ ゴシック" w:hAnsi="ＭＳ ゴシック"/>
          <w:b/>
          <w:szCs w:val="18"/>
        </w:rPr>
      </w:pPr>
      <w:r w:rsidRPr="005E1DE9">
        <w:rPr>
          <w:rFonts w:ascii="ＭＳ ゴシック" w:eastAsia="ＭＳ ゴシック" w:hAnsi="ＭＳ ゴシック" w:hint="eastAsia"/>
          <w:b/>
          <w:szCs w:val="18"/>
        </w:rPr>
        <w:t xml:space="preserve">■会　場　</w:t>
      </w:r>
      <w:r w:rsidR="00217655">
        <w:rPr>
          <w:rFonts w:ascii="ＭＳ ゴシック" w:eastAsia="ＭＳ ゴシック" w:hAnsi="ＭＳ ゴシック" w:hint="eastAsia"/>
          <w:b/>
          <w:szCs w:val="18"/>
        </w:rPr>
        <w:t>マイドームおおさか　８階第３会議室</w:t>
      </w:r>
      <w:r>
        <w:rPr>
          <w:rFonts w:ascii="ＭＳ ゴシック" w:eastAsia="ＭＳ ゴシック" w:hAnsi="ＭＳ ゴシック" w:hint="eastAsia"/>
          <w:b/>
          <w:szCs w:val="18"/>
        </w:rPr>
        <w:t>（大阪市中央区本町橋</w:t>
      </w:r>
      <w:r w:rsidR="00217655">
        <w:rPr>
          <w:rFonts w:ascii="ＭＳ ゴシック" w:eastAsia="ＭＳ ゴシック" w:hAnsi="ＭＳ ゴシック" w:hint="eastAsia"/>
          <w:b/>
          <w:szCs w:val="18"/>
        </w:rPr>
        <w:t>2-5</w:t>
      </w:r>
      <w:r>
        <w:rPr>
          <w:rFonts w:ascii="ＭＳ ゴシック" w:eastAsia="ＭＳ ゴシック" w:hAnsi="ＭＳ ゴシック" w:hint="eastAsia"/>
          <w:b/>
          <w:szCs w:val="18"/>
        </w:rPr>
        <w:t>）</w:t>
      </w:r>
    </w:p>
    <w:p w:rsidR="00ED5CBD" w:rsidRDefault="001503CC" w:rsidP="001503CC">
      <w:pPr>
        <w:tabs>
          <w:tab w:val="left" w:pos="360"/>
        </w:tabs>
        <w:autoSpaceDE w:val="0"/>
        <w:autoSpaceDN w:val="0"/>
        <w:adjustRightInd w:val="0"/>
        <w:jc w:val="left"/>
        <w:rPr>
          <w:rFonts w:ascii="ＭＳ 明朝" w:hAnsi="ＭＳ 明朝" w:cs="ＭＳ Ｐゴシック"/>
          <w:color w:val="000000"/>
          <w:kern w:val="0"/>
          <w:sz w:val="22"/>
          <w:szCs w:val="22"/>
          <w:lang w:val="ja-JP"/>
        </w:rPr>
      </w:pPr>
      <w:r w:rsidRPr="005E1DE9">
        <w:rPr>
          <w:rFonts w:ascii="ＭＳ ゴシック" w:eastAsia="ＭＳ ゴシック" w:hAnsi="ＭＳ ゴシック" w:hint="eastAsia"/>
          <w:b/>
          <w:szCs w:val="18"/>
        </w:rPr>
        <w:t xml:space="preserve">■参加料　</w:t>
      </w:r>
      <w:r>
        <w:rPr>
          <w:rFonts w:ascii="ＭＳ ゴシック" w:eastAsia="ＭＳ ゴシック" w:hAnsi="ＭＳ ゴシック" w:hint="eastAsia"/>
          <w:b/>
          <w:szCs w:val="18"/>
        </w:rPr>
        <w:t xml:space="preserve">お１人　</w:t>
      </w:r>
      <w:r w:rsidRPr="005E1DE9">
        <w:rPr>
          <w:rFonts w:ascii="ＭＳ ゴシック" w:eastAsia="ＭＳ ゴシック" w:hAnsi="ＭＳ ゴシック" w:hint="eastAsia"/>
          <w:b/>
          <w:szCs w:val="18"/>
        </w:rPr>
        <w:t>会員</w:t>
      </w:r>
      <w:r>
        <w:rPr>
          <w:rFonts w:ascii="ＭＳ ゴシック" w:eastAsia="ＭＳ ゴシック" w:hAnsi="ＭＳ ゴシック" w:hint="eastAsia"/>
          <w:b/>
          <w:szCs w:val="18"/>
        </w:rPr>
        <w:t xml:space="preserve">　3,000円、　非会員　6,000</w:t>
      </w:r>
      <w:r w:rsidRPr="005E1DE9">
        <w:rPr>
          <w:rFonts w:ascii="ＭＳ ゴシック" w:eastAsia="ＭＳ ゴシック" w:hAnsi="ＭＳ ゴシック" w:hint="eastAsia"/>
          <w:b/>
          <w:szCs w:val="18"/>
        </w:rPr>
        <w:t>円</w:t>
      </w:r>
    </w:p>
    <w:p w:rsidR="00234FE9" w:rsidRPr="00F81BD7" w:rsidRDefault="001503CC">
      <w:pPr>
        <w:spacing w:line="320" w:lineRule="exact"/>
        <w:ind w:left="953" w:hanging="953"/>
      </w:pPr>
      <w:r w:rsidRPr="00F81BD7">
        <w:rPr>
          <w:rFonts w:ascii="ＭＳ 明朝" w:hint="eastAsia"/>
          <w:sz w:val="22"/>
        </w:rPr>
        <w:t>■</w:t>
      </w:r>
      <w:r w:rsidRPr="00F81BD7">
        <w:rPr>
          <w:rFonts w:asciiTheme="majorEastAsia" w:eastAsiaTheme="majorEastAsia" w:hAnsiTheme="majorEastAsia" w:hint="eastAsia"/>
          <w:b/>
          <w:sz w:val="22"/>
        </w:rPr>
        <w:t>お</w:t>
      </w:r>
      <w:r w:rsidR="00234FE9" w:rsidRPr="00F81BD7">
        <w:rPr>
          <w:rFonts w:asciiTheme="majorEastAsia" w:eastAsiaTheme="majorEastAsia" w:hAnsiTheme="majorEastAsia" w:hint="eastAsia"/>
          <w:b/>
          <w:sz w:val="22"/>
        </w:rPr>
        <w:t>申込</w:t>
      </w:r>
      <w:r w:rsidR="00234FE9" w:rsidRPr="00F81BD7">
        <w:rPr>
          <w:rFonts w:ascii="ＭＳ 明朝" w:hint="eastAsia"/>
          <w:sz w:val="22"/>
        </w:rPr>
        <w:t xml:space="preserve">　下記申込書に必要事項をご記入のうえ、</w:t>
      </w:r>
      <w:r w:rsidR="00234FE9" w:rsidRPr="00F81BD7">
        <w:rPr>
          <w:rFonts w:ascii="ＭＳ 明朝"/>
          <w:sz w:val="22"/>
        </w:rPr>
        <w:t>FAX</w:t>
      </w:r>
      <w:r w:rsidR="00234FE9" w:rsidRPr="00F81BD7">
        <w:rPr>
          <w:rFonts w:ascii="ＭＳ 明朝" w:hint="eastAsia"/>
          <w:sz w:val="22"/>
        </w:rPr>
        <w:t>か</w:t>
      </w:r>
      <w:r w:rsidR="00234FE9" w:rsidRPr="00F81BD7">
        <w:rPr>
          <w:rFonts w:ascii="ＭＳ 明朝"/>
          <w:sz w:val="22"/>
        </w:rPr>
        <w:t>E</w:t>
      </w:r>
      <w:r w:rsidR="00234FE9" w:rsidRPr="00F81BD7">
        <w:rPr>
          <w:rFonts w:ascii="ＭＳ 明朝" w:hint="eastAsia"/>
          <w:sz w:val="22"/>
        </w:rPr>
        <w:t>メールにてお申し込み下さい。</w:t>
      </w:r>
      <w:r w:rsidR="00234FE9" w:rsidRPr="00F81BD7">
        <w:rPr>
          <w:rFonts w:hint="eastAsia"/>
        </w:rPr>
        <w:t xml:space="preserve">　</w:t>
      </w:r>
    </w:p>
    <w:p w:rsidR="001503CC" w:rsidRPr="001503CC" w:rsidRDefault="001503CC">
      <w:pPr>
        <w:spacing w:line="320" w:lineRule="exact"/>
        <w:ind w:left="953" w:hanging="953"/>
      </w:pPr>
      <w:r>
        <w:rPr>
          <w:rFonts w:ascii="ＭＳ 明朝" w:hint="eastAsia"/>
          <w:b/>
          <w:sz w:val="22"/>
        </w:rPr>
        <w:t xml:space="preserve">　　　　　</w:t>
      </w:r>
      <w:r>
        <w:rPr>
          <w:rFonts w:ascii="ＭＳ 明朝" w:hint="eastAsia"/>
          <w:sz w:val="22"/>
        </w:rPr>
        <w:t>1月15日頃にＦＡＸにて受講票をご送付いたします。</w:t>
      </w:r>
    </w:p>
    <w:p w:rsidR="00234FE9" w:rsidRDefault="00234FE9">
      <w:pPr>
        <w:spacing w:line="320" w:lineRule="exact"/>
        <w:ind w:left="636" w:hanging="636"/>
      </w:pPr>
      <w:r>
        <w:rPr>
          <w:rFonts w:ascii="ＭＳ 明朝" w:hint="eastAsia"/>
          <w:b/>
          <w:sz w:val="22"/>
        </w:rPr>
        <w:t xml:space="preserve">　　　</w:t>
      </w:r>
      <w:r w:rsidR="00D66369">
        <w:rPr>
          <w:rFonts w:ascii="ＭＳ 明朝" w:hint="eastAsia"/>
          <w:b/>
          <w:sz w:val="22"/>
        </w:rPr>
        <w:t xml:space="preserve">　　</w:t>
      </w:r>
      <w:r>
        <w:rPr>
          <w:rFonts w:hint="eastAsia"/>
        </w:rPr>
        <w:t>参加費は</w:t>
      </w:r>
      <w:r w:rsidR="00D66369">
        <w:rPr>
          <w:rFonts w:hint="eastAsia"/>
        </w:rPr>
        <w:t>当日講座の受付でお支払いください</w:t>
      </w:r>
      <w:r>
        <w:rPr>
          <w:rFonts w:hint="eastAsia"/>
        </w:rPr>
        <w:t>。</w:t>
      </w:r>
    </w:p>
    <w:p w:rsidR="00234FE9" w:rsidRPr="001E6EE7" w:rsidRDefault="00F81BD7" w:rsidP="001E6EE7">
      <w:pPr>
        <w:spacing w:line="360" w:lineRule="exact"/>
        <w:outlineLvl w:val="0"/>
        <w:rPr>
          <w:rFonts w:ascii="ＭＳ 明朝"/>
          <w:sz w:val="22"/>
        </w:rPr>
      </w:pPr>
      <w:r>
        <w:rPr>
          <w:rFonts w:ascii="ＭＳ 明朝" w:hint="eastAsia"/>
          <w:b/>
          <w:sz w:val="22"/>
        </w:rPr>
        <w:t>■</w:t>
      </w:r>
      <w:r w:rsidR="001E6EE7" w:rsidRPr="001E6EE7">
        <w:rPr>
          <w:rFonts w:ascii="ＭＳ 明朝" w:hint="eastAsia"/>
          <w:b/>
          <w:sz w:val="22"/>
        </w:rPr>
        <w:t>お問合せ</w:t>
      </w:r>
      <w:r w:rsidR="001E6EE7" w:rsidRPr="001E6EE7">
        <w:rPr>
          <w:rFonts w:ascii="ＭＳ 明朝" w:hint="eastAsia"/>
          <w:sz w:val="22"/>
        </w:rPr>
        <w:t xml:space="preserve">　大阪商工会議所</w:t>
      </w:r>
      <w:r w:rsidR="00C404F7" w:rsidRPr="001E6EE7">
        <w:rPr>
          <w:rFonts w:ascii="ＭＳ 明朝" w:hint="eastAsia"/>
          <w:sz w:val="22"/>
        </w:rPr>
        <w:t>国際部　梁(ﾘｬﾝ)</w:t>
      </w:r>
      <w:r w:rsidR="001E6EE7" w:rsidRPr="001E6EE7">
        <w:rPr>
          <w:rFonts w:ascii="ＭＳ 明朝" w:hint="eastAsia"/>
          <w:sz w:val="22"/>
        </w:rPr>
        <w:t xml:space="preserve">　</w:t>
      </w:r>
      <w:r w:rsidR="00234FE9" w:rsidRPr="001E6EE7">
        <w:rPr>
          <w:rFonts w:ascii="ＭＳ 明朝"/>
          <w:sz w:val="22"/>
        </w:rPr>
        <w:t>TEL 06-6944-6400</w:t>
      </w:r>
      <w:r w:rsidR="001E6EE7" w:rsidRPr="001E6EE7">
        <w:rPr>
          <w:rFonts w:ascii="ＭＳ 明朝" w:hint="eastAsia"/>
          <w:sz w:val="22"/>
        </w:rPr>
        <w:t xml:space="preserve">　</w:t>
      </w:r>
      <w:r w:rsidR="00234FE9" w:rsidRPr="001E6EE7">
        <w:rPr>
          <w:rFonts w:ascii="ＭＳ 明朝"/>
          <w:sz w:val="22"/>
        </w:rPr>
        <w:t>Email: liangyu@osaka.cci.or.jp</w:t>
      </w:r>
    </w:p>
    <w:p w:rsidR="00234FE9" w:rsidRDefault="00CB0C90">
      <w:pPr>
        <w:spacing w:line="240" w:lineRule="exact"/>
        <w:rPr>
          <w:rFonts w:ascii="ＭＳ ゴシック" w:eastAsia="ＭＳ ゴシック" w:hAnsi="Times New Roman"/>
        </w:rPr>
      </w:pPr>
      <w:r w:rsidRPr="00CB0C90">
        <w:rPr>
          <w:rFonts w:ascii="ＭＳ ゴシック" w:eastAsia="ＭＳ ゴシック" w:hAnsi="Times New Roman"/>
        </w:rPr>
        <w:pict>
          <v:rect id="_x0000_i1025" style="width:497.2pt;height:2pt;mso-position-horizontal:absolute" o:hralign="center" o:hrstd="t" o:hrnoshade="t" o:hr="t" fillcolor="black [3213]" stroked="f">
            <v:textbox inset="5.85pt,.7pt,5.85pt,.7pt"/>
          </v:rect>
        </w:pict>
      </w:r>
    </w:p>
    <w:p w:rsidR="00234FE9" w:rsidRDefault="00234FE9">
      <w:pPr>
        <w:spacing w:line="240" w:lineRule="exact"/>
        <w:rPr>
          <w:rFonts w:ascii="ＭＳ ゴシック" w:eastAsia="ＭＳ ゴシック" w:hAnsi="Times New Roman"/>
          <w:lang w:eastAsia="zh-TW"/>
        </w:rPr>
      </w:pPr>
      <w:r>
        <w:rPr>
          <w:rFonts w:ascii="ＭＳ ゴシック" w:eastAsia="ＭＳ ゴシック" w:hAnsi="Times New Roman"/>
          <w:w w:val="200"/>
          <w:sz w:val="24"/>
          <w:u w:val="single"/>
        </w:rPr>
        <w:t>FAX:</w:t>
      </w:r>
      <w:r w:rsidR="00D231EE" w:rsidRPr="00D231EE">
        <w:rPr>
          <w:rFonts w:ascii="ＭＳ ゴシック" w:eastAsia="ＭＳ ゴシック" w:hAnsi="Times New Roman" w:hint="eastAsia"/>
          <w:w w:val="200"/>
          <w:sz w:val="20"/>
          <w:u w:val="single"/>
        </w:rPr>
        <w:t>（06）</w:t>
      </w:r>
      <w:r>
        <w:rPr>
          <w:rFonts w:ascii="ＭＳ ゴシック" w:eastAsia="ＭＳ ゴシック" w:hAnsi="Times New Roman"/>
          <w:w w:val="200"/>
          <w:sz w:val="22"/>
          <w:u w:val="single"/>
        </w:rPr>
        <w:t>6944-6293</w:t>
      </w:r>
      <w:r>
        <w:rPr>
          <w:rFonts w:ascii="ＭＳ ゴシック" w:eastAsia="ＭＳ ゴシック" w:hAnsi="Times New Roman" w:hint="eastAsia"/>
          <w:w w:val="200"/>
          <w:sz w:val="22"/>
        </w:rPr>
        <w:t xml:space="preserve">　</w:t>
      </w:r>
      <w:r w:rsidR="00EF38DD">
        <w:rPr>
          <w:rFonts w:ascii="ＭＳ ゴシック" w:eastAsia="ＭＳ ゴシック" w:hAnsi="Times New Roman" w:hint="eastAsia"/>
          <w:w w:val="200"/>
          <w:sz w:val="22"/>
        </w:rPr>
        <w:t>(</w:t>
      </w:r>
      <w:r>
        <w:rPr>
          <w:rFonts w:ascii="ＭＳ ゴシック" w:eastAsia="ＭＳ ゴシック" w:hAnsi="Times New Roman" w:hint="eastAsia"/>
          <w:b/>
          <w:w w:val="80"/>
          <w:sz w:val="22"/>
        </w:rPr>
        <w:t>番号はお間違いのないようお願いします。</w:t>
      </w:r>
      <w:r>
        <w:rPr>
          <w:rFonts w:ascii="ＭＳ ゴシック" w:eastAsia="ＭＳ ゴシック" w:hAnsi="Times New Roman" w:hint="eastAsia"/>
          <w:b/>
          <w:w w:val="80"/>
          <w:sz w:val="22"/>
          <w:lang w:eastAsia="zh-TW"/>
        </w:rPr>
        <w:t xml:space="preserve">）　　</w:t>
      </w:r>
      <w:r>
        <w:rPr>
          <w:rFonts w:ascii="ＭＳ ゴシック" w:eastAsia="ＭＳ ゴシック" w:hAnsi="Times New Roman" w:hint="eastAsia"/>
          <w:sz w:val="22"/>
          <w:lang w:eastAsia="zh-TW"/>
        </w:rPr>
        <w:t xml:space="preserve">　</w:t>
      </w:r>
      <w:r>
        <w:rPr>
          <w:rFonts w:ascii="ＭＳ ゴシック" w:eastAsia="ＭＳ ゴシック" w:hAnsi="Times New Roman" w:hint="eastAsia"/>
          <w:lang w:eastAsia="zh-TW"/>
        </w:rPr>
        <w:t>大商国際部</w:t>
      </w:r>
    </w:p>
    <w:p w:rsidR="006A0AEF" w:rsidRDefault="00E339EE" w:rsidP="000F6672">
      <w:pPr>
        <w:spacing w:line="460" w:lineRule="exact"/>
        <w:jc w:val="center"/>
        <w:rPr>
          <w:rFonts w:ascii="ＭＳ ゴシック" w:eastAsia="ＭＳ ゴシック" w:hAnsi="Times New Roman"/>
          <w:b/>
          <w:sz w:val="24"/>
        </w:rPr>
      </w:pPr>
      <w:r>
        <w:rPr>
          <w:rFonts w:ascii="ＭＳ ゴシック" w:eastAsia="ＭＳ ゴシック" w:hAnsi="Times New Roman" w:hint="eastAsia"/>
          <w:b/>
          <w:sz w:val="24"/>
        </w:rPr>
        <w:t>「中国</w:t>
      </w:r>
      <w:r w:rsidR="00B83612">
        <w:rPr>
          <w:rFonts w:ascii="ＭＳ ゴシック" w:eastAsia="ＭＳ ゴシック" w:hAnsi="Times New Roman" w:hint="eastAsia"/>
          <w:b/>
          <w:sz w:val="24"/>
        </w:rPr>
        <w:t>特許の基礎講座」</w:t>
      </w:r>
      <w:r w:rsidR="00234FE9">
        <w:rPr>
          <w:rFonts w:ascii="ＭＳ ゴシック" w:eastAsia="ＭＳ ゴシック" w:hAnsi="Times New Roman" w:hint="eastAsia"/>
          <w:b/>
          <w:sz w:val="24"/>
          <w:lang w:eastAsia="zh-TW"/>
        </w:rPr>
        <w:t>参加申込書</w:t>
      </w:r>
    </w:p>
    <w:p w:rsidR="00234FE9" w:rsidRDefault="00234FE9" w:rsidP="000F6672">
      <w:pPr>
        <w:spacing w:line="460" w:lineRule="exact"/>
        <w:jc w:val="center"/>
        <w:rPr>
          <w:rFonts w:ascii="ＭＳ ゴシック" w:eastAsia="ＭＳ ゴシック" w:hAnsi="Times New Roman"/>
          <w:b/>
          <w:sz w:val="24"/>
          <w:lang w:eastAsia="zh-TW"/>
        </w:rPr>
      </w:pPr>
      <w:r>
        <w:rPr>
          <w:rFonts w:ascii="ＭＳ ゴシック" w:eastAsia="ＭＳ ゴシック" w:hAnsi="Times New Roman" w:hint="eastAsia"/>
          <w:b/>
          <w:sz w:val="24"/>
          <w:lang w:eastAsia="zh-TW"/>
        </w:rPr>
        <w:t>（</w:t>
      </w:r>
      <w:r w:rsidR="006A0AEF">
        <w:rPr>
          <w:rFonts w:ascii="ＭＳ ゴシック" w:eastAsia="ＭＳ ゴシック" w:hAnsi="Times New Roman" w:hint="eastAsia"/>
          <w:b/>
          <w:sz w:val="24"/>
        </w:rPr>
        <w:t>開催日時：</w:t>
      </w:r>
      <w:r w:rsidR="00B83612">
        <w:rPr>
          <w:rFonts w:ascii="ＭＳ ゴシック" w:eastAsia="ＭＳ ゴシック" w:hAnsi="Times New Roman" w:hint="eastAsia"/>
          <w:b/>
          <w:sz w:val="24"/>
          <w:lang w:eastAsia="zh-TW"/>
        </w:rPr>
        <w:t>201</w:t>
      </w:r>
      <w:r w:rsidR="00B83612">
        <w:rPr>
          <w:rFonts w:ascii="ＭＳ ゴシック" w:eastAsia="ＭＳ ゴシック" w:hAnsi="Times New Roman" w:hint="eastAsia"/>
          <w:b/>
          <w:sz w:val="24"/>
        </w:rPr>
        <w:t>4</w:t>
      </w:r>
      <w:r w:rsidR="00B36DC3">
        <w:rPr>
          <w:rFonts w:ascii="ＭＳ ゴシック" w:eastAsia="ＭＳ ゴシック" w:hAnsi="Times New Roman" w:hint="eastAsia"/>
          <w:b/>
          <w:sz w:val="24"/>
          <w:lang w:eastAsia="zh-TW"/>
        </w:rPr>
        <w:t>年</w:t>
      </w:r>
      <w:r w:rsidR="00B83612">
        <w:rPr>
          <w:rFonts w:ascii="ＭＳ ゴシック" w:eastAsia="ＭＳ ゴシック" w:hAnsi="Times New Roman" w:hint="eastAsia"/>
          <w:b/>
          <w:sz w:val="24"/>
        </w:rPr>
        <w:t>1</w:t>
      </w:r>
      <w:r>
        <w:rPr>
          <w:rFonts w:ascii="ＭＳ ゴシック" w:eastAsia="ＭＳ ゴシック" w:hAnsi="Times New Roman" w:hint="eastAsia"/>
          <w:b/>
          <w:sz w:val="24"/>
          <w:lang w:eastAsia="zh-TW"/>
        </w:rPr>
        <w:t>月</w:t>
      </w:r>
      <w:r w:rsidR="00B36DC3">
        <w:rPr>
          <w:rFonts w:ascii="ＭＳ ゴシック" w:eastAsia="ＭＳ ゴシック" w:hAnsi="Times New Roman" w:hint="eastAsia"/>
          <w:b/>
          <w:sz w:val="24"/>
          <w:lang w:eastAsia="zh-TW"/>
        </w:rPr>
        <w:t>2</w:t>
      </w:r>
      <w:r w:rsidR="00B83612">
        <w:rPr>
          <w:rFonts w:ascii="ＭＳ ゴシック" w:eastAsia="ＭＳ ゴシック" w:hAnsi="Times New Roman" w:hint="eastAsia"/>
          <w:b/>
          <w:sz w:val="24"/>
        </w:rPr>
        <w:t>1</w:t>
      </w:r>
      <w:r w:rsidR="006B0D21">
        <w:rPr>
          <w:rFonts w:ascii="ＭＳ ゴシック" w:eastAsia="ＭＳ ゴシック" w:hAnsi="Times New Roman" w:hint="eastAsia"/>
          <w:b/>
          <w:sz w:val="24"/>
          <w:lang w:eastAsia="zh-TW"/>
        </w:rPr>
        <w:t>日</w:t>
      </w:r>
      <w:r w:rsidR="00B83612">
        <w:rPr>
          <w:rFonts w:ascii="ＭＳ ゴシック" w:eastAsia="ＭＳ ゴシック" w:hAnsi="Times New Roman" w:hint="eastAsia"/>
          <w:b/>
          <w:sz w:val="24"/>
        </w:rPr>
        <w:t>（火）</w:t>
      </w:r>
      <w:r w:rsidR="006A0AEF">
        <w:rPr>
          <w:rFonts w:ascii="ＭＳ ゴシック" w:eastAsia="ＭＳ ゴシック" w:hAnsi="Times New Roman" w:hint="eastAsia"/>
          <w:b/>
          <w:sz w:val="24"/>
        </w:rPr>
        <w:t>14：00～</w:t>
      </w:r>
      <w:r w:rsidR="00BC268E">
        <w:rPr>
          <w:rFonts w:ascii="ＭＳ ゴシック" w:eastAsia="ＭＳ ゴシック" w:hAnsi="Times New Roman" w:hint="eastAsia"/>
          <w:b/>
          <w:sz w:val="24"/>
        </w:rPr>
        <w:t>16</w:t>
      </w:r>
      <w:r w:rsidR="006A0AEF">
        <w:rPr>
          <w:rFonts w:ascii="ＭＳ ゴシック" w:eastAsia="ＭＳ ゴシック" w:hAnsi="Times New Roman" w:hint="eastAsia"/>
          <w:b/>
          <w:sz w:val="24"/>
        </w:rPr>
        <w:t>：</w:t>
      </w:r>
      <w:r w:rsidR="00BC268E">
        <w:rPr>
          <w:rFonts w:ascii="ＭＳ ゴシック" w:eastAsia="ＭＳ ゴシック" w:hAnsi="Times New Roman" w:hint="eastAsia"/>
          <w:b/>
          <w:sz w:val="24"/>
        </w:rPr>
        <w:t>3</w:t>
      </w:r>
      <w:r w:rsidR="006A0AEF">
        <w:rPr>
          <w:rFonts w:ascii="ＭＳ ゴシック" w:eastAsia="ＭＳ ゴシック" w:hAnsi="Times New Roman" w:hint="eastAsia"/>
          <w:b/>
          <w:sz w:val="24"/>
        </w:rPr>
        <w:t>0</w:t>
      </w:r>
      <w:r>
        <w:rPr>
          <w:rFonts w:ascii="ＭＳ ゴシック" w:eastAsia="ＭＳ ゴシック" w:hAnsi="Times New Roman" w:hint="eastAsia"/>
          <w:b/>
          <w:sz w:val="24"/>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674"/>
        <w:gridCol w:w="6"/>
        <w:gridCol w:w="2814"/>
        <w:gridCol w:w="6"/>
        <w:gridCol w:w="1128"/>
        <w:gridCol w:w="4258"/>
      </w:tblGrid>
      <w:tr w:rsidR="00234FE9" w:rsidRPr="00A31947" w:rsidTr="00310AC5">
        <w:trPr>
          <w:trHeight w:val="460"/>
        </w:trPr>
        <w:tc>
          <w:tcPr>
            <w:tcW w:w="1674" w:type="dxa"/>
            <w:vAlign w:val="center"/>
          </w:tcPr>
          <w:p w:rsidR="00234FE9" w:rsidRDefault="00234FE9">
            <w:pPr>
              <w:spacing w:line="400" w:lineRule="exact"/>
              <w:jc w:val="center"/>
              <w:rPr>
                <w:rFonts w:ascii="ＭＳ ゴシック" w:eastAsia="ＭＳ ゴシック" w:hAnsi="Times New Roman"/>
              </w:rPr>
            </w:pPr>
            <w:r>
              <w:rPr>
                <w:rFonts w:ascii="ＭＳ ゴシック" w:eastAsia="ＭＳ ゴシック" w:hAnsi="Times New Roman" w:hint="eastAsia"/>
              </w:rPr>
              <w:t>会社名</w:t>
            </w:r>
          </w:p>
        </w:tc>
        <w:tc>
          <w:tcPr>
            <w:tcW w:w="8212" w:type="dxa"/>
            <w:gridSpan w:val="5"/>
            <w:vAlign w:val="center"/>
          </w:tcPr>
          <w:p w:rsidR="00234FE9" w:rsidRDefault="00234FE9" w:rsidP="000536CC">
            <w:pPr>
              <w:spacing w:line="300" w:lineRule="exact"/>
              <w:outlineLvl w:val="0"/>
              <w:rPr>
                <w:rFonts w:ascii="ＭＳ ゴシック" w:eastAsia="ＭＳ ゴシック" w:hAnsi="Times New Roman"/>
                <w:b/>
              </w:rPr>
            </w:pPr>
          </w:p>
        </w:tc>
      </w:tr>
      <w:tr w:rsidR="00234FE9" w:rsidTr="00310AC5">
        <w:trPr>
          <w:trHeight w:val="496"/>
        </w:trPr>
        <w:tc>
          <w:tcPr>
            <w:tcW w:w="1674" w:type="dxa"/>
            <w:vAlign w:val="center"/>
          </w:tcPr>
          <w:p w:rsidR="00234FE9" w:rsidRDefault="006A0AEF">
            <w:pPr>
              <w:jc w:val="center"/>
              <w:rPr>
                <w:rFonts w:ascii="ＭＳ ゴシック" w:eastAsia="ＭＳ ゴシック" w:hAnsi="Times New Roman"/>
              </w:rPr>
            </w:pPr>
            <w:r>
              <w:rPr>
                <w:rFonts w:ascii="ＭＳ ゴシック" w:eastAsia="ＭＳ ゴシック" w:hAnsi="Times New Roman" w:hint="eastAsia"/>
              </w:rPr>
              <w:t>①</w:t>
            </w:r>
            <w:r w:rsidR="00234FE9">
              <w:rPr>
                <w:rFonts w:ascii="ＭＳ ゴシック" w:eastAsia="ＭＳ ゴシック" w:hAnsi="Times New Roman" w:hint="eastAsia"/>
              </w:rPr>
              <w:t>お名前</w:t>
            </w:r>
          </w:p>
        </w:tc>
        <w:tc>
          <w:tcPr>
            <w:tcW w:w="2820" w:type="dxa"/>
            <w:gridSpan w:val="2"/>
            <w:vAlign w:val="center"/>
          </w:tcPr>
          <w:p w:rsidR="00234FE9" w:rsidRDefault="00234FE9">
            <w:pPr>
              <w:jc w:val="center"/>
              <w:rPr>
                <w:rFonts w:ascii="ＭＳ ゴシック" w:eastAsia="ＭＳ ゴシック" w:hAnsi="Times New Roman"/>
                <w:b/>
              </w:rPr>
            </w:pPr>
          </w:p>
        </w:tc>
        <w:tc>
          <w:tcPr>
            <w:tcW w:w="1134" w:type="dxa"/>
            <w:gridSpan w:val="2"/>
            <w:tcBorders>
              <w:bottom w:val="nil"/>
            </w:tcBorders>
            <w:vAlign w:val="center"/>
          </w:tcPr>
          <w:p w:rsidR="00234FE9" w:rsidRDefault="00234FE9">
            <w:pPr>
              <w:jc w:val="center"/>
              <w:rPr>
                <w:rFonts w:ascii="ＭＳ ゴシック" w:eastAsia="ＭＳ ゴシック" w:hAnsi="Times New Roman"/>
              </w:rPr>
            </w:pPr>
            <w:r>
              <w:rPr>
                <w:rFonts w:ascii="ＭＳ ゴシック" w:eastAsia="ＭＳ ゴシック" w:hAnsi="Times New Roman" w:hint="eastAsia"/>
              </w:rPr>
              <w:t>部署役職</w:t>
            </w:r>
          </w:p>
        </w:tc>
        <w:tc>
          <w:tcPr>
            <w:tcW w:w="4258" w:type="dxa"/>
            <w:vAlign w:val="center"/>
          </w:tcPr>
          <w:p w:rsidR="00234FE9" w:rsidRDefault="00234FE9">
            <w:pPr>
              <w:jc w:val="center"/>
              <w:rPr>
                <w:rFonts w:ascii="ＭＳ ゴシック" w:eastAsia="ＭＳ ゴシック" w:hAnsi="Times New Roman"/>
                <w:b/>
              </w:rPr>
            </w:pPr>
          </w:p>
        </w:tc>
      </w:tr>
      <w:tr w:rsidR="006A0AEF" w:rsidTr="006A0AEF">
        <w:trPr>
          <w:trHeight w:val="545"/>
        </w:trPr>
        <w:tc>
          <w:tcPr>
            <w:tcW w:w="1680" w:type="dxa"/>
            <w:gridSpan w:val="2"/>
            <w:vAlign w:val="center"/>
          </w:tcPr>
          <w:p w:rsidR="006A0AEF" w:rsidRDefault="006A0AEF" w:rsidP="006A0AEF">
            <w:pPr>
              <w:ind w:firstLineChars="150" w:firstLine="315"/>
              <w:jc w:val="left"/>
              <w:rPr>
                <w:rFonts w:ascii="ＭＳ ゴシック" w:eastAsia="ＭＳ ゴシック" w:hAnsi="Times New Roman"/>
              </w:rPr>
            </w:pPr>
            <w:r>
              <w:rPr>
                <w:rFonts w:ascii="ＭＳ ゴシック" w:eastAsia="ＭＳ ゴシック" w:hAnsi="Times New Roman" w:hint="eastAsia"/>
              </w:rPr>
              <w:t>②お名前</w:t>
            </w:r>
          </w:p>
        </w:tc>
        <w:tc>
          <w:tcPr>
            <w:tcW w:w="2820" w:type="dxa"/>
            <w:gridSpan w:val="2"/>
            <w:vAlign w:val="center"/>
          </w:tcPr>
          <w:p w:rsidR="006A0AEF" w:rsidRDefault="006A0AEF" w:rsidP="00310AC5">
            <w:pPr>
              <w:jc w:val="left"/>
              <w:rPr>
                <w:rFonts w:ascii="ＭＳ ゴシック" w:eastAsia="ＭＳ ゴシック" w:hAnsi="Times New Roman"/>
              </w:rPr>
            </w:pPr>
          </w:p>
        </w:tc>
        <w:tc>
          <w:tcPr>
            <w:tcW w:w="1128" w:type="dxa"/>
            <w:vAlign w:val="center"/>
          </w:tcPr>
          <w:p w:rsidR="006A0AEF" w:rsidRDefault="006A0AEF" w:rsidP="00310AC5">
            <w:pPr>
              <w:jc w:val="center"/>
              <w:rPr>
                <w:rFonts w:ascii="ＭＳ ゴシック" w:eastAsia="ＭＳ ゴシック" w:hAnsi="Times New Roman"/>
              </w:rPr>
            </w:pPr>
            <w:r>
              <w:rPr>
                <w:rFonts w:ascii="ＭＳ ゴシック" w:eastAsia="ＭＳ ゴシック" w:hAnsi="Times New Roman" w:hint="eastAsia"/>
              </w:rPr>
              <w:t>部署役職</w:t>
            </w:r>
          </w:p>
        </w:tc>
        <w:tc>
          <w:tcPr>
            <w:tcW w:w="4258" w:type="dxa"/>
            <w:vAlign w:val="center"/>
          </w:tcPr>
          <w:p w:rsidR="006A0AEF" w:rsidRDefault="006A0AEF" w:rsidP="00310AC5">
            <w:pPr>
              <w:jc w:val="left"/>
              <w:rPr>
                <w:rFonts w:ascii="ＭＳ ゴシック" w:eastAsia="ＭＳ ゴシック" w:hAnsi="Times New Roman"/>
                <w:b/>
              </w:rPr>
            </w:pPr>
          </w:p>
        </w:tc>
      </w:tr>
      <w:tr w:rsidR="00234FE9" w:rsidTr="00310AC5">
        <w:trPr>
          <w:trHeight w:val="315"/>
        </w:trPr>
        <w:tc>
          <w:tcPr>
            <w:tcW w:w="1680" w:type="dxa"/>
            <w:gridSpan w:val="2"/>
            <w:vAlign w:val="center"/>
          </w:tcPr>
          <w:p w:rsidR="00234FE9" w:rsidRDefault="00234FE9" w:rsidP="00593B00">
            <w:pPr>
              <w:ind w:firstLineChars="200" w:firstLine="420"/>
              <w:jc w:val="left"/>
              <w:rPr>
                <w:rFonts w:ascii="ＭＳ ゴシック" w:eastAsia="ＭＳ ゴシック" w:hAnsi="Times New Roman"/>
                <w:b/>
              </w:rPr>
            </w:pPr>
            <w:r>
              <w:rPr>
                <w:rFonts w:ascii="ＭＳ ゴシック" w:eastAsia="ＭＳ ゴシック" w:hAnsi="Times New Roman" w:hint="eastAsia"/>
              </w:rPr>
              <w:t>ＴＥＬ</w:t>
            </w:r>
          </w:p>
        </w:tc>
        <w:tc>
          <w:tcPr>
            <w:tcW w:w="2820" w:type="dxa"/>
            <w:gridSpan w:val="2"/>
            <w:vAlign w:val="center"/>
          </w:tcPr>
          <w:p w:rsidR="00234FE9" w:rsidRDefault="00234FE9" w:rsidP="00310AC5">
            <w:pPr>
              <w:jc w:val="left"/>
              <w:rPr>
                <w:rFonts w:ascii="ＭＳ ゴシック" w:eastAsia="ＭＳ ゴシック" w:hAnsi="Times New Roman"/>
                <w:b/>
              </w:rPr>
            </w:pPr>
            <w:r>
              <w:rPr>
                <w:rFonts w:ascii="ＭＳ ゴシック" w:eastAsia="ＭＳ ゴシック" w:hAnsi="Times New Roman" w:hint="eastAsia"/>
              </w:rPr>
              <w:t xml:space="preserve">　　</w:t>
            </w:r>
          </w:p>
        </w:tc>
        <w:tc>
          <w:tcPr>
            <w:tcW w:w="1128" w:type="dxa"/>
            <w:vAlign w:val="center"/>
          </w:tcPr>
          <w:p w:rsidR="00234FE9" w:rsidRDefault="00234FE9" w:rsidP="00310AC5">
            <w:pPr>
              <w:jc w:val="center"/>
              <w:rPr>
                <w:rFonts w:ascii="ＭＳ ゴシック" w:eastAsia="ＭＳ ゴシック" w:hAnsi="Times New Roman"/>
                <w:b/>
              </w:rPr>
            </w:pPr>
            <w:r>
              <w:rPr>
                <w:rFonts w:ascii="ＭＳ ゴシック" w:eastAsia="ＭＳ ゴシック" w:hAnsi="Times New Roman" w:hint="eastAsia"/>
              </w:rPr>
              <w:t>ＦＡＸ</w:t>
            </w:r>
          </w:p>
        </w:tc>
        <w:tc>
          <w:tcPr>
            <w:tcW w:w="4258" w:type="dxa"/>
            <w:vAlign w:val="center"/>
          </w:tcPr>
          <w:p w:rsidR="00234FE9" w:rsidRDefault="00234FE9" w:rsidP="00310AC5">
            <w:pPr>
              <w:jc w:val="left"/>
              <w:rPr>
                <w:rFonts w:ascii="ＭＳ ゴシック" w:eastAsia="ＭＳ ゴシック" w:hAnsi="Times New Roman"/>
                <w:b/>
              </w:rPr>
            </w:pPr>
          </w:p>
        </w:tc>
      </w:tr>
      <w:tr w:rsidR="00234FE9" w:rsidTr="00310AC5">
        <w:trPr>
          <w:trHeight w:val="315"/>
        </w:trPr>
        <w:tc>
          <w:tcPr>
            <w:tcW w:w="1674" w:type="dxa"/>
            <w:vAlign w:val="center"/>
          </w:tcPr>
          <w:p w:rsidR="00234FE9" w:rsidRDefault="00234FE9">
            <w:pPr>
              <w:jc w:val="center"/>
              <w:rPr>
                <w:rFonts w:ascii="ＭＳ ゴシック" w:eastAsia="ＭＳ ゴシック" w:hAnsi="Times New Roman"/>
              </w:rPr>
            </w:pPr>
            <w:r>
              <w:rPr>
                <w:rFonts w:ascii="ＭＳ ゴシック" w:eastAsia="ＭＳ ゴシック" w:hAnsi="Times New Roman" w:hint="eastAsia"/>
              </w:rPr>
              <w:t>Ｅｍａｉｌ</w:t>
            </w:r>
          </w:p>
        </w:tc>
        <w:tc>
          <w:tcPr>
            <w:tcW w:w="8212" w:type="dxa"/>
            <w:gridSpan w:val="5"/>
            <w:tcBorders>
              <w:top w:val="nil"/>
            </w:tcBorders>
            <w:vAlign w:val="center"/>
          </w:tcPr>
          <w:p w:rsidR="00234FE9" w:rsidRDefault="00234FE9">
            <w:pPr>
              <w:rPr>
                <w:rFonts w:ascii="ＭＳ ゴシック" w:eastAsia="ＭＳ ゴシック" w:hAnsi="Times New Roman"/>
              </w:rPr>
            </w:pPr>
          </w:p>
        </w:tc>
      </w:tr>
      <w:tr w:rsidR="00234FE9" w:rsidTr="00310AC5">
        <w:trPr>
          <w:trHeight w:val="315"/>
        </w:trPr>
        <w:tc>
          <w:tcPr>
            <w:tcW w:w="1674" w:type="dxa"/>
            <w:vAlign w:val="center"/>
          </w:tcPr>
          <w:p w:rsidR="00234FE9" w:rsidRDefault="00234FE9">
            <w:pPr>
              <w:jc w:val="center"/>
              <w:rPr>
                <w:rFonts w:ascii="ＭＳ ゴシック" w:eastAsia="ＭＳ ゴシック" w:hAnsi="Times New Roman"/>
              </w:rPr>
            </w:pPr>
            <w:r>
              <w:rPr>
                <w:rFonts w:ascii="ＭＳ ゴシック" w:eastAsia="ＭＳ ゴシック" w:hAnsi="Times New Roman" w:hint="eastAsia"/>
              </w:rPr>
              <w:t>会員区分</w:t>
            </w:r>
          </w:p>
        </w:tc>
        <w:tc>
          <w:tcPr>
            <w:tcW w:w="8212" w:type="dxa"/>
            <w:gridSpan w:val="5"/>
            <w:vAlign w:val="center"/>
          </w:tcPr>
          <w:p w:rsidR="00234FE9" w:rsidRDefault="00234FE9">
            <w:pPr>
              <w:rPr>
                <w:rFonts w:ascii="ＭＳ ゴシック" w:eastAsia="ＭＳ ゴシック" w:hAnsi="Times New Roman"/>
                <w:b/>
                <w:lang w:eastAsia="zh-CN"/>
              </w:rPr>
            </w:pPr>
            <w:r>
              <w:rPr>
                <w:rFonts w:ascii="ＭＳ ゴシック" w:eastAsia="ＭＳ ゴシック" w:hAnsi="Times New Roman" w:hint="eastAsia"/>
                <w:lang w:eastAsia="zh-CN"/>
              </w:rPr>
              <w:t>□大阪商工会議所会員（会員番号：　　　　　　　　　　）□</w:t>
            </w:r>
            <w:r w:rsidR="006A0AEF">
              <w:rPr>
                <w:rFonts w:ascii="ＭＳ ゴシック" w:eastAsia="ＭＳ ゴシック" w:hAnsi="Times New Roman" w:hint="eastAsia"/>
                <w:lang w:eastAsia="zh-CN"/>
              </w:rPr>
              <w:t>非会員</w:t>
            </w:r>
          </w:p>
        </w:tc>
      </w:tr>
      <w:tr w:rsidR="00234FE9" w:rsidTr="00310AC5">
        <w:trPr>
          <w:trHeight w:val="204"/>
        </w:trPr>
        <w:tc>
          <w:tcPr>
            <w:tcW w:w="1674" w:type="dxa"/>
            <w:vAlign w:val="center"/>
          </w:tcPr>
          <w:p w:rsidR="00234FE9" w:rsidRDefault="00234FE9">
            <w:pPr>
              <w:jc w:val="center"/>
              <w:rPr>
                <w:rFonts w:ascii="ＭＳ ゴシック" w:eastAsia="ＭＳ ゴシック" w:hAnsi="Times New Roman"/>
              </w:rPr>
            </w:pPr>
            <w:r>
              <w:rPr>
                <w:rFonts w:ascii="ＭＳ ゴシック" w:eastAsia="ＭＳ ゴシック" w:hAnsi="Times New Roman" w:hint="eastAsia"/>
              </w:rPr>
              <w:t>参加費</w:t>
            </w:r>
          </w:p>
        </w:tc>
        <w:tc>
          <w:tcPr>
            <w:tcW w:w="8212" w:type="dxa"/>
            <w:gridSpan w:val="5"/>
            <w:vAlign w:val="center"/>
          </w:tcPr>
          <w:p w:rsidR="00234FE9" w:rsidRDefault="006A0AEF" w:rsidP="006A0AEF">
            <w:pPr>
              <w:ind w:firstLineChars="100" w:firstLine="210"/>
              <w:rPr>
                <w:rFonts w:ascii="ＭＳ ゴシック" w:eastAsia="ＭＳ ゴシック" w:hAnsi="Times New Roman"/>
              </w:rPr>
            </w:pPr>
            <w:r>
              <w:rPr>
                <w:rFonts w:ascii="ＭＳ ゴシック" w:eastAsia="ＭＳ ゴシック" w:hAnsi="Times New Roman" w:hint="eastAsia"/>
              </w:rPr>
              <w:t>会員　＠3000円　/　非会員　＠6000</w:t>
            </w:r>
            <w:r w:rsidR="00234FE9">
              <w:rPr>
                <w:rFonts w:ascii="ＭＳ ゴシック" w:eastAsia="ＭＳ ゴシック" w:hAnsi="Times New Roman" w:hint="eastAsia"/>
              </w:rPr>
              <w:t xml:space="preserve">円　　</w:t>
            </w:r>
            <w:r>
              <w:rPr>
                <w:rFonts w:ascii="ＭＳ ゴシック" w:eastAsia="ＭＳ ゴシック" w:hAnsi="Times New Roman" w:hint="eastAsia"/>
              </w:rPr>
              <w:t>当日受付でお支払いください。</w:t>
            </w:r>
          </w:p>
        </w:tc>
      </w:tr>
    </w:tbl>
    <w:p w:rsidR="00234FE9" w:rsidRPr="00122BFE" w:rsidRDefault="00234FE9" w:rsidP="00104326">
      <w:pPr>
        <w:rPr>
          <w:spacing w:val="-12"/>
          <w:sz w:val="20"/>
        </w:rPr>
      </w:pPr>
      <w:r w:rsidRPr="00122BFE">
        <w:rPr>
          <w:rFonts w:ascii="ＭＳ 明朝" w:hAnsi="ＭＳ 明朝" w:cs="ＭＳ明朝" w:hint="eastAsia"/>
          <w:spacing w:val="-12"/>
          <w:kern w:val="0"/>
          <w:sz w:val="20"/>
        </w:rPr>
        <w:t>※ご記入頂いた情報は、大阪商工会議所の各種連絡・情報提供（</w:t>
      </w:r>
      <w:r w:rsidRPr="00122BFE">
        <w:rPr>
          <w:rFonts w:ascii="ＭＳ 明朝" w:hAnsi="ＭＳ 明朝" w:cs="ＭＳ明朝"/>
          <w:spacing w:val="-12"/>
          <w:kern w:val="0"/>
          <w:sz w:val="20"/>
        </w:rPr>
        <w:t>E</w:t>
      </w:r>
      <w:r w:rsidRPr="00122BFE">
        <w:rPr>
          <w:rFonts w:ascii="ＭＳ 明朝" w:hAnsi="ＭＳ 明朝" w:cs="ＭＳ明朝" w:hint="eastAsia"/>
          <w:spacing w:val="-12"/>
          <w:kern w:val="0"/>
          <w:sz w:val="20"/>
        </w:rPr>
        <w:t>メールによる事業案内を含む）のみに利用します</w:t>
      </w:r>
      <w:r>
        <w:rPr>
          <w:rFonts w:ascii="ＭＳ 明朝" w:hAnsi="ＭＳ 明朝" w:cs="ＭＳ明朝" w:hint="eastAsia"/>
          <w:spacing w:val="-12"/>
          <w:kern w:val="0"/>
          <w:sz w:val="20"/>
        </w:rPr>
        <w:t>。</w:t>
      </w:r>
    </w:p>
    <w:sectPr w:rsidR="00234FE9" w:rsidRPr="00122BFE" w:rsidSect="00FA6CD6">
      <w:type w:val="continuous"/>
      <w:pgSz w:w="11906" w:h="16838" w:code="9"/>
      <w:pgMar w:top="709" w:right="885" w:bottom="289" w:left="1077" w:header="851" w:footer="992" w:gutter="0"/>
      <w:cols w:space="425"/>
      <w:docGrid w:type="lines"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DBF" w:rsidRDefault="00E53DBF">
      <w:r>
        <w:separator/>
      </w:r>
    </w:p>
  </w:endnote>
  <w:endnote w:type="continuationSeparator" w:id="0">
    <w:p w:rsidR="00E53DBF" w:rsidRDefault="00E53D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W3">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MS Song">
    <w:altName w:val="NSimSun"/>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DBF" w:rsidRDefault="00E53DBF">
      <w:r>
        <w:separator/>
      </w:r>
    </w:p>
  </w:footnote>
  <w:footnote w:type="continuationSeparator" w:id="0">
    <w:p w:rsidR="00E53DBF" w:rsidRDefault="00E53D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43A1326B"/>
    <w:multiLevelType w:val="hybridMultilevel"/>
    <w:tmpl w:val="69902B84"/>
    <w:lvl w:ilvl="0" w:tplc="8C4009B2">
      <w:numFmt w:val="bullet"/>
      <w:lvlText w:val="※"/>
      <w:lvlJc w:val="left"/>
      <w:pPr>
        <w:tabs>
          <w:tab w:val="num" w:pos="1021"/>
        </w:tabs>
        <w:ind w:left="1021" w:hanging="360"/>
      </w:pPr>
      <w:rPr>
        <w:rFonts w:ascii="ＭＳ Ｐゴシック" w:eastAsia="ＭＳ Ｐゴシック" w:hAnsi="ＭＳ Ｐゴシック" w:hint="eastAsia"/>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2">
    <w:nsid w:val="464A56B2"/>
    <w:multiLevelType w:val="singleLevel"/>
    <w:tmpl w:val="82628602"/>
    <w:lvl w:ilvl="0">
      <w:numFmt w:val="bullet"/>
      <w:lvlText w:val="＊"/>
      <w:lvlJc w:val="left"/>
      <w:pPr>
        <w:tabs>
          <w:tab w:val="num" w:pos="1335"/>
        </w:tabs>
        <w:ind w:left="1335" w:hanging="240"/>
      </w:pPr>
      <w:rPr>
        <w:rFonts w:ascii="ＭＳ ゴシック" w:eastAsia="ＭＳ ゴシック" w:hAnsi="Century" w:hint="eastAsia"/>
        <w:b/>
      </w:rPr>
    </w:lvl>
  </w:abstractNum>
  <w:abstractNum w:abstractNumId="3">
    <w:nsid w:val="688A53C1"/>
    <w:multiLevelType w:val="hybridMultilevel"/>
    <w:tmpl w:val="45B6C584"/>
    <w:lvl w:ilvl="0" w:tplc="6EFE641E">
      <w:numFmt w:val="bullet"/>
      <w:lvlText w:val="※"/>
      <w:lvlJc w:val="left"/>
      <w:pPr>
        <w:tabs>
          <w:tab w:val="num" w:pos="1421"/>
        </w:tabs>
        <w:ind w:left="1421" w:hanging="360"/>
      </w:pPr>
      <w:rPr>
        <w:rFonts w:ascii="ＭＳ Ｐゴシック" w:eastAsia="ＭＳ Ｐゴシック" w:hAnsi="ＭＳ Ｐゴシック" w:hint="eastAsia"/>
      </w:rPr>
    </w:lvl>
    <w:lvl w:ilvl="1" w:tplc="0409000B" w:tentative="1">
      <w:start w:val="1"/>
      <w:numFmt w:val="bullet"/>
      <w:lvlText w:val=""/>
      <w:lvlJc w:val="left"/>
      <w:pPr>
        <w:tabs>
          <w:tab w:val="num" w:pos="1901"/>
        </w:tabs>
        <w:ind w:left="1901" w:hanging="420"/>
      </w:pPr>
      <w:rPr>
        <w:rFonts w:ascii="Wingdings" w:hAnsi="Wingdings" w:hint="default"/>
      </w:rPr>
    </w:lvl>
    <w:lvl w:ilvl="2" w:tplc="0409000D" w:tentative="1">
      <w:start w:val="1"/>
      <w:numFmt w:val="bullet"/>
      <w:lvlText w:val=""/>
      <w:lvlJc w:val="left"/>
      <w:pPr>
        <w:tabs>
          <w:tab w:val="num" w:pos="2321"/>
        </w:tabs>
        <w:ind w:left="2321" w:hanging="420"/>
      </w:pPr>
      <w:rPr>
        <w:rFonts w:ascii="Wingdings" w:hAnsi="Wingdings" w:hint="default"/>
      </w:rPr>
    </w:lvl>
    <w:lvl w:ilvl="3" w:tplc="04090001" w:tentative="1">
      <w:start w:val="1"/>
      <w:numFmt w:val="bullet"/>
      <w:lvlText w:val=""/>
      <w:lvlJc w:val="left"/>
      <w:pPr>
        <w:tabs>
          <w:tab w:val="num" w:pos="2741"/>
        </w:tabs>
        <w:ind w:left="2741" w:hanging="420"/>
      </w:pPr>
      <w:rPr>
        <w:rFonts w:ascii="Wingdings" w:hAnsi="Wingdings" w:hint="default"/>
      </w:rPr>
    </w:lvl>
    <w:lvl w:ilvl="4" w:tplc="0409000B" w:tentative="1">
      <w:start w:val="1"/>
      <w:numFmt w:val="bullet"/>
      <w:lvlText w:val=""/>
      <w:lvlJc w:val="left"/>
      <w:pPr>
        <w:tabs>
          <w:tab w:val="num" w:pos="3161"/>
        </w:tabs>
        <w:ind w:left="3161" w:hanging="420"/>
      </w:pPr>
      <w:rPr>
        <w:rFonts w:ascii="Wingdings" w:hAnsi="Wingdings" w:hint="default"/>
      </w:rPr>
    </w:lvl>
    <w:lvl w:ilvl="5" w:tplc="0409000D" w:tentative="1">
      <w:start w:val="1"/>
      <w:numFmt w:val="bullet"/>
      <w:lvlText w:val=""/>
      <w:lvlJc w:val="left"/>
      <w:pPr>
        <w:tabs>
          <w:tab w:val="num" w:pos="3581"/>
        </w:tabs>
        <w:ind w:left="3581" w:hanging="420"/>
      </w:pPr>
      <w:rPr>
        <w:rFonts w:ascii="Wingdings" w:hAnsi="Wingdings" w:hint="default"/>
      </w:rPr>
    </w:lvl>
    <w:lvl w:ilvl="6" w:tplc="04090001" w:tentative="1">
      <w:start w:val="1"/>
      <w:numFmt w:val="bullet"/>
      <w:lvlText w:val=""/>
      <w:lvlJc w:val="left"/>
      <w:pPr>
        <w:tabs>
          <w:tab w:val="num" w:pos="4001"/>
        </w:tabs>
        <w:ind w:left="4001" w:hanging="420"/>
      </w:pPr>
      <w:rPr>
        <w:rFonts w:ascii="Wingdings" w:hAnsi="Wingdings" w:hint="default"/>
      </w:rPr>
    </w:lvl>
    <w:lvl w:ilvl="7" w:tplc="0409000B" w:tentative="1">
      <w:start w:val="1"/>
      <w:numFmt w:val="bullet"/>
      <w:lvlText w:val=""/>
      <w:lvlJc w:val="left"/>
      <w:pPr>
        <w:tabs>
          <w:tab w:val="num" w:pos="4421"/>
        </w:tabs>
        <w:ind w:left="4421" w:hanging="420"/>
      </w:pPr>
      <w:rPr>
        <w:rFonts w:ascii="Wingdings" w:hAnsi="Wingdings" w:hint="default"/>
      </w:rPr>
    </w:lvl>
    <w:lvl w:ilvl="8" w:tplc="0409000D" w:tentative="1">
      <w:start w:val="1"/>
      <w:numFmt w:val="bullet"/>
      <w:lvlText w:val=""/>
      <w:lvlJc w:val="left"/>
      <w:pPr>
        <w:tabs>
          <w:tab w:val="num" w:pos="4841"/>
        </w:tabs>
        <w:ind w:left="4841" w:hanging="420"/>
      </w:pPr>
      <w:rPr>
        <w:rFonts w:ascii="Wingdings" w:hAnsi="Wingdings" w:hint="default"/>
      </w:rPr>
    </w:lvl>
  </w:abstractNum>
  <w:num w:numId="1">
    <w:abstractNumId w:val="0"/>
    <w:lvlOverride w:ilvl="0">
      <w:lvl w:ilvl="0">
        <w:start w:val="1"/>
        <w:numFmt w:val="bullet"/>
        <w:lvlText w:val="※"/>
        <w:legacy w:legacy="1" w:legacySpace="0" w:legacyIndent="210"/>
        <w:lvlJc w:val="left"/>
        <w:pPr>
          <w:ind w:left="210" w:hanging="210"/>
        </w:pPr>
        <w:rPr>
          <w:rFonts w:ascii="平成明朝W3" w:eastAsia="平成明朝W3" w:hint="eastAsia"/>
          <w:b w:val="0"/>
          <w:i w:val="0"/>
          <w:sz w:val="21"/>
        </w:rPr>
      </w:lvl>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51"/>
  <w:drawingGridHorizontalSpacing w:val="106"/>
  <w:displayHorizontalDrawingGridEvery w:val="0"/>
  <w:displayVerticalDrawingGridEvery w:val="2"/>
  <w:characterSpacingControl w:val="compressPunctuation"/>
  <w:hdrShapeDefaults>
    <o:shapedefaults v:ext="edit" spidmax="38914" fillcolor="black">
      <v:fill color="black" opacity=".5"/>
      <v:stroke weight=".5pt"/>
      <v:shadow color="#868686"/>
      <v:textbox inset="5.85pt,.7pt,5.85pt,.7pt"/>
      <o:colormenu v:ext="edit" fillcolor="none [3212]" shadow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87617"/>
    <w:rsid w:val="000364D9"/>
    <w:rsid w:val="000536CC"/>
    <w:rsid w:val="0007275C"/>
    <w:rsid w:val="00080FCF"/>
    <w:rsid w:val="00085C60"/>
    <w:rsid w:val="000A0EF8"/>
    <w:rsid w:val="000A650A"/>
    <w:rsid w:val="000B248D"/>
    <w:rsid w:val="000B2B4C"/>
    <w:rsid w:val="000B759B"/>
    <w:rsid w:val="000C06E9"/>
    <w:rsid w:val="000C5E85"/>
    <w:rsid w:val="000D2A7D"/>
    <w:rsid w:val="000E1784"/>
    <w:rsid w:val="000F0754"/>
    <w:rsid w:val="000F235D"/>
    <w:rsid w:val="000F6672"/>
    <w:rsid w:val="00104326"/>
    <w:rsid w:val="00122BFE"/>
    <w:rsid w:val="00131541"/>
    <w:rsid w:val="00134C18"/>
    <w:rsid w:val="00136D95"/>
    <w:rsid w:val="001377A3"/>
    <w:rsid w:val="001503CC"/>
    <w:rsid w:val="00161B0F"/>
    <w:rsid w:val="00170725"/>
    <w:rsid w:val="0017350F"/>
    <w:rsid w:val="00187D77"/>
    <w:rsid w:val="001B417A"/>
    <w:rsid w:val="001B5281"/>
    <w:rsid w:val="001B5979"/>
    <w:rsid w:val="001C20A4"/>
    <w:rsid w:val="001D1843"/>
    <w:rsid w:val="001E6EE7"/>
    <w:rsid w:val="001F29C6"/>
    <w:rsid w:val="001F3B57"/>
    <w:rsid w:val="002013C7"/>
    <w:rsid w:val="002135C1"/>
    <w:rsid w:val="002142DF"/>
    <w:rsid w:val="00217655"/>
    <w:rsid w:val="0022696F"/>
    <w:rsid w:val="00234FE9"/>
    <w:rsid w:val="00267095"/>
    <w:rsid w:val="00273E69"/>
    <w:rsid w:val="002A1D3B"/>
    <w:rsid w:val="002A39B7"/>
    <w:rsid w:val="002A6D73"/>
    <w:rsid w:val="002B476E"/>
    <w:rsid w:val="002D0B21"/>
    <w:rsid w:val="00307411"/>
    <w:rsid w:val="00310AC5"/>
    <w:rsid w:val="003270DE"/>
    <w:rsid w:val="00340B84"/>
    <w:rsid w:val="00362DE1"/>
    <w:rsid w:val="003665E0"/>
    <w:rsid w:val="00371309"/>
    <w:rsid w:val="00386998"/>
    <w:rsid w:val="003B0103"/>
    <w:rsid w:val="003B2361"/>
    <w:rsid w:val="00404610"/>
    <w:rsid w:val="00426420"/>
    <w:rsid w:val="0045799A"/>
    <w:rsid w:val="0047016F"/>
    <w:rsid w:val="00476FBD"/>
    <w:rsid w:val="00484C8F"/>
    <w:rsid w:val="00487617"/>
    <w:rsid w:val="004B359A"/>
    <w:rsid w:val="004D62A8"/>
    <w:rsid w:val="004E1937"/>
    <w:rsid w:val="004E575F"/>
    <w:rsid w:val="004F1F8D"/>
    <w:rsid w:val="004F5887"/>
    <w:rsid w:val="00504EAB"/>
    <w:rsid w:val="005109DE"/>
    <w:rsid w:val="0052288B"/>
    <w:rsid w:val="00524E4D"/>
    <w:rsid w:val="00526875"/>
    <w:rsid w:val="00534D51"/>
    <w:rsid w:val="00535107"/>
    <w:rsid w:val="00565F46"/>
    <w:rsid w:val="005814BF"/>
    <w:rsid w:val="00581C63"/>
    <w:rsid w:val="00587715"/>
    <w:rsid w:val="005921D9"/>
    <w:rsid w:val="00593B00"/>
    <w:rsid w:val="00593BF6"/>
    <w:rsid w:val="005E3E7B"/>
    <w:rsid w:val="005E4757"/>
    <w:rsid w:val="005F76E3"/>
    <w:rsid w:val="00630D5F"/>
    <w:rsid w:val="00645CD3"/>
    <w:rsid w:val="00645EA7"/>
    <w:rsid w:val="006477B0"/>
    <w:rsid w:val="0067106A"/>
    <w:rsid w:val="006764B3"/>
    <w:rsid w:val="00694396"/>
    <w:rsid w:val="00695FB4"/>
    <w:rsid w:val="006A040B"/>
    <w:rsid w:val="006A0AEF"/>
    <w:rsid w:val="006A5652"/>
    <w:rsid w:val="006B0D21"/>
    <w:rsid w:val="006B4B94"/>
    <w:rsid w:val="006C4B05"/>
    <w:rsid w:val="006C7CFF"/>
    <w:rsid w:val="006E07A4"/>
    <w:rsid w:val="006F2EE9"/>
    <w:rsid w:val="007101FC"/>
    <w:rsid w:val="00763BE6"/>
    <w:rsid w:val="007853AF"/>
    <w:rsid w:val="007B2169"/>
    <w:rsid w:val="007C34ED"/>
    <w:rsid w:val="007E2EB8"/>
    <w:rsid w:val="00802748"/>
    <w:rsid w:val="0083318C"/>
    <w:rsid w:val="0084467F"/>
    <w:rsid w:val="00856247"/>
    <w:rsid w:val="0086776B"/>
    <w:rsid w:val="00874D38"/>
    <w:rsid w:val="00881419"/>
    <w:rsid w:val="008840DC"/>
    <w:rsid w:val="00891BBA"/>
    <w:rsid w:val="008A682F"/>
    <w:rsid w:val="008C64D7"/>
    <w:rsid w:val="008F1508"/>
    <w:rsid w:val="00900ADF"/>
    <w:rsid w:val="00913C05"/>
    <w:rsid w:val="009234DA"/>
    <w:rsid w:val="009306DF"/>
    <w:rsid w:val="00962B80"/>
    <w:rsid w:val="00993B41"/>
    <w:rsid w:val="009A01A2"/>
    <w:rsid w:val="009A1650"/>
    <w:rsid w:val="009A5708"/>
    <w:rsid w:val="009D75E1"/>
    <w:rsid w:val="009D7AF5"/>
    <w:rsid w:val="009F07BE"/>
    <w:rsid w:val="009F28AE"/>
    <w:rsid w:val="009F424E"/>
    <w:rsid w:val="00A11548"/>
    <w:rsid w:val="00A307B7"/>
    <w:rsid w:val="00A30D1F"/>
    <w:rsid w:val="00A31947"/>
    <w:rsid w:val="00A363EC"/>
    <w:rsid w:val="00A5132C"/>
    <w:rsid w:val="00A575D1"/>
    <w:rsid w:val="00A62976"/>
    <w:rsid w:val="00A62DE0"/>
    <w:rsid w:val="00A763EA"/>
    <w:rsid w:val="00A77B64"/>
    <w:rsid w:val="00A96445"/>
    <w:rsid w:val="00AA230A"/>
    <w:rsid w:val="00AA5810"/>
    <w:rsid w:val="00AA70B6"/>
    <w:rsid w:val="00AA7BEB"/>
    <w:rsid w:val="00AB0DAC"/>
    <w:rsid w:val="00AB2BC5"/>
    <w:rsid w:val="00AB6798"/>
    <w:rsid w:val="00AB7AB8"/>
    <w:rsid w:val="00AE1113"/>
    <w:rsid w:val="00B36DC3"/>
    <w:rsid w:val="00B46063"/>
    <w:rsid w:val="00B57A36"/>
    <w:rsid w:val="00B61721"/>
    <w:rsid w:val="00B627D5"/>
    <w:rsid w:val="00B83612"/>
    <w:rsid w:val="00B86307"/>
    <w:rsid w:val="00BA1985"/>
    <w:rsid w:val="00BA6719"/>
    <w:rsid w:val="00BA717D"/>
    <w:rsid w:val="00BB676F"/>
    <w:rsid w:val="00BC0FF8"/>
    <w:rsid w:val="00BC1046"/>
    <w:rsid w:val="00BC268E"/>
    <w:rsid w:val="00BE5D10"/>
    <w:rsid w:val="00C27B12"/>
    <w:rsid w:val="00C404F7"/>
    <w:rsid w:val="00C4331D"/>
    <w:rsid w:val="00C47A09"/>
    <w:rsid w:val="00C605C1"/>
    <w:rsid w:val="00C71AEB"/>
    <w:rsid w:val="00C72AF8"/>
    <w:rsid w:val="00C84DC0"/>
    <w:rsid w:val="00CA4D40"/>
    <w:rsid w:val="00CB0C90"/>
    <w:rsid w:val="00CE4DB6"/>
    <w:rsid w:val="00CF444F"/>
    <w:rsid w:val="00D2050A"/>
    <w:rsid w:val="00D21255"/>
    <w:rsid w:val="00D231EE"/>
    <w:rsid w:val="00D33336"/>
    <w:rsid w:val="00D33898"/>
    <w:rsid w:val="00D348D4"/>
    <w:rsid w:val="00D35571"/>
    <w:rsid w:val="00D42D86"/>
    <w:rsid w:val="00D527EB"/>
    <w:rsid w:val="00D5768F"/>
    <w:rsid w:val="00D66369"/>
    <w:rsid w:val="00D66C35"/>
    <w:rsid w:val="00DB7E42"/>
    <w:rsid w:val="00DC1ACE"/>
    <w:rsid w:val="00DC6470"/>
    <w:rsid w:val="00DD5953"/>
    <w:rsid w:val="00DE3D88"/>
    <w:rsid w:val="00DE3E94"/>
    <w:rsid w:val="00DE4AF4"/>
    <w:rsid w:val="00E06291"/>
    <w:rsid w:val="00E27BA9"/>
    <w:rsid w:val="00E339EE"/>
    <w:rsid w:val="00E406DC"/>
    <w:rsid w:val="00E53DBF"/>
    <w:rsid w:val="00E57B40"/>
    <w:rsid w:val="00E73F98"/>
    <w:rsid w:val="00E762B0"/>
    <w:rsid w:val="00E815D7"/>
    <w:rsid w:val="00EA2798"/>
    <w:rsid w:val="00EA5431"/>
    <w:rsid w:val="00ED0868"/>
    <w:rsid w:val="00ED5CBD"/>
    <w:rsid w:val="00EE0790"/>
    <w:rsid w:val="00EE278A"/>
    <w:rsid w:val="00EF38DD"/>
    <w:rsid w:val="00F07098"/>
    <w:rsid w:val="00F0771E"/>
    <w:rsid w:val="00F45FD0"/>
    <w:rsid w:val="00F81BD7"/>
    <w:rsid w:val="00F865BD"/>
    <w:rsid w:val="00F919FA"/>
    <w:rsid w:val="00F9298F"/>
    <w:rsid w:val="00FA6CD6"/>
    <w:rsid w:val="00FB0975"/>
    <w:rsid w:val="00FC128E"/>
    <w:rsid w:val="00FC431A"/>
    <w:rsid w:val="00FC7472"/>
    <w:rsid w:val="00FD6F8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fillcolor="black">
      <v:fill color="black" opacity=".5"/>
      <v:stroke weight=".5pt"/>
      <v:shadow color="#868686"/>
      <v:textbox inset="5.85pt,.7pt,5.85pt,.7pt"/>
      <o:colormenu v:ext="edit" fillcolor="none [3212]" shadowcolor="none"/>
    </o:shapedefaults>
    <o:shapelayout v:ext="edit">
      <o:idmap v:ext="edit" data="1"/>
      <o:rules v:ext="edit">
        <o:r id="V:Rule1" type="callout"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65E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3665E0"/>
    <w:pPr>
      <w:adjustRightInd w:val="0"/>
      <w:spacing w:line="360" w:lineRule="atLeast"/>
      <w:jc w:val="center"/>
      <w:textAlignment w:val="baseline"/>
    </w:pPr>
    <w:rPr>
      <w:rFonts w:eastAsia="MS Song"/>
      <w:b/>
      <w:i/>
      <w:w w:val="200"/>
      <w:kern w:val="0"/>
      <w:sz w:val="40"/>
    </w:rPr>
  </w:style>
  <w:style w:type="character" w:customStyle="1" w:styleId="20">
    <w:name w:val="本文 2 (文字)"/>
    <w:basedOn w:val="a0"/>
    <w:link w:val="2"/>
    <w:semiHidden/>
    <w:locked/>
    <w:rsid w:val="00BC1046"/>
    <w:rPr>
      <w:rFonts w:cs="Times New Roman"/>
      <w:sz w:val="20"/>
      <w:szCs w:val="20"/>
    </w:rPr>
  </w:style>
  <w:style w:type="paragraph" w:styleId="a3">
    <w:name w:val="Date"/>
    <w:basedOn w:val="a"/>
    <w:next w:val="a"/>
    <w:link w:val="a4"/>
    <w:rsid w:val="003665E0"/>
    <w:pPr>
      <w:adjustRightInd w:val="0"/>
      <w:spacing w:line="360" w:lineRule="atLeast"/>
      <w:textAlignment w:val="baseline"/>
    </w:pPr>
    <w:rPr>
      <w:rFonts w:eastAsia="平成明朝W3"/>
      <w:kern w:val="0"/>
      <w:sz w:val="22"/>
    </w:rPr>
  </w:style>
  <w:style w:type="character" w:customStyle="1" w:styleId="a4">
    <w:name w:val="日付 (文字)"/>
    <w:basedOn w:val="a0"/>
    <w:link w:val="a3"/>
    <w:semiHidden/>
    <w:locked/>
    <w:rsid w:val="00BC1046"/>
    <w:rPr>
      <w:rFonts w:cs="Times New Roman"/>
      <w:sz w:val="20"/>
      <w:szCs w:val="20"/>
    </w:rPr>
  </w:style>
  <w:style w:type="paragraph" w:styleId="a5">
    <w:name w:val="Body Text Indent"/>
    <w:basedOn w:val="a"/>
    <w:link w:val="a6"/>
    <w:rsid w:val="003665E0"/>
    <w:pPr>
      <w:adjustRightInd w:val="0"/>
      <w:spacing w:line="360" w:lineRule="atLeast"/>
      <w:ind w:left="1155"/>
      <w:textAlignment w:val="baseline"/>
    </w:pPr>
    <w:rPr>
      <w:rFonts w:ascii="ＭＳ ゴシック" w:eastAsia="ＭＳ ゴシック"/>
      <w:kern w:val="0"/>
    </w:rPr>
  </w:style>
  <w:style w:type="character" w:customStyle="1" w:styleId="a6">
    <w:name w:val="本文インデント (文字)"/>
    <w:basedOn w:val="a0"/>
    <w:link w:val="a5"/>
    <w:semiHidden/>
    <w:locked/>
    <w:rsid w:val="00BC1046"/>
    <w:rPr>
      <w:rFonts w:cs="Times New Roman"/>
      <w:sz w:val="20"/>
      <w:szCs w:val="20"/>
    </w:rPr>
  </w:style>
  <w:style w:type="paragraph" w:styleId="a7">
    <w:name w:val="Body Text"/>
    <w:basedOn w:val="a"/>
    <w:link w:val="a8"/>
    <w:rsid w:val="003665E0"/>
  </w:style>
  <w:style w:type="character" w:customStyle="1" w:styleId="a8">
    <w:name w:val="本文 (文字)"/>
    <w:basedOn w:val="a0"/>
    <w:link w:val="a7"/>
    <w:semiHidden/>
    <w:locked/>
    <w:rsid w:val="00BC1046"/>
    <w:rPr>
      <w:rFonts w:cs="Times New Roman"/>
      <w:sz w:val="20"/>
      <w:szCs w:val="20"/>
    </w:rPr>
  </w:style>
  <w:style w:type="paragraph" w:styleId="a9">
    <w:name w:val="Note Heading"/>
    <w:basedOn w:val="a"/>
    <w:next w:val="a"/>
    <w:link w:val="aa"/>
    <w:rsid w:val="003665E0"/>
    <w:pPr>
      <w:jc w:val="center"/>
    </w:pPr>
  </w:style>
  <w:style w:type="character" w:customStyle="1" w:styleId="aa">
    <w:name w:val="記 (文字)"/>
    <w:basedOn w:val="a0"/>
    <w:link w:val="a9"/>
    <w:semiHidden/>
    <w:locked/>
    <w:rsid w:val="00BC1046"/>
    <w:rPr>
      <w:rFonts w:cs="Times New Roman"/>
      <w:sz w:val="20"/>
      <w:szCs w:val="20"/>
    </w:rPr>
  </w:style>
  <w:style w:type="paragraph" w:styleId="ab">
    <w:name w:val="Balloon Text"/>
    <w:basedOn w:val="a"/>
    <w:link w:val="ac"/>
    <w:semiHidden/>
    <w:rsid w:val="004E1937"/>
    <w:rPr>
      <w:rFonts w:ascii="Arial" w:eastAsia="ＭＳ ゴシック" w:hAnsi="Arial"/>
      <w:sz w:val="18"/>
      <w:szCs w:val="18"/>
    </w:rPr>
  </w:style>
  <w:style w:type="character" w:customStyle="1" w:styleId="ac">
    <w:name w:val="吹き出し (文字)"/>
    <w:basedOn w:val="a0"/>
    <w:link w:val="ab"/>
    <w:semiHidden/>
    <w:locked/>
    <w:rsid w:val="00BC1046"/>
    <w:rPr>
      <w:rFonts w:ascii="Arial" w:eastAsia="ＭＳ ゴシック" w:hAnsi="Arial" w:cs="Times New Roman"/>
      <w:sz w:val="2"/>
    </w:rPr>
  </w:style>
  <w:style w:type="table" w:styleId="ad">
    <w:name w:val="Table Grid"/>
    <w:basedOn w:val="a1"/>
    <w:rsid w:val="009F28A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rsid w:val="00476FBD"/>
    <w:pPr>
      <w:tabs>
        <w:tab w:val="center" w:pos="4252"/>
        <w:tab w:val="right" w:pos="8504"/>
      </w:tabs>
      <w:snapToGrid w:val="0"/>
    </w:pPr>
  </w:style>
  <w:style w:type="character" w:customStyle="1" w:styleId="af">
    <w:name w:val="ヘッダー (文字)"/>
    <w:basedOn w:val="a0"/>
    <w:link w:val="ae"/>
    <w:locked/>
    <w:rsid w:val="00476FBD"/>
    <w:rPr>
      <w:rFonts w:cs="Times New Roman"/>
      <w:kern w:val="2"/>
      <w:sz w:val="21"/>
    </w:rPr>
  </w:style>
  <w:style w:type="paragraph" w:styleId="af0">
    <w:name w:val="footer"/>
    <w:basedOn w:val="a"/>
    <w:link w:val="af1"/>
    <w:rsid w:val="00476FBD"/>
    <w:pPr>
      <w:tabs>
        <w:tab w:val="center" w:pos="4252"/>
        <w:tab w:val="right" w:pos="8504"/>
      </w:tabs>
      <w:snapToGrid w:val="0"/>
    </w:pPr>
  </w:style>
  <w:style w:type="character" w:customStyle="1" w:styleId="af1">
    <w:name w:val="フッター (文字)"/>
    <w:basedOn w:val="a0"/>
    <w:link w:val="af0"/>
    <w:locked/>
    <w:rsid w:val="00476FBD"/>
    <w:rPr>
      <w:rFonts w:cs="Times New Roman"/>
      <w:kern w:val="2"/>
      <w:sz w:val="21"/>
    </w:rPr>
  </w:style>
  <w:style w:type="character" w:styleId="af2">
    <w:name w:val="Strong"/>
    <w:basedOn w:val="a0"/>
    <w:qFormat/>
    <w:rsid w:val="00CF444F"/>
    <w:rPr>
      <w:rFonts w:cs="Times New Roman"/>
      <w:b/>
      <w:bCs/>
    </w:rPr>
  </w:style>
  <w:style w:type="character" w:styleId="af3">
    <w:name w:val="Hyperlink"/>
    <w:basedOn w:val="a0"/>
    <w:rsid w:val="0022696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osaka.cci.or.jp/china/img/panda5.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1</Pages>
  <Words>203</Words>
  <Characters>1159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2001年5月</vt:lpstr>
      <vt:lpstr>2001年5月</vt:lpstr>
    </vt:vector>
  </TitlesOfParts>
  <Company>大阪商工会議所</Company>
  <LinksUpToDate>false</LinksUpToDate>
  <CharactersWithSpaces>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2001年5月</dc:title>
  <dc:creator>大阪商工会議所</dc:creator>
  <cp:lastModifiedBy>USER</cp:lastModifiedBy>
  <cp:revision>12</cp:revision>
  <cp:lastPrinted>2013-12-06T07:08:00Z</cp:lastPrinted>
  <dcterms:created xsi:type="dcterms:W3CDTF">2013-12-06T03:05:00Z</dcterms:created>
  <dcterms:modified xsi:type="dcterms:W3CDTF">2013-12-09T08:51:00Z</dcterms:modified>
</cp:coreProperties>
</file>