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013" w:rsidRDefault="00981013" w:rsidP="00981013">
      <w:pPr>
        <w:widowControl/>
        <w:spacing w:after="160" w:line="259" w:lineRule="auto"/>
        <w:ind w:firstLineChars="100" w:firstLine="482"/>
        <w:jc w:val="left"/>
        <w:rPr>
          <w:rFonts w:ascii="ＭＳ Ｐゴシック" w:eastAsia="ＭＳ Ｐゴシック" w:hAnsi="ＭＳ Ｐゴシック" w:cs="Arial"/>
          <w:b/>
          <w:noProof/>
          <w:color w:val="FFFFFF"/>
          <w:kern w:val="0"/>
          <w:sz w:val="48"/>
          <w:szCs w:val="48"/>
          <w:highlight w:val="darkMagenta"/>
        </w:rPr>
      </w:pPr>
      <w:r w:rsidRPr="00981013">
        <w:rPr>
          <w:rFonts w:ascii="ＭＳ Ｐゴシック" w:eastAsia="ＭＳ Ｐゴシック" w:hAnsi="ＭＳ Ｐゴシック" w:cs="Arial" w:hint="eastAsia"/>
          <w:b/>
          <w:noProof/>
          <w:color w:val="FFFFFF"/>
          <w:sz w:val="48"/>
          <w:szCs w:val="48"/>
          <w:highlight w:val="darkMagenta"/>
        </w:rPr>
        <w:drawing>
          <wp:anchor distT="0" distB="0" distL="114300" distR="114300" simplePos="0" relativeHeight="251663360" behindDoc="1" locked="0" layoutInCell="1" allowOverlap="1" wp14:anchorId="272D074A" wp14:editId="057D56C9">
            <wp:simplePos x="0" y="0"/>
            <wp:positionH relativeFrom="margin">
              <wp:posOffset>-19050</wp:posOffset>
            </wp:positionH>
            <wp:positionV relativeFrom="paragraph">
              <wp:posOffset>31749</wp:posOffset>
            </wp:positionV>
            <wp:extent cx="6970395" cy="3076575"/>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95" t="45818" r="-295" b="-15417"/>
                    <a:stretch/>
                  </pic:blipFill>
                  <pic:spPr bwMode="auto">
                    <a:xfrm>
                      <a:off x="0" y="0"/>
                      <a:ext cx="6972049" cy="307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57BB" w:rsidRPr="008F038E" w:rsidRDefault="00C557BB" w:rsidP="00981013">
      <w:pPr>
        <w:widowControl/>
        <w:spacing w:after="160" w:line="259" w:lineRule="auto"/>
        <w:ind w:firstLineChars="100" w:firstLine="361"/>
        <w:jc w:val="center"/>
        <w:rPr>
          <w:rFonts w:ascii="ＭＳ Ｐゴシック" w:eastAsia="ＭＳ Ｐゴシック" w:hAnsi="ＭＳ Ｐゴシック" w:cs="Arial"/>
          <w:b/>
          <w:noProof/>
          <w:color w:val="FFFFFF" w:themeColor="background1"/>
          <w:kern w:val="0"/>
          <w:sz w:val="36"/>
          <w:szCs w:val="36"/>
          <w:highlight w:val="green"/>
        </w:rPr>
      </w:pPr>
      <w:r w:rsidRPr="008F038E">
        <w:rPr>
          <w:rFonts w:ascii="ＭＳ Ｐゴシック" w:eastAsia="ＭＳ Ｐゴシック" w:hAnsi="ＭＳ Ｐゴシック" w:cs="Arial" w:hint="eastAsia"/>
          <w:b/>
          <w:noProof/>
          <w:color w:val="FFFFFF" w:themeColor="background1"/>
          <w:kern w:val="0"/>
          <w:sz w:val="36"/>
          <w:szCs w:val="36"/>
          <w:highlight w:val="green"/>
        </w:rPr>
        <w:t>マイクロソフト</w:t>
      </w:r>
      <w:r w:rsidR="00F647B9" w:rsidRPr="008F038E">
        <w:rPr>
          <w:rFonts w:ascii="ＭＳ Ｐゴシック" w:eastAsia="ＭＳ Ｐゴシック" w:hAnsi="ＭＳ Ｐゴシック" w:cs="Arial" w:hint="eastAsia"/>
          <w:b/>
          <w:noProof/>
          <w:color w:val="FFFFFF" w:themeColor="background1"/>
          <w:kern w:val="0"/>
          <w:sz w:val="36"/>
          <w:szCs w:val="36"/>
          <w:highlight w:val="green"/>
        </w:rPr>
        <w:t>社</w:t>
      </w:r>
      <w:r w:rsidRPr="008F038E">
        <w:rPr>
          <w:rFonts w:ascii="ＭＳ Ｐゴシック" w:eastAsia="ＭＳ Ｐゴシック" w:hAnsi="ＭＳ Ｐゴシック" w:cs="Arial" w:hint="eastAsia"/>
          <w:b/>
          <w:noProof/>
          <w:color w:val="FFFFFF" w:themeColor="background1"/>
          <w:kern w:val="0"/>
          <w:sz w:val="36"/>
          <w:szCs w:val="36"/>
          <w:highlight w:val="green"/>
        </w:rPr>
        <w:t>、アマゾン社が</w:t>
      </w:r>
      <w:r w:rsidRPr="008F038E">
        <w:rPr>
          <w:rFonts w:ascii="ＭＳ Ｐゴシック" w:eastAsia="ＭＳ Ｐゴシック" w:hAnsi="ＭＳ Ｐゴシック" w:cs="Arial" w:hint="eastAsia"/>
          <w:b/>
          <w:noProof/>
          <w:color w:val="FFFFFF"/>
          <w:kern w:val="0"/>
          <w:sz w:val="36"/>
          <w:szCs w:val="36"/>
          <w:highlight w:val="green"/>
        </w:rPr>
        <w:t>本拠をおく</w:t>
      </w:r>
    </w:p>
    <w:p w:rsidR="00981013" w:rsidRPr="008F038E" w:rsidRDefault="00981013" w:rsidP="00C557BB">
      <w:pPr>
        <w:widowControl/>
        <w:spacing w:after="160" w:line="259" w:lineRule="auto"/>
        <w:ind w:firstLineChars="100" w:firstLine="361"/>
        <w:jc w:val="center"/>
        <w:rPr>
          <w:rFonts w:ascii="ＭＳ Ｐゴシック" w:eastAsia="ＭＳ Ｐゴシック" w:hAnsi="ＭＳ Ｐゴシック" w:cs="Arial"/>
          <w:b/>
          <w:noProof/>
          <w:color w:val="FFFFFF" w:themeColor="background1"/>
          <w:kern w:val="0"/>
          <w:sz w:val="36"/>
          <w:szCs w:val="36"/>
          <w:highlight w:val="green"/>
        </w:rPr>
      </w:pPr>
      <w:r w:rsidRPr="008F038E">
        <w:rPr>
          <w:rFonts w:ascii="ＭＳ Ｐゴシック" w:eastAsia="ＭＳ Ｐゴシック" w:hAnsi="ＭＳ Ｐゴシック" w:cs="Arial"/>
          <w:b/>
          <w:noProof/>
          <w:color w:val="FFFFFF" w:themeColor="background1"/>
          <w:kern w:val="0"/>
          <w:sz w:val="36"/>
          <w:szCs w:val="36"/>
          <w:highlight w:val="green"/>
        </w:rPr>
        <w:t>米</w:t>
      </w:r>
      <w:r w:rsidRPr="008F038E">
        <w:rPr>
          <w:rFonts w:ascii="ＭＳ Ｐゴシック" w:eastAsia="ＭＳ Ｐゴシック" w:hAnsi="ＭＳ Ｐゴシック" w:cs="Arial" w:hint="eastAsia"/>
          <w:b/>
          <w:noProof/>
          <w:color w:val="FFFFFF" w:themeColor="background1"/>
          <w:kern w:val="0"/>
          <w:sz w:val="36"/>
          <w:szCs w:val="36"/>
          <w:highlight w:val="green"/>
        </w:rPr>
        <w:t>国シアトル</w:t>
      </w:r>
      <w:r w:rsidR="00C557BB" w:rsidRPr="008F038E">
        <w:rPr>
          <w:rFonts w:ascii="ＭＳ Ｐゴシック" w:eastAsia="ＭＳ Ｐゴシック" w:hAnsi="ＭＳ Ｐゴシック" w:cs="Arial" w:hint="eastAsia"/>
          <w:b/>
          <w:noProof/>
          <w:color w:val="FFFFFF" w:themeColor="background1"/>
          <w:kern w:val="0"/>
          <w:sz w:val="36"/>
          <w:szCs w:val="36"/>
          <w:highlight w:val="green"/>
        </w:rPr>
        <w:t>より</w:t>
      </w:r>
      <w:r w:rsidRPr="008F038E">
        <w:rPr>
          <w:rFonts w:ascii="ＭＳ Ｐゴシック" w:eastAsia="ＭＳ Ｐゴシック" w:hAnsi="ＭＳ Ｐゴシック" w:cs="Arial"/>
          <w:b/>
          <w:noProof/>
          <w:color w:val="FFFFFF" w:themeColor="background1"/>
          <w:kern w:val="0"/>
          <w:sz w:val="36"/>
          <w:szCs w:val="36"/>
          <w:highlight w:val="green"/>
        </w:rPr>
        <w:t>AI</w:t>
      </w:r>
      <w:r w:rsidR="003F000E" w:rsidRPr="008F038E">
        <w:rPr>
          <w:rFonts w:ascii="ＭＳ Ｐゴシック" w:eastAsia="ＭＳ Ｐゴシック" w:hAnsi="ＭＳ Ｐゴシック" w:cs="Arial" w:hint="eastAsia"/>
          <w:b/>
          <w:noProof/>
          <w:color w:val="FFFFFF" w:themeColor="background1"/>
          <w:kern w:val="0"/>
          <w:sz w:val="36"/>
          <w:szCs w:val="36"/>
          <w:highlight w:val="green"/>
        </w:rPr>
        <w:t>など最先端</w:t>
      </w:r>
      <w:r w:rsidRPr="008F038E">
        <w:rPr>
          <w:rFonts w:ascii="ＭＳ Ｐゴシック" w:eastAsia="ＭＳ Ｐゴシック" w:hAnsi="ＭＳ Ｐゴシック" w:cs="Arial" w:hint="eastAsia"/>
          <w:b/>
          <w:noProof/>
          <w:color w:val="FFFFFF" w:themeColor="background1"/>
          <w:kern w:val="0"/>
          <w:sz w:val="36"/>
          <w:szCs w:val="36"/>
          <w:highlight w:val="green"/>
        </w:rPr>
        <w:t>スタートアップが初来阪！</w:t>
      </w:r>
    </w:p>
    <w:p w:rsidR="00981013" w:rsidRPr="003F000E" w:rsidRDefault="00C557BB" w:rsidP="00095E7E">
      <w:pPr>
        <w:widowControl/>
        <w:spacing w:line="259" w:lineRule="auto"/>
        <w:jc w:val="center"/>
        <w:rPr>
          <w:rFonts w:ascii="ＭＳ Ｐゴシック" w:eastAsia="ＭＳ Ｐゴシック" w:hAnsi="ＭＳ Ｐゴシック" w:cs="Arial"/>
          <w:b/>
          <w:noProof/>
          <w:color w:val="FFFFFF" w:themeColor="background1"/>
          <w:kern w:val="0"/>
          <w:sz w:val="52"/>
          <w:szCs w:val="52"/>
          <w:highlight w:val="green"/>
        </w:rPr>
      </w:pPr>
      <w:r w:rsidRPr="003F000E">
        <w:rPr>
          <w:rFonts w:ascii="ＭＳ Ｐゴシック" w:eastAsia="ＭＳ Ｐゴシック" w:hAnsi="ＭＳ Ｐゴシック" w:cs="Arial" w:hint="eastAsia"/>
          <w:b/>
          <w:noProof/>
          <w:color w:val="FFFFFF" w:themeColor="background1"/>
          <w:kern w:val="0"/>
          <w:sz w:val="52"/>
          <w:szCs w:val="52"/>
          <w:highlight w:val="green"/>
        </w:rPr>
        <w:t>米国</w:t>
      </w:r>
      <w:r w:rsidR="008414DC" w:rsidRPr="003F000E">
        <w:rPr>
          <w:rFonts w:ascii="ＭＳ Ｐゴシック" w:eastAsia="ＭＳ Ｐゴシック" w:hAnsi="ＭＳ Ｐゴシック" w:cs="Arial" w:hint="eastAsia"/>
          <w:b/>
          <w:noProof/>
          <w:color w:val="FFFFFF" w:themeColor="background1"/>
          <w:kern w:val="0"/>
          <w:sz w:val="52"/>
          <w:szCs w:val="52"/>
          <w:highlight w:val="green"/>
        </w:rPr>
        <w:t>AI/IoT</w:t>
      </w:r>
      <w:r w:rsidRPr="003F000E">
        <w:rPr>
          <w:rFonts w:ascii="ＭＳ Ｐゴシック" w:eastAsia="ＭＳ Ｐゴシック" w:hAnsi="ＭＳ Ｐゴシック" w:cs="Arial" w:hint="eastAsia"/>
          <w:b/>
          <w:noProof/>
          <w:color w:val="FFFFFF" w:themeColor="background1"/>
          <w:kern w:val="0"/>
          <w:sz w:val="52"/>
          <w:szCs w:val="52"/>
          <w:highlight w:val="green"/>
        </w:rPr>
        <w:t>スタートアップピッチ</w:t>
      </w:r>
      <w:r w:rsidR="00095E7E" w:rsidRPr="003F000E">
        <w:rPr>
          <w:rFonts w:ascii="ＭＳ Ｐゴシック" w:eastAsia="ＭＳ Ｐゴシック" w:hAnsi="ＭＳ Ｐゴシック" w:cs="Arial" w:hint="eastAsia"/>
          <w:b/>
          <w:noProof/>
          <w:color w:val="FFFFFF" w:themeColor="background1"/>
          <w:kern w:val="0"/>
          <w:sz w:val="52"/>
          <w:szCs w:val="52"/>
          <w:highlight w:val="green"/>
        </w:rPr>
        <w:t>と個別商談会</w:t>
      </w:r>
    </w:p>
    <w:p w:rsidR="007E5E95" w:rsidRDefault="007E5E95" w:rsidP="00981013">
      <w:pPr>
        <w:pStyle w:val="Default"/>
        <w:spacing w:line="360" w:lineRule="exact"/>
        <w:ind w:left="220" w:right="482" w:hangingChars="100" w:hanging="220"/>
        <w:jc w:val="right"/>
        <w:rPr>
          <w:rFonts w:ascii="メイリオ" w:eastAsia="メイリオ" w:hAnsi="メイリオ" w:cs="メイリオ"/>
          <w:color w:val="auto"/>
          <w:sz w:val="22"/>
          <w:szCs w:val="22"/>
        </w:rPr>
      </w:pPr>
    </w:p>
    <w:p w:rsidR="00981013" w:rsidRDefault="00981013" w:rsidP="00185BDE">
      <w:pPr>
        <w:pStyle w:val="Default"/>
        <w:spacing w:line="360" w:lineRule="exact"/>
        <w:rPr>
          <w:rFonts w:ascii="メイリオ" w:eastAsia="メイリオ" w:hAnsi="メイリオ" w:cs="メイリオ"/>
          <w:b/>
          <w:color w:val="auto"/>
          <w:sz w:val="21"/>
          <w:szCs w:val="21"/>
        </w:rPr>
      </w:pPr>
    </w:p>
    <w:p w:rsidR="00B70367" w:rsidRPr="003F000E" w:rsidRDefault="00F647B9" w:rsidP="003F000E">
      <w:pPr>
        <w:rPr>
          <w:rFonts w:ascii="ＭＳ Ｐゴシック" w:eastAsia="ＭＳ Ｐゴシック" w:hAnsi="ＭＳ Ｐゴシック" w:cs="Times New Roman"/>
          <w:b/>
          <w:sz w:val="24"/>
          <w:szCs w:val="24"/>
        </w:rPr>
      </w:pPr>
      <w:r w:rsidRPr="004172FB">
        <w:rPr>
          <w:rFonts w:ascii="ＭＳ Ｐゴシック" w:eastAsia="ＭＳ Ｐゴシック" w:hAnsi="ＭＳ Ｐゴシック" w:hint="eastAsia"/>
          <w:b/>
          <w:bCs/>
          <w:sz w:val="24"/>
          <w:szCs w:val="24"/>
        </w:rPr>
        <w:t>米国</w:t>
      </w:r>
      <w:r w:rsidRPr="004172FB">
        <w:rPr>
          <w:rFonts w:ascii="ＭＳ Ｐゴシック" w:eastAsia="ＭＳ Ｐゴシック" w:hAnsi="ＭＳ Ｐゴシック" w:cs="Times New Roman" w:hint="eastAsia"/>
          <w:b/>
          <w:sz w:val="24"/>
          <w:szCs w:val="24"/>
        </w:rPr>
        <w:t>シアトルには</w:t>
      </w:r>
      <w:r w:rsidR="008414DC" w:rsidRPr="004172FB">
        <w:rPr>
          <w:rFonts w:ascii="ＭＳ Ｐゴシック" w:eastAsia="ＭＳ Ｐゴシック" w:hAnsi="ＭＳ Ｐゴシック" w:cs="Times New Roman" w:hint="eastAsia"/>
          <w:b/>
          <w:sz w:val="24"/>
          <w:szCs w:val="24"/>
        </w:rPr>
        <w:t>、</w:t>
      </w:r>
      <w:r w:rsidR="00F87429" w:rsidRPr="004172FB">
        <w:rPr>
          <w:rFonts w:ascii="ＭＳ Ｐゴシック" w:eastAsia="ＭＳ Ｐゴシック" w:hAnsi="ＭＳ Ｐゴシック" w:cs="Times New Roman" w:hint="eastAsia"/>
          <w:b/>
          <w:sz w:val="24"/>
          <w:szCs w:val="24"/>
        </w:rPr>
        <w:t>マイクロソフト</w:t>
      </w:r>
      <w:r w:rsidRPr="004172FB">
        <w:rPr>
          <w:rFonts w:ascii="ＭＳ Ｐゴシック" w:eastAsia="ＭＳ Ｐゴシック" w:hAnsi="ＭＳ Ｐゴシック" w:cs="Times New Roman" w:hint="eastAsia"/>
          <w:b/>
          <w:sz w:val="24"/>
          <w:szCs w:val="24"/>
        </w:rPr>
        <w:t>、アマゾン社等からスピンアウトし、BtoBに特化した</w:t>
      </w:r>
      <w:r w:rsidRPr="004172FB">
        <w:rPr>
          <w:rFonts w:ascii="ＭＳ Ｐゴシック" w:eastAsia="ＭＳ Ｐゴシック" w:hAnsi="ＭＳ Ｐゴシック"/>
          <w:b/>
          <w:bCs/>
          <w:sz w:val="24"/>
          <w:szCs w:val="24"/>
        </w:rPr>
        <w:t>AIやML（機械学習）</w:t>
      </w:r>
      <w:r w:rsidRPr="004172FB">
        <w:rPr>
          <w:rFonts w:ascii="ＭＳ Ｐゴシック" w:eastAsia="ＭＳ Ｐゴシック" w:hAnsi="ＭＳ Ｐゴシック" w:hint="eastAsia"/>
          <w:b/>
          <w:bCs/>
          <w:sz w:val="24"/>
          <w:szCs w:val="24"/>
        </w:rPr>
        <w:t>専門</w:t>
      </w:r>
      <w:r w:rsidR="008D7092">
        <w:rPr>
          <w:rFonts w:ascii="ＭＳ Ｐゴシック" w:eastAsia="ＭＳ Ｐゴシック" w:hAnsi="ＭＳ Ｐゴシック" w:cs="Times New Roman" w:hint="eastAsia"/>
          <w:b/>
          <w:sz w:val="24"/>
          <w:szCs w:val="24"/>
        </w:rPr>
        <w:t>のスタートアップが集積</w:t>
      </w:r>
      <w:r w:rsidRPr="004172FB">
        <w:rPr>
          <w:rFonts w:ascii="ＭＳ Ｐゴシック" w:eastAsia="ＭＳ Ｐゴシック" w:hAnsi="ＭＳ Ｐゴシック" w:cs="Times New Roman" w:hint="eastAsia"/>
          <w:b/>
          <w:sz w:val="24"/>
          <w:szCs w:val="24"/>
        </w:rPr>
        <w:t>。</w:t>
      </w:r>
      <w:r w:rsidRPr="004172FB">
        <w:rPr>
          <w:rFonts w:ascii="ＭＳ Ｐゴシック" w:eastAsia="ＭＳ Ｐゴシック" w:hAnsi="ＭＳ Ｐゴシック" w:hint="eastAsia"/>
          <w:b/>
          <w:bCs/>
          <w:sz w:val="24"/>
          <w:szCs w:val="24"/>
        </w:rPr>
        <w:t>この度、米国ワシントン州から政府関係者、スタートアップ、現地</w:t>
      </w:r>
      <w:r w:rsidRPr="004172FB">
        <w:rPr>
          <w:rFonts w:ascii="ＭＳ Ｐゴシック" w:eastAsia="ＭＳ Ｐゴシック" w:hAnsi="ＭＳ Ｐゴシック" w:cstheme="minorEastAsia"/>
          <w:b/>
          <w:bCs/>
          <w:sz w:val="24"/>
          <w:szCs w:val="24"/>
        </w:rPr>
        <w:t>ベンチャー・ファンド運営会社「Innovation Finders Capital」</w:t>
      </w:r>
      <w:r w:rsidR="00095E7E">
        <w:rPr>
          <w:rFonts w:ascii="ＭＳ Ｐゴシック" w:eastAsia="ＭＳ Ｐゴシック" w:hAnsi="ＭＳ Ｐゴシック" w:cstheme="minorEastAsia" w:hint="eastAsia"/>
          <w:b/>
          <w:bCs/>
          <w:sz w:val="24"/>
          <w:szCs w:val="24"/>
        </w:rPr>
        <w:t>から構成された</w:t>
      </w:r>
      <w:r w:rsidRPr="004172FB">
        <w:rPr>
          <w:rFonts w:ascii="ＭＳ Ｐゴシック" w:eastAsia="ＭＳ Ｐゴシック" w:hAnsi="ＭＳ Ｐゴシック" w:cstheme="minorEastAsia" w:hint="eastAsia"/>
          <w:b/>
          <w:bCs/>
          <w:sz w:val="24"/>
          <w:szCs w:val="24"/>
        </w:rPr>
        <w:t>ミッション団</w:t>
      </w:r>
      <w:r w:rsidR="00F87429" w:rsidRPr="004172FB">
        <w:rPr>
          <w:rFonts w:ascii="ＭＳ Ｐゴシック" w:eastAsia="ＭＳ Ｐゴシック" w:hAnsi="ＭＳ Ｐゴシック" w:cstheme="minorEastAsia" w:hint="eastAsia"/>
          <w:b/>
          <w:bCs/>
          <w:sz w:val="24"/>
          <w:szCs w:val="24"/>
        </w:rPr>
        <w:t>の</w:t>
      </w:r>
      <w:r w:rsidR="008D7092">
        <w:rPr>
          <w:rFonts w:ascii="ＭＳ Ｐゴシック" w:eastAsia="ＭＳ Ｐゴシック" w:hAnsi="ＭＳ Ｐゴシック" w:cstheme="minorEastAsia" w:hint="eastAsia"/>
          <w:b/>
          <w:bCs/>
          <w:sz w:val="24"/>
          <w:szCs w:val="24"/>
        </w:rPr>
        <w:t>来日</w:t>
      </w:r>
      <w:r w:rsidRPr="004172FB">
        <w:rPr>
          <w:rFonts w:ascii="ＭＳ Ｐゴシック" w:eastAsia="ＭＳ Ｐゴシック" w:hAnsi="ＭＳ Ｐゴシック" w:cstheme="minorEastAsia" w:hint="eastAsia"/>
          <w:b/>
          <w:bCs/>
          <w:sz w:val="24"/>
          <w:szCs w:val="24"/>
        </w:rPr>
        <w:t>機会を捉え、</w:t>
      </w:r>
      <w:r w:rsidR="008D7092">
        <w:rPr>
          <w:rFonts w:ascii="ＭＳ Ｐゴシック" w:eastAsia="ＭＳ Ｐゴシック" w:hAnsi="ＭＳ Ｐゴシック" w:cstheme="minorEastAsia" w:hint="eastAsia"/>
          <w:b/>
          <w:bCs/>
          <w:sz w:val="24"/>
          <w:szCs w:val="24"/>
        </w:rPr>
        <w:t>大阪へ招聘し、</w:t>
      </w:r>
      <w:r w:rsidRPr="004172FB">
        <w:rPr>
          <w:rFonts w:ascii="ＭＳ Ｐゴシック" w:eastAsia="ＭＳ Ｐゴシック" w:hAnsi="ＭＳ Ｐゴシック" w:cs="メイリオ" w:hint="eastAsia"/>
          <w:b/>
          <w:sz w:val="24"/>
          <w:szCs w:val="24"/>
          <w:u w:val="single"/>
        </w:rPr>
        <w:t>関西企業との技術提携やパートナーシップを求める</w:t>
      </w:r>
      <w:r w:rsidR="008414DC" w:rsidRPr="004172FB">
        <w:rPr>
          <w:rFonts w:ascii="ＭＳ Ｐゴシック" w:eastAsia="ＭＳ Ｐゴシック" w:hAnsi="ＭＳ Ｐゴシック" w:cstheme="minorEastAsia" w:hint="eastAsia"/>
          <w:b/>
          <w:bCs/>
          <w:sz w:val="24"/>
          <w:szCs w:val="24"/>
          <w:u w:val="single"/>
        </w:rPr>
        <w:t>米国</w:t>
      </w:r>
      <w:r w:rsidRPr="004172FB">
        <w:rPr>
          <w:rFonts w:ascii="ＭＳ Ｐゴシック" w:eastAsia="ＭＳ Ｐゴシック" w:hAnsi="ＭＳ Ｐゴシック" w:cstheme="minorEastAsia" w:hint="eastAsia"/>
          <w:b/>
          <w:bCs/>
          <w:sz w:val="24"/>
          <w:szCs w:val="24"/>
          <w:u w:val="single"/>
        </w:rPr>
        <w:t>スタートアップより</w:t>
      </w:r>
      <w:r w:rsidR="00F87429" w:rsidRPr="004172FB">
        <w:rPr>
          <w:rFonts w:ascii="ＭＳ Ｐゴシック" w:eastAsia="ＭＳ Ｐゴシック" w:hAnsi="ＭＳ Ｐゴシック" w:cstheme="minorEastAsia" w:hint="eastAsia"/>
          <w:b/>
          <w:bCs/>
          <w:sz w:val="24"/>
          <w:szCs w:val="24"/>
          <w:u w:val="single"/>
        </w:rPr>
        <w:t>ビジネスプランや最先端製品・サービス</w:t>
      </w:r>
      <w:r w:rsidRPr="004172FB">
        <w:rPr>
          <w:rFonts w:ascii="ＭＳ Ｐゴシック" w:eastAsia="ＭＳ Ｐゴシック" w:hAnsi="ＭＳ Ｐゴシック" w:cstheme="minorEastAsia" w:hint="eastAsia"/>
          <w:b/>
          <w:bCs/>
          <w:sz w:val="24"/>
          <w:szCs w:val="24"/>
          <w:u w:val="single"/>
        </w:rPr>
        <w:t>についてピッチをして頂きます。</w:t>
      </w:r>
      <w:r w:rsidRPr="004172FB">
        <w:rPr>
          <w:rFonts w:ascii="ＭＳ Ｐゴシック" w:eastAsia="ＭＳ Ｐゴシック" w:hAnsi="ＭＳ Ｐゴシック" w:cstheme="minorEastAsia" w:hint="eastAsia"/>
          <w:b/>
          <w:bCs/>
          <w:sz w:val="24"/>
          <w:szCs w:val="24"/>
        </w:rPr>
        <w:t>翌日は、個別</w:t>
      </w:r>
      <w:r w:rsidR="00F87429" w:rsidRPr="004172FB">
        <w:rPr>
          <w:rFonts w:ascii="ＭＳ Ｐゴシック" w:eastAsia="ＭＳ Ｐゴシック" w:hAnsi="ＭＳ Ｐゴシック" w:cstheme="minorEastAsia" w:hint="eastAsia"/>
          <w:b/>
          <w:bCs/>
          <w:sz w:val="24"/>
          <w:szCs w:val="24"/>
        </w:rPr>
        <w:t>商談</w:t>
      </w:r>
      <w:r w:rsidRPr="004172FB">
        <w:rPr>
          <w:rFonts w:ascii="ＭＳ Ｐゴシック" w:eastAsia="ＭＳ Ｐゴシック" w:hAnsi="ＭＳ Ｐゴシック" w:cstheme="minorEastAsia" w:hint="eastAsia"/>
          <w:b/>
          <w:bCs/>
          <w:sz w:val="24"/>
          <w:szCs w:val="24"/>
        </w:rPr>
        <w:t>の</w:t>
      </w:r>
      <w:r w:rsidR="00F87429" w:rsidRPr="004172FB">
        <w:rPr>
          <w:rFonts w:ascii="ＭＳ Ｐゴシック" w:eastAsia="ＭＳ Ｐゴシック" w:hAnsi="ＭＳ Ｐゴシック" w:cstheme="minorEastAsia" w:hint="eastAsia"/>
          <w:b/>
          <w:bCs/>
          <w:sz w:val="24"/>
          <w:szCs w:val="24"/>
        </w:rPr>
        <w:t>場も</w:t>
      </w:r>
      <w:r w:rsidR="00095E7E">
        <w:rPr>
          <w:rFonts w:ascii="ＭＳ Ｐゴシック" w:eastAsia="ＭＳ Ｐゴシック" w:hAnsi="ＭＳ Ｐゴシック" w:cstheme="minorEastAsia" w:hint="eastAsia"/>
          <w:b/>
          <w:bCs/>
          <w:sz w:val="24"/>
          <w:szCs w:val="24"/>
        </w:rPr>
        <w:t>設けます</w:t>
      </w:r>
      <w:r w:rsidR="00F87429" w:rsidRPr="004172FB">
        <w:rPr>
          <w:rFonts w:ascii="ＭＳ Ｐゴシック" w:eastAsia="ＭＳ Ｐゴシック" w:hAnsi="ＭＳ Ｐゴシック" w:cstheme="minorEastAsia" w:hint="eastAsia"/>
          <w:b/>
          <w:bCs/>
          <w:sz w:val="24"/>
          <w:szCs w:val="24"/>
        </w:rPr>
        <w:t>。</w:t>
      </w:r>
      <w:r w:rsidR="008414DC" w:rsidRPr="004172FB">
        <w:rPr>
          <w:rFonts w:ascii="ＭＳ Ｐゴシック" w:eastAsia="ＭＳ Ｐゴシック" w:hAnsi="ＭＳ Ｐゴシック" w:cstheme="minorEastAsia" w:hint="eastAsia"/>
          <w:b/>
          <w:bCs/>
          <w:sz w:val="24"/>
          <w:szCs w:val="24"/>
          <w:u w:val="single"/>
        </w:rPr>
        <w:t>米国</w:t>
      </w:r>
      <w:r w:rsidR="003B2202" w:rsidRPr="004172FB">
        <w:rPr>
          <w:rFonts w:ascii="ＭＳ Ｐゴシック" w:eastAsia="ＭＳ Ｐゴシック" w:hAnsi="ＭＳ Ｐゴシック" w:cstheme="minorEastAsia" w:hint="eastAsia"/>
          <w:b/>
          <w:bCs/>
          <w:sz w:val="24"/>
          <w:szCs w:val="24"/>
          <w:u w:val="single"/>
        </w:rPr>
        <w:t>の</w:t>
      </w:r>
      <w:r w:rsidR="00F87429" w:rsidRPr="004172FB">
        <w:rPr>
          <w:rFonts w:ascii="ＭＳ Ｐゴシック" w:eastAsia="ＭＳ Ｐゴシック" w:hAnsi="ＭＳ Ｐゴシック" w:cstheme="minorEastAsia" w:hint="eastAsia"/>
          <w:b/>
          <w:bCs/>
          <w:sz w:val="24"/>
          <w:szCs w:val="24"/>
          <w:u w:val="single"/>
        </w:rPr>
        <w:t>AIやIoT、AR関連スタートアップとの情報交換やパートナーシップにご関心の</w:t>
      </w:r>
      <w:r w:rsidR="00F87429" w:rsidRPr="004172FB">
        <w:rPr>
          <w:rFonts w:ascii="ＭＳ Ｐゴシック" w:eastAsia="ＭＳ Ｐゴシック" w:hAnsi="ＭＳ Ｐゴシック" w:cs="メイリオ" w:hint="eastAsia"/>
          <w:b/>
          <w:sz w:val="24"/>
          <w:szCs w:val="24"/>
          <w:u w:val="single"/>
        </w:rPr>
        <w:t>企業の皆様</w:t>
      </w:r>
      <w:r w:rsidR="00095E7E">
        <w:rPr>
          <w:rFonts w:ascii="ＭＳ Ｐゴシック" w:eastAsia="ＭＳ Ｐゴシック" w:hAnsi="ＭＳ Ｐゴシック" w:cs="メイリオ" w:hint="eastAsia"/>
          <w:b/>
          <w:sz w:val="24"/>
          <w:szCs w:val="24"/>
          <w:u w:val="single"/>
        </w:rPr>
        <w:t>方</w:t>
      </w:r>
      <w:r w:rsidR="00F87429" w:rsidRPr="004172FB">
        <w:rPr>
          <w:rFonts w:ascii="ＭＳ Ｐゴシック" w:eastAsia="ＭＳ Ｐゴシック" w:hAnsi="ＭＳ Ｐゴシック" w:cs="メイリオ" w:hint="eastAsia"/>
          <w:b/>
          <w:sz w:val="24"/>
          <w:szCs w:val="24"/>
          <w:u w:val="single"/>
        </w:rPr>
        <w:t>は、この機会に</w:t>
      </w:r>
      <w:r w:rsidR="00095E7E">
        <w:rPr>
          <w:rFonts w:ascii="ＭＳ Ｐゴシック" w:eastAsia="ＭＳ Ｐゴシック" w:hAnsi="ＭＳ Ｐゴシック" w:cs="メイリオ" w:hint="eastAsia"/>
          <w:b/>
          <w:sz w:val="24"/>
          <w:szCs w:val="24"/>
          <w:u w:val="single"/>
        </w:rPr>
        <w:t>是非ご参加くだ</w:t>
      </w:r>
      <w:r w:rsidR="00F87429" w:rsidRPr="004172FB">
        <w:rPr>
          <w:rFonts w:ascii="ＭＳ Ｐゴシック" w:eastAsia="ＭＳ Ｐゴシック" w:hAnsi="ＭＳ Ｐゴシック" w:cs="メイリオ" w:hint="eastAsia"/>
          <w:b/>
          <w:sz w:val="24"/>
          <w:szCs w:val="24"/>
          <w:u w:val="single"/>
        </w:rPr>
        <w:t>さい。</w:t>
      </w:r>
    </w:p>
    <w:tbl>
      <w:tblPr>
        <w:tblStyle w:val="a9"/>
        <w:tblW w:w="0" w:type="auto"/>
        <w:tblLook w:val="04A0" w:firstRow="1" w:lastRow="0" w:firstColumn="1" w:lastColumn="0" w:noHBand="0" w:noVBand="1"/>
      </w:tblPr>
      <w:tblGrid>
        <w:gridCol w:w="10882"/>
      </w:tblGrid>
      <w:tr w:rsidR="00981013" w:rsidRPr="00981013" w:rsidTr="00492E81">
        <w:tc>
          <w:tcPr>
            <w:tcW w:w="11023" w:type="dxa"/>
            <w:tcBorders>
              <w:top w:val="nil"/>
              <w:left w:val="single" w:sz="48" w:space="0" w:color="auto"/>
              <w:right w:val="nil"/>
            </w:tcBorders>
          </w:tcPr>
          <w:p w:rsidR="00AB2ECB" w:rsidRPr="00981013" w:rsidRDefault="00AB2ECB" w:rsidP="00492E81">
            <w:pPr>
              <w:snapToGrid w:val="0"/>
              <w:spacing w:line="320" w:lineRule="exact"/>
              <w:rPr>
                <w:rFonts w:ascii="Meiryo UI" w:eastAsia="Meiryo UI" w:hAnsi="Meiryo UI" w:cs="Meiryo UI"/>
                <w:b/>
                <w:sz w:val="24"/>
                <w:szCs w:val="24"/>
              </w:rPr>
            </w:pPr>
            <w:r w:rsidRPr="00981013">
              <w:rPr>
                <w:rFonts w:ascii="Meiryo UI" w:eastAsia="Meiryo UI" w:hAnsi="Meiryo UI" w:cs="Meiryo UI" w:hint="eastAsia"/>
                <w:b/>
                <w:sz w:val="24"/>
                <w:szCs w:val="24"/>
              </w:rPr>
              <w:t>開催概要</w:t>
            </w:r>
          </w:p>
        </w:tc>
      </w:tr>
    </w:tbl>
    <w:p w:rsidR="00AB2ECB" w:rsidRPr="00981013" w:rsidRDefault="00AB2ECB" w:rsidP="00AB2ECB">
      <w:pPr>
        <w:snapToGrid w:val="0"/>
        <w:spacing w:line="280" w:lineRule="exact"/>
        <w:rPr>
          <w:rFonts w:ascii="メイリオ" w:eastAsia="メイリオ" w:hAnsi="メイリオ" w:cs="メイリオ"/>
          <w:b/>
          <w:color w:val="FFFFFF" w:themeColor="background1"/>
          <w:sz w:val="28"/>
          <w:szCs w:val="28"/>
        </w:rPr>
      </w:pPr>
    </w:p>
    <w:p w:rsidR="003B2202" w:rsidRPr="009B771C" w:rsidRDefault="00AB2ECB" w:rsidP="003B2202">
      <w:pPr>
        <w:snapToGrid w:val="0"/>
        <w:spacing w:line="280" w:lineRule="exact"/>
        <w:ind w:firstLineChars="100" w:firstLine="240"/>
        <w:rPr>
          <w:rFonts w:ascii="メイリオ" w:eastAsia="メイリオ" w:hAnsi="メイリオ" w:cs="メイリオ"/>
          <w:b/>
          <w:color w:val="0000CC"/>
          <w:sz w:val="28"/>
          <w:szCs w:val="28"/>
        </w:rPr>
      </w:pPr>
      <w:r w:rsidRPr="004268F3">
        <w:rPr>
          <w:rFonts w:ascii="メイリオ" w:eastAsia="メイリオ" w:hAnsi="メイリオ" w:cs="メイリオ" w:hint="eastAsia"/>
          <w:b/>
          <w:sz w:val="24"/>
          <w:szCs w:val="24"/>
        </w:rPr>
        <w:t>〇日　時：</w:t>
      </w:r>
      <w:r w:rsidR="00927ECB">
        <w:rPr>
          <w:rFonts w:ascii="メイリオ" w:eastAsia="メイリオ" w:hAnsi="メイリオ" w:cs="メイリオ" w:hint="eastAsia"/>
          <w:b/>
          <w:color w:val="0000CC"/>
          <w:sz w:val="28"/>
          <w:szCs w:val="28"/>
        </w:rPr>
        <w:t>令和元</w:t>
      </w:r>
      <w:r w:rsidR="003B2202" w:rsidRPr="009B771C">
        <w:rPr>
          <w:rFonts w:ascii="メイリオ" w:eastAsia="メイリオ" w:hAnsi="メイリオ" w:cs="メイリオ" w:hint="eastAsia"/>
          <w:b/>
          <w:color w:val="0000CC"/>
          <w:sz w:val="28"/>
          <w:szCs w:val="28"/>
        </w:rPr>
        <w:t>年５月２３日（木</w:t>
      </w:r>
      <w:r w:rsidRPr="009B771C">
        <w:rPr>
          <w:rFonts w:ascii="メイリオ" w:eastAsia="メイリオ" w:hAnsi="メイリオ" w:cs="メイリオ" w:hint="eastAsia"/>
          <w:b/>
          <w:color w:val="0000CC"/>
          <w:sz w:val="28"/>
          <w:szCs w:val="28"/>
        </w:rPr>
        <w:t>）</w:t>
      </w:r>
    </w:p>
    <w:p w:rsidR="00095E7E" w:rsidRPr="00095E7E" w:rsidRDefault="003B2202" w:rsidP="00095E7E">
      <w:pPr>
        <w:snapToGrid w:val="0"/>
        <w:spacing w:line="280" w:lineRule="exact"/>
        <w:ind w:firstLineChars="700" w:firstLine="1680"/>
        <w:rPr>
          <w:rFonts w:ascii="メイリオ" w:eastAsia="メイリオ" w:hAnsi="メイリオ" w:cs="メイリオ"/>
          <w:b/>
          <w:color w:val="FF0000"/>
          <w:sz w:val="24"/>
          <w:szCs w:val="24"/>
        </w:rPr>
      </w:pPr>
      <w:r w:rsidRPr="003B2202">
        <w:rPr>
          <w:rFonts w:ascii="メイリオ" w:eastAsia="メイリオ" w:hAnsi="メイリオ" w:cs="メイリオ" w:hint="eastAsia"/>
          <w:b/>
          <w:color w:val="FF0000"/>
          <w:sz w:val="24"/>
          <w:szCs w:val="24"/>
        </w:rPr>
        <w:t>ピッチ・講演会</w:t>
      </w:r>
      <w:r w:rsidR="00AB2ECB" w:rsidRPr="003B2202">
        <w:rPr>
          <w:rFonts w:ascii="メイリオ" w:eastAsia="メイリオ" w:hAnsi="メイリオ" w:cs="メイリオ" w:hint="eastAsia"/>
          <w:b/>
          <w:color w:val="FF0000"/>
          <w:sz w:val="24"/>
          <w:szCs w:val="24"/>
        </w:rPr>
        <w:t>：</w:t>
      </w:r>
      <w:r w:rsidRPr="003B2202">
        <w:rPr>
          <w:rFonts w:ascii="メイリオ" w:eastAsia="メイリオ" w:hAnsi="メイリオ" w:cs="メイリオ" w:hint="eastAsia"/>
          <w:b/>
          <w:color w:val="FF0000"/>
          <w:sz w:val="24"/>
          <w:szCs w:val="24"/>
        </w:rPr>
        <w:t>午後2</w:t>
      </w:r>
      <w:r w:rsidR="00AB2ECB" w:rsidRPr="003B2202">
        <w:rPr>
          <w:rFonts w:ascii="メイリオ" w:eastAsia="メイリオ" w:hAnsi="メイリオ" w:cs="メイリオ" w:hint="eastAsia"/>
          <w:b/>
          <w:color w:val="FF0000"/>
          <w:sz w:val="24"/>
          <w:szCs w:val="24"/>
        </w:rPr>
        <w:t>時～</w:t>
      </w:r>
      <w:r w:rsidR="00CD28C3" w:rsidRPr="003B2202">
        <w:rPr>
          <w:rFonts w:ascii="メイリオ" w:eastAsia="メイリオ" w:hAnsi="メイリオ" w:cs="メイリオ" w:hint="eastAsia"/>
          <w:b/>
          <w:color w:val="FF0000"/>
          <w:sz w:val="24"/>
          <w:szCs w:val="24"/>
        </w:rPr>
        <w:t>午後</w:t>
      </w:r>
      <w:r w:rsidRPr="003B2202">
        <w:rPr>
          <w:rFonts w:ascii="メイリオ" w:eastAsia="メイリオ" w:hAnsi="メイリオ" w:cs="メイリオ" w:hint="eastAsia"/>
          <w:b/>
          <w:color w:val="FF0000"/>
          <w:sz w:val="24"/>
          <w:szCs w:val="24"/>
        </w:rPr>
        <w:t>５時、ネットワーキング：午後5時～午後6時</w:t>
      </w:r>
    </w:p>
    <w:p w:rsidR="003B2202" w:rsidRPr="00095E7E" w:rsidRDefault="00927ECB" w:rsidP="003B2202">
      <w:pPr>
        <w:snapToGrid w:val="0"/>
        <w:spacing w:line="280" w:lineRule="exact"/>
        <w:ind w:firstLineChars="500" w:firstLine="1400"/>
        <w:rPr>
          <w:rFonts w:ascii="メイリオ" w:eastAsia="メイリオ" w:hAnsi="メイリオ" w:cs="メイリオ"/>
          <w:b/>
          <w:color w:val="0000CC"/>
          <w:sz w:val="28"/>
          <w:szCs w:val="28"/>
        </w:rPr>
      </w:pPr>
      <w:r>
        <w:rPr>
          <w:rFonts w:ascii="メイリオ" w:eastAsia="メイリオ" w:hAnsi="メイリオ" w:cs="メイリオ" w:hint="eastAsia"/>
          <w:b/>
          <w:color w:val="0000CC"/>
          <w:sz w:val="28"/>
          <w:szCs w:val="28"/>
        </w:rPr>
        <w:t>令和元</w:t>
      </w:r>
      <w:r w:rsidR="003B2202" w:rsidRPr="00095E7E">
        <w:rPr>
          <w:rFonts w:ascii="メイリオ" w:eastAsia="メイリオ" w:hAnsi="メイリオ" w:cs="メイリオ" w:hint="eastAsia"/>
          <w:b/>
          <w:color w:val="0000CC"/>
          <w:sz w:val="28"/>
          <w:szCs w:val="28"/>
        </w:rPr>
        <w:t>年５月２４日（金）</w:t>
      </w:r>
    </w:p>
    <w:p w:rsidR="00AB2ECB" w:rsidRPr="0070698C" w:rsidRDefault="00AB2ECB" w:rsidP="003B2202">
      <w:pPr>
        <w:snapToGrid w:val="0"/>
        <w:spacing w:line="280" w:lineRule="exact"/>
        <w:ind w:firstLineChars="700" w:firstLine="1680"/>
        <w:rPr>
          <w:rFonts w:ascii="メイリオ" w:eastAsia="メイリオ" w:hAnsi="メイリオ" w:cs="メイリオ"/>
          <w:b/>
          <w:color w:val="0000FF"/>
          <w:sz w:val="24"/>
          <w:szCs w:val="24"/>
        </w:rPr>
      </w:pPr>
      <w:r w:rsidRPr="003B2202">
        <w:rPr>
          <w:rFonts w:ascii="メイリオ" w:eastAsia="メイリオ" w:hAnsi="メイリオ" w:cs="メイリオ" w:hint="eastAsia"/>
          <w:b/>
          <w:color w:val="FF0000"/>
          <w:sz w:val="24"/>
          <w:szCs w:val="24"/>
          <w:lang w:eastAsia="zh-CN"/>
        </w:rPr>
        <w:t>個別商談会：</w:t>
      </w:r>
      <w:r w:rsidR="009B771C">
        <w:rPr>
          <w:rFonts w:ascii="メイリオ" w:eastAsia="メイリオ" w:hAnsi="メイリオ" w:cs="メイリオ" w:hint="eastAsia"/>
          <w:b/>
          <w:color w:val="FF0000"/>
          <w:sz w:val="24"/>
          <w:szCs w:val="24"/>
        </w:rPr>
        <w:t>午前</w:t>
      </w:r>
      <w:r w:rsidR="003B2202" w:rsidRPr="003B2202">
        <w:rPr>
          <w:rFonts w:ascii="メイリオ" w:eastAsia="メイリオ" w:hAnsi="メイリオ" w:cs="メイリオ" w:hint="eastAsia"/>
          <w:b/>
          <w:color w:val="FF0000"/>
          <w:sz w:val="24"/>
          <w:szCs w:val="24"/>
        </w:rPr>
        <w:t>１０</w:t>
      </w:r>
      <w:r w:rsidRPr="003B2202">
        <w:rPr>
          <w:rFonts w:ascii="メイリオ" w:eastAsia="メイリオ" w:hAnsi="メイリオ" w:cs="メイリオ" w:hint="eastAsia"/>
          <w:b/>
          <w:color w:val="FF0000"/>
          <w:sz w:val="24"/>
          <w:szCs w:val="24"/>
          <w:lang w:eastAsia="zh-CN"/>
        </w:rPr>
        <w:t>時～</w:t>
      </w:r>
      <w:r w:rsidR="003B2202">
        <w:rPr>
          <w:rFonts w:ascii="メイリオ" w:eastAsia="メイリオ" w:hAnsi="メイリオ" w:cs="メイリオ" w:hint="eastAsia"/>
          <w:b/>
          <w:color w:val="FF0000"/>
          <w:sz w:val="24"/>
          <w:szCs w:val="24"/>
        </w:rPr>
        <w:t>午後</w:t>
      </w:r>
      <w:r w:rsidR="00F3503C">
        <w:rPr>
          <w:rFonts w:ascii="メイリオ" w:eastAsia="メイリオ" w:hAnsi="メイリオ" w:cs="メイリオ" w:hint="eastAsia"/>
          <w:b/>
          <w:color w:val="FF0000"/>
          <w:sz w:val="24"/>
          <w:szCs w:val="24"/>
        </w:rPr>
        <w:t>５</w:t>
      </w:r>
      <w:r w:rsidRPr="003B2202">
        <w:rPr>
          <w:rFonts w:ascii="メイリオ" w:eastAsia="メイリオ" w:hAnsi="メイリオ" w:cs="メイリオ" w:hint="eastAsia"/>
          <w:b/>
          <w:color w:val="FF0000"/>
          <w:sz w:val="24"/>
          <w:szCs w:val="24"/>
          <w:lang w:eastAsia="zh-CN"/>
        </w:rPr>
        <w:t>時</w:t>
      </w:r>
      <w:r w:rsidRPr="0070698C">
        <w:rPr>
          <w:rFonts w:ascii="メイリオ" w:eastAsia="メイリオ" w:hAnsi="メイリオ" w:cs="メイリオ" w:hint="eastAsia"/>
          <w:b/>
          <w:color w:val="0000FF"/>
          <w:sz w:val="24"/>
          <w:szCs w:val="24"/>
          <w:lang w:eastAsia="zh-CN"/>
        </w:rPr>
        <w:t>（事前予約制</w:t>
      </w:r>
      <w:r>
        <w:rPr>
          <w:rFonts w:ascii="メイリオ" w:eastAsia="メイリオ" w:hAnsi="メイリオ" w:cs="メイリオ" w:hint="eastAsia"/>
          <w:b/>
          <w:color w:val="0000FF"/>
          <w:sz w:val="24"/>
          <w:szCs w:val="24"/>
        </w:rPr>
        <w:t>、</w:t>
      </w:r>
      <w:r w:rsidRPr="0070698C">
        <w:rPr>
          <w:rFonts w:ascii="メイリオ" w:eastAsia="メイリオ" w:hAnsi="メイリオ" w:cs="メイリオ" w:hint="eastAsia"/>
          <w:b/>
          <w:color w:val="0000FF"/>
          <w:sz w:val="24"/>
          <w:szCs w:val="24"/>
          <w:lang w:eastAsia="zh-CN"/>
        </w:rPr>
        <w:t>各社</w:t>
      </w:r>
      <w:r w:rsidR="003B2202">
        <w:rPr>
          <w:rFonts w:ascii="メイリオ" w:eastAsia="メイリオ" w:hAnsi="メイリオ" w:cs="メイリオ" w:hint="eastAsia"/>
          <w:b/>
          <w:color w:val="0000FF"/>
          <w:sz w:val="24"/>
          <w:szCs w:val="24"/>
        </w:rPr>
        <w:t>４</w:t>
      </w:r>
      <w:r w:rsidRPr="0070698C">
        <w:rPr>
          <w:rFonts w:ascii="メイリオ" w:eastAsia="メイリオ" w:hAnsi="メイリオ" w:cs="メイリオ" w:hint="eastAsia"/>
          <w:b/>
          <w:color w:val="0000FF"/>
          <w:sz w:val="24"/>
          <w:szCs w:val="24"/>
          <w:lang w:eastAsia="zh-CN"/>
        </w:rPr>
        <w:t>0分</w:t>
      </w:r>
      <w:r w:rsidRPr="0070698C">
        <w:rPr>
          <w:rFonts w:ascii="メイリオ" w:eastAsia="メイリオ" w:hAnsi="メイリオ" w:cs="メイリオ"/>
          <w:b/>
          <w:color w:val="0000FF"/>
          <w:sz w:val="24"/>
          <w:szCs w:val="24"/>
        </w:rPr>
        <w:t>）</w:t>
      </w:r>
    </w:p>
    <w:p w:rsidR="00AB2ECB" w:rsidRPr="009B771C" w:rsidRDefault="00AB2ECB" w:rsidP="00AB2ECB">
      <w:pPr>
        <w:snapToGrid w:val="0"/>
        <w:spacing w:line="180" w:lineRule="exact"/>
        <w:ind w:firstLineChars="850" w:firstLine="2040"/>
        <w:rPr>
          <w:rFonts w:ascii="メイリオ" w:eastAsia="メイリオ" w:hAnsi="メイリオ" w:cs="メイリオ"/>
          <w:sz w:val="24"/>
          <w:szCs w:val="24"/>
        </w:rPr>
      </w:pPr>
    </w:p>
    <w:p w:rsidR="00AB2ECB" w:rsidRPr="009B771C" w:rsidRDefault="00AB2ECB" w:rsidP="009B771C">
      <w:pPr>
        <w:snapToGrid w:val="0"/>
        <w:spacing w:line="280" w:lineRule="exact"/>
        <w:ind w:firstLineChars="100" w:firstLine="240"/>
        <w:rPr>
          <w:rFonts w:ascii="メイリオ" w:eastAsia="メイリオ" w:hAnsi="メイリオ" w:cs="メイリオ"/>
          <w:b/>
          <w:sz w:val="28"/>
          <w:szCs w:val="28"/>
        </w:rPr>
      </w:pPr>
      <w:r w:rsidRPr="004268F3">
        <w:rPr>
          <w:rFonts w:ascii="メイリオ" w:eastAsia="メイリオ" w:hAnsi="メイリオ" w:cs="メイリオ" w:hint="eastAsia"/>
          <w:b/>
          <w:sz w:val="24"/>
          <w:szCs w:val="28"/>
        </w:rPr>
        <w:t>〇会　場</w:t>
      </w:r>
      <w:r w:rsidRPr="004268F3">
        <w:rPr>
          <w:rFonts w:ascii="メイリオ" w:eastAsia="メイリオ" w:hAnsi="メイリオ" w:cs="メイリオ" w:hint="eastAsia"/>
          <w:b/>
          <w:sz w:val="24"/>
          <w:szCs w:val="22"/>
        </w:rPr>
        <w:t>：</w:t>
      </w:r>
      <w:r w:rsidR="005A00FF">
        <w:rPr>
          <w:rFonts w:ascii="メイリオ" w:eastAsia="メイリオ" w:hAnsi="メイリオ" w:cs="メイリオ" w:hint="eastAsia"/>
          <w:b/>
          <w:sz w:val="24"/>
          <w:szCs w:val="22"/>
        </w:rPr>
        <w:t>両日とも、</w:t>
      </w:r>
      <w:r w:rsidR="009B771C">
        <w:rPr>
          <w:rFonts w:ascii="メイリオ" w:eastAsia="メイリオ" w:hAnsi="メイリオ" w:cs="メイリオ" w:hint="eastAsia"/>
          <w:b/>
          <w:color w:val="0000FF"/>
          <w:sz w:val="28"/>
          <w:szCs w:val="28"/>
        </w:rPr>
        <w:t>大阪商工会議所　６階　白鳳・桜の間</w:t>
      </w:r>
      <w:r w:rsidRPr="007E5E95">
        <w:rPr>
          <w:rFonts w:ascii="メイリオ" w:eastAsia="メイリオ" w:hAnsi="メイリオ" w:cs="メイリオ" w:hint="eastAsia"/>
          <w:sz w:val="24"/>
          <w:szCs w:val="24"/>
        </w:rPr>
        <w:t>（大阪市中央区本町橋２</w:t>
      </w:r>
      <w:r w:rsidRPr="007E5E95">
        <w:rPr>
          <w:rFonts w:ascii="メイリオ" w:eastAsia="メイリオ" w:hAnsi="メイリオ" w:cs="メイリオ"/>
          <w:sz w:val="24"/>
          <w:szCs w:val="24"/>
        </w:rPr>
        <w:t>−</w:t>
      </w:r>
      <w:r w:rsidR="009B771C">
        <w:rPr>
          <w:rFonts w:ascii="メイリオ" w:eastAsia="メイリオ" w:hAnsi="メイリオ" w:cs="メイリオ" w:hint="eastAsia"/>
          <w:sz w:val="24"/>
          <w:szCs w:val="24"/>
        </w:rPr>
        <w:t>8</w:t>
      </w:r>
      <w:r w:rsidRPr="007E5E95">
        <w:rPr>
          <w:rFonts w:ascii="メイリオ" w:eastAsia="メイリオ" w:hAnsi="メイリオ" w:cs="メイリオ" w:hint="eastAsia"/>
          <w:sz w:val="24"/>
          <w:szCs w:val="24"/>
        </w:rPr>
        <w:t xml:space="preserve">）　</w:t>
      </w:r>
    </w:p>
    <w:p w:rsidR="00AB2ECB" w:rsidRPr="007E5E95" w:rsidRDefault="00AB2ECB" w:rsidP="00AB2ECB">
      <w:pPr>
        <w:snapToGrid w:val="0"/>
        <w:spacing w:line="-180" w:lineRule="auto"/>
        <w:ind w:firstLineChars="775" w:firstLine="1860"/>
        <w:rPr>
          <w:rFonts w:ascii="メイリオ" w:eastAsia="メイリオ" w:hAnsi="メイリオ" w:cs="メイリオ"/>
          <w:sz w:val="24"/>
          <w:szCs w:val="24"/>
        </w:rPr>
      </w:pPr>
    </w:p>
    <w:p w:rsidR="00AB2ECB" w:rsidRPr="009B771C" w:rsidRDefault="00F87429" w:rsidP="001A68C2">
      <w:pPr>
        <w:spacing w:line="280" w:lineRule="exact"/>
        <w:ind w:firstLineChars="100" w:firstLine="240"/>
        <w:rPr>
          <w:rFonts w:ascii="メイリオ" w:eastAsia="メイリオ" w:hAnsi="メイリオ" w:cs="メイリオ"/>
          <w:b/>
          <w:sz w:val="26"/>
          <w:szCs w:val="26"/>
        </w:rPr>
      </w:pPr>
      <w:r w:rsidRPr="009B771C">
        <w:rPr>
          <w:rFonts w:ascii="メイリオ" w:eastAsia="メイリオ" w:hAnsi="メイリオ" w:cs="メイリオ" w:hint="eastAsia"/>
          <w:b/>
          <w:sz w:val="24"/>
          <w:szCs w:val="24"/>
        </w:rPr>
        <w:t>○主　催</w:t>
      </w:r>
      <w:r>
        <w:rPr>
          <w:rFonts w:ascii="メイリオ" w:eastAsia="メイリオ" w:hAnsi="メイリオ" w:cs="メイリオ" w:hint="eastAsia"/>
          <w:b/>
          <w:sz w:val="26"/>
          <w:szCs w:val="26"/>
        </w:rPr>
        <w:t>：</w:t>
      </w:r>
      <w:r w:rsidRPr="009B771C">
        <w:rPr>
          <w:rFonts w:ascii="メイリオ" w:eastAsia="メイリオ" w:hAnsi="メイリオ" w:cs="メイリオ" w:hint="eastAsia"/>
          <w:b/>
          <w:sz w:val="26"/>
          <w:szCs w:val="26"/>
        </w:rPr>
        <w:t>大阪商工会議所、米国ワシントン</w:t>
      </w:r>
      <w:r w:rsidR="009B771C" w:rsidRPr="009B771C">
        <w:rPr>
          <w:rFonts w:ascii="メイリオ" w:eastAsia="メイリオ" w:hAnsi="メイリオ" w:cs="メイリオ" w:hint="eastAsia"/>
          <w:b/>
          <w:sz w:val="26"/>
          <w:szCs w:val="26"/>
        </w:rPr>
        <w:t>州政府、</w:t>
      </w:r>
      <w:r w:rsidR="009B771C" w:rsidRPr="009B771C">
        <w:rPr>
          <w:rFonts w:ascii="メイリオ" w:eastAsia="メイリオ" w:hAnsi="メイリオ" w:cs="メイリオ"/>
          <w:b/>
          <w:bCs/>
          <w:sz w:val="26"/>
          <w:szCs w:val="26"/>
        </w:rPr>
        <w:t>Innovation Finders Capital</w:t>
      </w:r>
    </w:p>
    <w:p w:rsidR="001A68C2" w:rsidRDefault="00AB2ECB" w:rsidP="008414DC">
      <w:pPr>
        <w:spacing w:line="280" w:lineRule="exact"/>
        <w:ind w:firstLineChars="550" w:firstLine="1430"/>
        <w:rPr>
          <w:rFonts w:ascii="メイリオ" w:eastAsia="メイリオ" w:hAnsi="メイリオ" w:cs="メイリオ"/>
          <w:b/>
          <w:sz w:val="26"/>
          <w:szCs w:val="26"/>
        </w:rPr>
      </w:pPr>
      <w:r w:rsidRPr="009B771C">
        <w:rPr>
          <w:rFonts w:ascii="メイリオ" w:eastAsia="メイリオ" w:hAnsi="メイリオ" w:cs="メイリオ" w:hint="eastAsia"/>
          <w:b/>
          <w:sz w:val="26"/>
          <w:szCs w:val="26"/>
        </w:rPr>
        <w:t>産業交流センター</w:t>
      </w:r>
    </w:p>
    <w:p w:rsidR="009B771C" w:rsidRDefault="009B771C" w:rsidP="009B771C">
      <w:pPr>
        <w:spacing w:line="280" w:lineRule="exact"/>
        <w:rPr>
          <w:rFonts w:ascii="メイリオ" w:eastAsia="メイリオ" w:hAnsi="メイリオ" w:cs="メイリオ"/>
          <w:b/>
          <w:sz w:val="26"/>
          <w:szCs w:val="26"/>
        </w:rPr>
      </w:pPr>
      <w:r>
        <w:rPr>
          <w:rFonts w:ascii="メイリオ" w:eastAsia="メイリオ" w:hAnsi="メイリオ" w:cs="メイリオ" w:hint="eastAsia"/>
          <w:b/>
          <w:sz w:val="26"/>
          <w:szCs w:val="26"/>
        </w:rPr>
        <w:t xml:space="preserve">　</w:t>
      </w:r>
      <w:r w:rsidRPr="009B771C">
        <w:rPr>
          <w:rFonts w:ascii="メイリオ" w:eastAsia="メイリオ" w:hAnsi="メイリオ" w:cs="メイリオ" w:hint="eastAsia"/>
          <w:b/>
          <w:sz w:val="24"/>
          <w:szCs w:val="24"/>
        </w:rPr>
        <w:t>○共　催</w:t>
      </w:r>
      <w:r w:rsidR="002C7705">
        <w:rPr>
          <w:rFonts w:ascii="メイリオ" w:eastAsia="メイリオ" w:hAnsi="メイリオ" w:cs="メイリオ" w:hint="eastAsia"/>
          <w:b/>
          <w:sz w:val="26"/>
          <w:szCs w:val="26"/>
        </w:rPr>
        <w:t>：大起水産㈱、大阪外国企業誘致センター、大阪産業局（大阪イノベーションハブ）</w:t>
      </w:r>
    </w:p>
    <w:p w:rsidR="009B771C" w:rsidRPr="009B771C" w:rsidRDefault="009B771C" w:rsidP="009B771C">
      <w:pPr>
        <w:spacing w:line="280" w:lineRule="exact"/>
        <w:ind w:firstLineChars="200" w:firstLine="440"/>
        <w:rPr>
          <w:rFonts w:ascii="メイリオ" w:eastAsia="メイリオ" w:hAnsi="メイリオ" w:cs="メイリオ"/>
          <w:b/>
          <w:sz w:val="26"/>
          <w:szCs w:val="26"/>
        </w:rPr>
      </w:pPr>
      <w:r w:rsidRPr="009B771C">
        <w:rPr>
          <w:rFonts w:ascii="メイリオ" w:eastAsia="メイリオ" w:hAnsi="メイリオ" w:cs="メイリオ" w:hint="eastAsia"/>
          <w:b/>
          <w:sz w:val="22"/>
          <w:szCs w:val="22"/>
        </w:rPr>
        <w:t>（予定）</w:t>
      </w:r>
      <w:r w:rsidR="008414DC">
        <w:rPr>
          <w:rFonts w:ascii="メイリオ" w:eastAsia="メイリオ" w:hAnsi="メイリオ" w:cs="メイリオ" w:hint="eastAsia"/>
          <w:b/>
          <w:sz w:val="26"/>
          <w:szCs w:val="26"/>
        </w:rPr>
        <w:t xml:space="preserve"> </w:t>
      </w:r>
      <w:r w:rsidR="00095E7E">
        <w:rPr>
          <w:rFonts w:ascii="メイリオ" w:eastAsia="メイリオ" w:hAnsi="メイリオ" w:cs="メイリオ" w:hint="eastAsia"/>
          <w:b/>
          <w:sz w:val="26"/>
          <w:szCs w:val="26"/>
        </w:rPr>
        <w:t>兵庫県、</w:t>
      </w:r>
      <w:r>
        <w:rPr>
          <w:rFonts w:ascii="メイリオ" w:eastAsia="メイリオ" w:hAnsi="メイリオ" w:cs="メイリオ" w:hint="eastAsia"/>
          <w:b/>
          <w:sz w:val="26"/>
          <w:szCs w:val="26"/>
        </w:rPr>
        <w:t>兵庫県ワシントン州事務所、神戸市シアトル事務所、神戸商工会議所</w:t>
      </w:r>
    </w:p>
    <w:p w:rsidR="008414DC" w:rsidRPr="008414DC" w:rsidRDefault="009B771C" w:rsidP="008414DC">
      <w:pPr>
        <w:spacing w:line="280" w:lineRule="exact"/>
        <w:ind w:firstLineChars="100" w:firstLine="240"/>
        <w:rPr>
          <w:rFonts w:ascii="メイリオ" w:eastAsia="メイリオ" w:hAnsi="メイリオ" w:cs="メイリオ"/>
          <w:b/>
          <w:sz w:val="26"/>
          <w:szCs w:val="26"/>
        </w:rPr>
      </w:pPr>
      <w:r w:rsidRPr="009B771C">
        <w:rPr>
          <w:rFonts w:ascii="メイリオ" w:eastAsia="メイリオ" w:hAnsi="メイリオ" w:cs="メイリオ" w:hint="eastAsia"/>
          <w:b/>
          <w:sz w:val="24"/>
          <w:szCs w:val="24"/>
        </w:rPr>
        <w:t>○協　力</w:t>
      </w:r>
      <w:r w:rsidR="001A68C2" w:rsidRPr="009B771C">
        <w:rPr>
          <w:rFonts w:ascii="メイリオ" w:eastAsia="メイリオ" w:hAnsi="メイリオ" w:cs="メイリオ" w:hint="eastAsia"/>
          <w:b/>
          <w:sz w:val="24"/>
          <w:szCs w:val="24"/>
        </w:rPr>
        <w:t>：</w:t>
      </w:r>
      <w:r w:rsidR="008414DC">
        <w:rPr>
          <w:rFonts w:ascii="メイリオ" w:eastAsia="メイリオ" w:hAnsi="メイリオ" w:cs="メイリオ" w:hint="eastAsia"/>
          <w:b/>
          <w:sz w:val="26"/>
          <w:szCs w:val="26"/>
        </w:rPr>
        <w:t>駐</w:t>
      </w:r>
      <w:r>
        <w:rPr>
          <w:rFonts w:ascii="メイリオ" w:eastAsia="メイリオ" w:hAnsi="メイリオ" w:cs="メイリオ" w:hint="eastAsia"/>
          <w:b/>
          <w:sz w:val="26"/>
          <w:szCs w:val="26"/>
        </w:rPr>
        <w:t>大阪</w:t>
      </w:r>
      <w:r w:rsidR="008414DC">
        <w:rPr>
          <w:rFonts w:ascii="メイリオ" w:eastAsia="メイリオ" w:hAnsi="メイリオ" w:cs="メイリオ" w:hint="eastAsia"/>
          <w:b/>
          <w:sz w:val="26"/>
          <w:szCs w:val="26"/>
        </w:rPr>
        <w:t>・神戸</w:t>
      </w:r>
      <w:r w:rsidR="00095E7E">
        <w:rPr>
          <w:rFonts w:ascii="メイリオ" w:eastAsia="メイリオ" w:hAnsi="メイリオ" w:cs="メイリオ" w:hint="eastAsia"/>
          <w:b/>
          <w:sz w:val="26"/>
          <w:szCs w:val="26"/>
        </w:rPr>
        <w:t>米国総領事館</w:t>
      </w:r>
    </w:p>
    <w:p w:rsidR="004172FB" w:rsidRPr="00E323E2" w:rsidRDefault="008414DC" w:rsidP="00E323E2">
      <w:pPr>
        <w:spacing w:line="280" w:lineRule="exact"/>
        <w:ind w:firstLineChars="200" w:firstLine="440"/>
        <w:rPr>
          <w:rFonts w:ascii="メイリオ" w:eastAsia="メイリオ" w:hAnsi="メイリオ" w:cs="メイリオ"/>
          <w:b/>
          <w:sz w:val="22"/>
          <w:szCs w:val="22"/>
        </w:rPr>
      </w:pPr>
      <w:r w:rsidRPr="009B771C">
        <w:rPr>
          <w:rFonts w:ascii="メイリオ" w:eastAsia="メイリオ" w:hAnsi="メイリオ" w:cs="メイリオ" w:hint="eastAsia"/>
          <w:b/>
          <w:sz w:val="22"/>
          <w:szCs w:val="22"/>
        </w:rPr>
        <w:t>（予定）</w:t>
      </w:r>
    </w:p>
    <w:p w:rsidR="00B70367" w:rsidRPr="00095E7E" w:rsidRDefault="00B70367" w:rsidP="00B70367">
      <w:pPr>
        <w:snapToGrid w:val="0"/>
        <w:spacing w:line="280" w:lineRule="exact"/>
        <w:ind w:firstLineChars="100" w:firstLine="240"/>
        <w:rPr>
          <w:rFonts w:ascii="メイリオ" w:eastAsia="メイリオ" w:hAnsi="メイリオ" w:cs="メイリオ"/>
        </w:rPr>
      </w:pPr>
      <w:r w:rsidRPr="009B771C">
        <w:rPr>
          <w:rFonts w:ascii="メイリオ" w:eastAsia="メイリオ" w:hAnsi="メイリオ" w:cs="メイリオ" w:hint="eastAsia"/>
          <w:b/>
          <w:sz w:val="24"/>
          <w:szCs w:val="24"/>
        </w:rPr>
        <w:t>〇参加料</w:t>
      </w:r>
      <w:r w:rsidRPr="00F70417">
        <w:rPr>
          <w:rFonts w:ascii="メイリオ" w:eastAsia="メイリオ" w:hAnsi="メイリオ" w:cs="メイリオ" w:hint="eastAsia"/>
          <w:b/>
          <w:sz w:val="24"/>
          <w:szCs w:val="24"/>
        </w:rPr>
        <w:t>：</w:t>
      </w:r>
      <w:r w:rsidR="00E323E2">
        <w:rPr>
          <w:rFonts w:ascii="メイリオ" w:eastAsia="メイリオ" w:hAnsi="メイリオ" w:cs="メイリオ" w:hint="eastAsia"/>
          <w:b/>
          <w:sz w:val="24"/>
          <w:szCs w:val="22"/>
        </w:rPr>
        <w:t>両日とも、</w:t>
      </w:r>
      <w:r w:rsidRPr="009B771C">
        <w:rPr>
          <w:rFonts w:ascii="メイリオ" w:eastAsia="メイリオ" w:hAnsi="メイリオ" w:cs="メイリオ" w:hint="eastAsia"/>
          <w:b/>
          <w:sz w:val="28"/>
          <w:szCs w:val="28"/>
        </w:rPr>
        <w:t>無 料</w:t>
      </w:r>
      <w:r w:rsidRPr="00095E7E">
        <w:rPr>
          <w:rFonts w:ascii="メイリオ" w:eastAsia="メイリオ" w:hAnsi="メイリオ" w:cs="メイリオ" w:hint="eastAsia"/>
        </w:rPr>
        <w:t>（当日は受付でお名刺を頂戴いたします。）</w:t>
      </w:r>
    </w:p>
    <w:p w:rsidR="00AB2ECB" w:rsidRPr="004268F3" w:rsidRDefault="00AB2ECB" w:rsidP="00AB2ECB">
      <w:pPr>
        <w:spacing w:line="-180" w:lineRule="auto"/>
        <w:ind w:firstLineChars="100" w:firstLine="240"/>
        <w:rPr>
          <w:rFonts w:ascii="メイリオ" w:eastAsia="メイリオ" w:hAnsi="メイリオ" w:cs="メイリオ"/>
          <w:sz w:val="24"/>
          <w:szCs w:val="24"/>
        </w:rPr>
      </w:pPr>
    </w:p>
    <w:p w:rsidR="00AB2ECB" w:rsidRPr="0076344D" w:rsidRDefault="00AB2ECB" w:rsidP="00AB2ECB">
      <w:pPr>
        <w:spacing w:line="280" w:lineRule="exact"/>
        <w:ind w:firstLineChars="100" w:firstLine="240"/>
        <w:rPr>
          <w:rFonts w:ascii="メイリオ" w:eastAsia="メイリオ" w:hAnsi="メイリオ" w:cs="メイリオ"/>
          <w:sz w:val="20"/>
          <w:szCs w:val="20"/>
        </w:rPr>
      </w:pPr>
      <w:r w:rsidRPr="00F70417">
        <w:rPr>
          <w:rFonts w:ascii="メイリオ" w:eastAsia="メイリオ" w:hAnsi="メイリオ" w:cs="メイリオ" w:hint="eastAsia"/>
          <w:b/>
          <w:sz w:val="24"/>
          <w:szCs w:val="24"/>
        </w:rPr>
        <w:t>〇プログラム：</w:t>
      </w:r>
      <w:r w:rsidRPr="00F70417">
        <w:rPr>
          <w:rFonts w:ascii="メイリオ" w:eastAsia="メイリオ" w:hAnsi="メイリオ" w:cs="メイリオ" w:hint="eastAsia"/>
          <w:sz w:val="20"/>
          <w:szCs w:val="20"/>
        </w:rPr>
        <w:t>（</w:t>
      </w:r>
      <w:r w:rsidR="005A00FF">
        <w:rPr>
          <w:rFonts w:ascii="メイリオ" w:eastAsia="メイリオ" w:hAnsi="メイリオ" w:cs="メイリオ" w:hint="eastAsia"/>
          <w:sz w:val="20"/>
          <w:szCs w:val="20"/>
        </w:rPr>
        <w:t>下記は予定であり、</w:t>
      </w:r>
      <w:r w:rsidRPr="00F70417">
        <w:rPr>
          <w:rFonts w:ascii="メイリオ" w:eastAsia="メイリオ" w:hAnsi="メイリオ" w:cs="メイリオ" w:hint="eastAsia"/>
          <w:sz w:val="20"/>
          <w:szCs w:val="20"/>
        </w:rPr>
        <w:t>内容・時間は一部変更されることもございますので予めご了承下さい。）</w:t>
      </w:r>
    </w:p>
    <w:p w:rsidR="004172FB" w:rsidRPr="00F3503C" w:rsidRDefault="00F3503C" w:rsidP="00F3503C">
      <w:pPr>
        <w:spacing w:line="280" w:lineRule="exact"/>
        <w:rPr>
          <w:rFonts w:ascii="メイリオ" w:eastAsia="メイリオ" w:hAnsi="メイリオ" w:cs="メイリオ"/>
          <w:b/>
          <w:color w:val="FF0000"/>
          <w:sz w:val="24"/>
          <w:szCs w:val="24"/>
        </w:rPr>
      </w:pPr>
      <w:r w:rsidRPr="00F3503C">
        <w:rPr>
          <w:rFonts w:ascii="メイリオ" w:eastAsia="メイリオ" w:hAnsi="メイリオ" w:cs="メイリオ" w:hint="eastAsia"/>
          <w:b/>
          <w:color w:val="FF0000"/>
          <w:sz w:val="24"/>
          <w:szCs w:val="24"/>
        </w:rPr>
        <w:t xml:space="preserve">　５月23日</w:t>
      </w:r>
    </w:p>
    <w:p w:rsidR="00AB2ECB" w:rsidRPr="008414DC" w:rsidRDefault="008414DC" w:rsidP="00AB2ECB">
      <w:pPr>
        <w:spacing w:line="280" w:lineRule="exact"/>
        <w:ind w:firstLineChars="200" w:firstLine="480"/>
        <w:rPr>
          <w:rFonts w:ascii="メイリオ" w:eastAsia="SimSun" w:hAnsi="メイリオ" w:cs="メイリオ"/>
          <w:b/>
          <w:sz w:val="24"/>
          <w:szCs w:val="24"/>
          <w:lang w:eastAsia="zh-CN"/>
        </w:rPr>
      </w:pPr>
      <w:r>
        <w:rPr>
          <w:rFonts w:ascii="メイリオ" w:eastAsia="メイリオ" w:hAnsi="メイリオ" w:cs="メイリオ" w:hint="eastAsia"/>
          <w:b/>
          <w:sz w:val="24"/>
          <w:szCs w:val="24"/>
        </w:rPr>
        <w:t>14</w:t>
      </w:r>
      <w:r>
        <w:rPr>
          <w:rFonts w:ascii="メイリオ" w:eastAsia="メイリオ" w:hAnsi="メイリオ" w:cs="メイリオ" w:hint="eastAsia"/>
          <w:b/>
          <w:sz w:val="24"/>
          <w:szCs w:val="24"/>
          <w:lang w:eastAsia="zh-CN"/>
        </w:rPr>
        <w:t>:</w:t>
      </w:r>
      <w:r>
        <w:rPr>
          <w:rFonts w:ascii="メイリオ" w:eastAsia="メイリオ" w:hAnsi="メイリオ" w:cs="メイリオ" w:hint="eastAsia"/>
          <w:b/>
          <w:sz w:val="24"/>
          <w:szCs w:val="24"/>
        </w:rPr>
        <w:t>0</w:t>
      </w:r>
      <w:r w:rsidR="00AB2ECB" w:rsidRPr="00F70417">
        <w:rPr>
          <w:rFonts w:ascii="メイリオ" w:eastAsia="メイリオ" w:hAnsi="メイリオ" w:cs="メイリオ" w:hint="eastAsia"/>
          <w:b/>
          <w:sz w:val="24"/>
          <w:szCs w:val="24"/>
          <w:lang w:eastAsia="zh-CN"/>
        </w:rPr>
        <w:t>0-</w:t>
      </w:r>
      <w:r w:rsidR="00095E7E">
        <w:rPr>
          <w:rFonts w:ascii="メイリオ" w:eastAsia="メイリオ" w:hAnsi="メイリオ" w:cs="メイリオ" w:hint="eastAsia"/>
          <w:b/>
          <w:sz w:val="24"/>
          <w:szCs w:val="24"/>
        </w:rPr>
        <w:t xml:space="preserve">　　</w:t>
      </w:r>
      <w:r w:rsidR="00AB2ECB" w:rsidRPr="00F70417">
        <w:rPr>
          <w:rFonts w:ascii="メイリオ" w:eastAsia="メイリオ" w:hAnsi="メイリオ" w:cs="メイリオ" w:hint="eastAsia"/>
          <w:b/>
          <w:sz w:val="24"/>
          <w:szCs w:val="24"/>
          <w:lang w:eastAsia="zh-CN"/>
        </w:rPr>
        <w:tab/>
      </w:r>
      <w:r>
        <w:rPr>
          <w:rFonts w:ascii="メイリオ" w:eastAsia="メイリオ" w:hAnsi="メイリオ" w:cs="メイリオ" w:hint="eastAsia"/>
          <w:b/>
          <w:sz w:val="24"/>
          <w:szCs w:val="24"/>
          <w:lang w:eastAsia="zh-CN"/>
        </w:rPr>
        <w:t xml:space="preserve">開会挨拶　</w:t>
      </w:r>
      <w:r w:rsidR="002C7705">
        <w:rPr>
          <w:rFonts w:ascii="メイリオ" w:eastAsia="メイリオ" w:hAnsi="メイリオ" w:cs="メイリオ" w:hint="eastAsia"/>
          <w:b/>
          <w:sz w:val="24"/>
          <w:szCs w:val="24"/>
        </w:rPr>
        <w:t xml:space="preserve">大阪商工会議所　副会頭　古川　実　</w:t>
      </w:r>
    </w:p>
    <w:p w:rsidR="005A00FF" w:rsidRPr="004172FB" w:rsidRDefault="008414DC" w:rsidP="00BB05F0">
      <w:pPr>
        <w:tabs>
          <w:tab w:val="left" w:pos="360"/>
        </w:tabs>
        <w:autoSpaceDE w:val="0"/>
        <w:autoSpaceDN w:val="0"/>
        <w:adjustRightInd w:val="0"/>
        <w:spacing w:line="280" w:lineRule="exact"/>
        <w:ind w:firstLineChars="200" w:firstLine="480"/>
        <w:jc w:val="left"/>
        <w:rPr>
          <w:rFonts w:ascii="メイリオ" w:eastAsia="メイリオ" w:hAnsi="メイリオ" w:cs="メイリオ" w:hint="eastAsia"/>
          <w:b/>
          <w:sz w:val="24"/>
          <w:szCs w:val="24"/>
        </w:rPr>
      </w:pPr>
      <w:r>
        <w:rPr>
          <w:rFonts w:ascii="メイリオ" w:eastAsia="メイリオ" w:hAnsi="メイリオ" w:cs="メイリオ" w:hint="eastAsia"/>
          <w:b/>
          <w:sz w:val="24"/>
          <w:szCs w:val="24"/>
        </w:rPr>
        <w:t>14</w:t>
      </w:r>
      <w:r>
        <w:rPr>
          <w:rFonts w:ascii="メイリオ" w:eastAsia="メイリオ" w:hAnsi="メイリオ" w:cs="メイリオ"/>
          <w:b/>
          <w:sz w:val="24"/>
          <w:szCs w:val="24"/>
        </w:rPr>
        <w:t>:</w:t>
      </w:r>
      <w:r w:rsidR="00BB05F0">
        <w:rPr>
          <w:rFonts w:ascii="メイリオ" w:eastAsia="メイリオ" w:hAnsi="メイリオ" w:cs="メイリオ" w:hint="eastAsia"/>
          <w:b/>
          <w:sz w:val="24"/>
          <w:szCs w:val="24"/>
        </w:rPr>
        <w:t>10</w:t>
      </w:r>
      <w:r w:rsidR="00AB2ECB" w:rsidRPr="00F70417">
        <w:rPr>
          <w:rFonts w:ascii="メイリオ" w:eastAsia="メイリオ" w:hAnsi="メイリオ" w:cs="メイリオ"/>
          <w:b/>
          <w:sz w:val="24"/>
          <w:szCs w:val="24"/>
        </w:rPr>
        <w:t>-</w:t>
      </w:r>
      <w:r w:rsidR="00095E7E">
        <w:rPr>
          <w:rFonts w:ascii="メイリオ" w:eastAsia="メイリオ" w:hAnsi="メイリオ" w:cs="メイリオ" w:hint="eastAsia"/>
          <w:b/>
          <w:sz w:val="24"/>
          <w:szCs w:val="24"/>
        </w:rPr>
        <w:t xml:space="preserve">　　</w:t>
      </w:r>
      <w:r w:rsidR="00AB2ECB" w:rsidRPr="00F70417">
        <w:rPr>
          <w:rFonts w:ascii="メイリオ" w:eastAsia="メイリオ" w:hAnsi="メイリオ" w:cs="メイリオ" w:hint="eastAsia"/>
          <w:b/>
          <w:sz w:val="24"/>
          <w:szCs w:val="24"/>
          <w:lang w:eastAsia="zh-CN"/>
        </w:rPr>
        <w:tab/>
      </w:r>
      <w:r w:rsidR="004172FB">
        <w:rPr>
          <w:rFonts w:ascii="メイリオ" w:eastAsia="メイリオ" w:hAnsi="メイリオ" w:cs="メイリオ" w:hint="eastAsia"/>
          <w:b/>
          <w:sz w:val="24"/>
          <w:szCs w:val="24"/>
        </w:rPr>
        <w:t xml:space="preserve">挨拶　</w:t>
      </w:r>
      <w:r w:rsidR="005A00FF">
        <w:rPr>
          <w:rFonts w:ascii="メイリオ" w:eastAsia="メイリオ" w:hAnsi="メイリオ" w:cs="メイリオ" w:hint="eastAsia"/>
          <w:b/>
          <w:sz w:val="26"/>
          <w:szCs w:val="26"/>
        </w:rPr>
        <w:t>駐大阪・神戸米国総領事館</w:t>
      </w:r>
      <w:r w:rsidR="004172FB">
        <w:rPr>
          <w:rFonts w:ascii="メイリオ" w:eastAsia="メイリオ" w:hAnsi="メイリオ" w:cs="メイリオ" w:hint="eastAsia"/>
          <w:b/>
          <w:sz w:val="26"/>
          <w:szCs w:val="26"/>
        </w:rPr>
        <w:t xml:space="preserve">　代表</w:t>
      </w:r>
    </w:p>
    <w:p w:rsidR="004172FB" w:rsidRPr="004172FB" w:rsidRDefault="005A00FF" w:rsidP="004172FB">
      <w:pPr>
        <w:spacing w:line="280" w:lineRule="exact"/>
        <w:ind w:firstLineChars="200" w:firstLine="480"/>
        <w:rPr>
          <w:rFonts w:ascii="メイリオ" w:eastAsia="メイリオ" w:hAnsi="メイリオ" w:cs="メイリオ"/>
          <w:b/>
          <w:sz w:val="24"/>
          <w:szCs w:val="24"/>
        </w:rPr>
      </w:pPr>
      <w:r w:rsidRPr="004172FB">
        <w:rPr>
          <w:rFonts w:ascii="メイリオ" w:eastAsia="メイリオ" w:hAnsi="メイリオ" w:cs="メイリオ" w:hint="eastAsia"/>
          <w:b/>
          <w:sz w:val="24"/>
          <w:szCs w:val="24"/>
        </w:rPr>
        <w:t>14:20-</w:t>
      </w:r>
      <w:r w:rsidR="00095E7E">
        <w:rPr>
          <w:rFonts w:ascii="メイリオ" w:eastAsia="メイリオ" w:hAnsi="メイリオ" w:cs="メイリオ" w:hint="eastAsia"/>
          <w:b/>
          <w:sz w:val="24"/>
          <w:szCs w:val="24"/>
        </w:rPr>
        <w:t xml:space="preserve">　　</w:t>
      </w:r>
      <w:r w:rsidR="00095E7E">
        <w:rPr>
          <w:rFonts w:ascii="メイリオ" w:eastAsia="メイリオ" w:hAnsi="メイリオ" w:cs="メイリオ" w:hint="eastAsia"/>
          <w:b/>
          <w:sz w:val="24"/>
          <w:szCs w:val="24"/>
        </w:rPr>
        <w:tab/>
      </w:r>
      <w:r w:rsidR="004172FB" w:rsidRPr="004172FB">
        <w:rPr>
          <w:rFonts w:ascii="メイリオ" w:eastAsia="メイリオ" w:hAnsi="メイリオ" w:cs="メイリオ" w:hint="eastAsia"/>
          <w:b/>
          <w:sz w:val="24"/>
          <w:szCs w:val="24"/>
        </w:rPr>
        <w:t xml:space="preserve">挨拶　</w:t>
      </w:r>
      <w:r w:rsidRPr="004172FB">
        <w:rPr>
          <w:rFonts w:ascii="メイリオ" w:eastAsia="メイリオ" w:hAnsi="メイリオ" w:cs="メイリオ" w:hint="eastAsia"/>
          <w:b/>
          <w:sz w:val="24"/>
          <w:szCs w:val="24"/>
        </w:rPr>
        <w:t>米国ワシントン州</w:t>
      </w:r>
      <w:r w:rsidR="00095E7E">
        <w:rPr>
          <w:rFonts w:ascii="メイリオ" w:eastAsia="メイリオ" w:hAnsi="メイリオ" w:cs="メイリオ" w:hint="eastAsia"/>
          <w:b/>
          <w:sz w:val="24"/>
          <w:szCs w:val="24"/>
        </w:rPr>
        <w:t>政府</w:t>
      </w:r>
      <w:r w:rsidR="004172FB" w:rsidRPr="004172FB">
        <w:rPr>
          <w:rFonts w:ascii="メイリオ" w:eastAsia="メイリオ" w:hAnsi="メイリオ" w:cs="メイリオ" w:hint="eastAsia"/>
          <w:b/>
          <w:sz w:val="24"/>
          <w:szCs w:val="24"/>
        </w:rPr>
        <w:t xml:space="preserve">　代表</w:t>
      </w:r>
    </w:p>
    <w:p w:rsidR="004172FB" w:rsidRPr="004172FB" w:rsidRDefault="00095E7E" w:rsidP="004172FB">
      <w:pPr>
        <w:spacing w:line="280" w:lineRule="exact"/>
        <w:ind w:firstLineChars="200" w:firstLine="480"/>
        <w:rPr>
          <w:rFonts w:ascii="メイリオ" w:eastAsia="メイリオ" w:hAnsi="メイリオ" w:cs="メイリオ"/>
          <w:b/>
          <w:sz w:val="24"/>
          <w:szCs w:val="24"/>
        </w:rPr>
      </w:pPr>
      <w:r>
        <w:rPr>
          <w:rFonts w:ascii="メイリオ" w:eastAsia="メイリオ" w:hAnsi="メイリオ" w:cs="メイリオ" w:hint="eastAsia"/>
          <w:b/>
          <w:sz w:val="24"/>
          <w:szCs w:val="24"/>
        </w:rPr>
        <w:t xml:space="preserve">14:30-　　</w:t>
      </w:r>
      <w:r w:rsidR="004172FB" w:rsidRPr="004172FB">
        <w:rPr>
          <w:rFonts w:ascii="メイリオ" w:eastAsia="メイリオ" w:hAnsi="メイリオ" w:cs="メイリオ"/>
          <w:b/>
          <w:sz w:val="24"/>
          <w:szCs w:val="24"/>
        </w:rPr>
        <w:tab/>
      </w:r>
      <w:r w:rsidR="004172FB" w:rsidRPr="004172FB">
        <w:rPr>
          <w:rFonts w:ascii="メイリオ" w:eastAsia="メイリオ" w:hAnsi="メイリオ" w:cs="メイリオ" w:hint="eastAsia"/>
          <w:b/>
          <w:sz w:val="24"/>
          <w:szCs w:val="24"/>
        </w:rPr>
        <w:t xml:space="preserve">講演　</w:t>
      </w:r>
      <w:r w:rsidR="004172FB" w:rsidRPr="004172FB">
        <w:rPr>
          <w:rFonts w:ascii="メイリオ" w:eastAsia="メイリオ" w:hAnsi="メイリオ" w:cs="メイリオ"/>
          <w:b/>
          <w:bCs/>
          <w:kern w:val="0"/>
          <w:sz w:val="24"/>
          <w:szCs w:val="24"/>
          <w:lang w:val="ja-JP"/>
        </w:rPr>
        <w:t>「</w:t>
      </w:r>
      <w:r w:rsidR="004172FB" w:rsidRPr="004172FB">
        <w:rPr>
          <w:rFonts w:ascii="メイリオ" w:eastAsia="メイリオ" w:hAnsi="メイリオ" w:cs="メイリオ"/>
          <w:b/>
          <w:bCs/>
          <w:kern w:val="0"/>
          <w:sz w:val="24"/>
          <w:szCs w:val="24"/>
        </w:rPr>
        <w:t>AI</w:t>
      </w:r>
      <w:r w:rsidR="004172FB" w:rsidRPr="004172FB">
        <w:rPr>
          <w:rFonts w:ascii="メイリオ" w:eastAsia="メイリオ" w:hAnsi="メイリオ" w:cs="メイリオ"/>
          <w:b/>
          <w:bCs/>
          <w:kern w:val="0"/>
          <w:sz w:val="24"/>
          <w:szCs w:val="24"/>
          <w:lang w:val="ja-JP"/>
        </w:rPr>
        <w:t xml:space="preserve">の首都『シアトル』とスタートアップエコシステム」　</w:t>
      </w:r>
    </w:p>
    <w:p w:rsidR="00AB2ECB" w:rsidRPr="004172FB" w:rsidRDefault="004172FB" w:rsidP="00095E7E">
      <w:pPr>
        <w:spacing w:line="280" w:lineRule="exact"/>
        <w:ind w:firstLineChars="1200" w:firstLine="2880"/>
        <w:rPr>
          <w:rFonts w:ascii="メイリオ" w:eastAsia="メイリオ" w:hAnsi="メイリオ" w:cs="メイリオ"/>
          <w:b/>
          <w:sz w:val="24"/>
          <w:szCs w:val="24"/>
        </w:rPr>
      </w:pPr>
      <w:r w:rsidRPr="004172FB">
        <w:rPr>
          <w:rFonts w:ascii="メイリオ" w:eastAsia="メイリオ" w:hAnsi="メイリオ" w:cs="メイリオ"/>
          <w:b/>
          <w:bCs/>
          <w:kern w:val="0"/>
          <w:sz w:val="24"/>
          <w:szCs w:val="24"/>
        </w:rPr>
        <w:t>Innovation Finders Capital GP, LLC　CEO</w:t>
      </w:r>
      <w:r w:rsidRPr="004172FB">
        <w:rPr>
          <w:rFonts w:ascii="メイリオ" w:eastAsia="メイリオ" w:hAnsi="メイリオ" w:cs="メイリオ"/>
          <w:b/>
          <w:bCs/>
          <w:kern w:val="0"/>
          <w:sz w:val="24"/>
          <w:szCs w:val="24"/>
          <w:lang w:val="ja-JP"/>
        </w:rPr>
        <w:t xml:space="preserve">　江藤　哲郎　氏</w:t>
      </w:r>
    </w:p>
    <w:p w:rsidR="008414DC" w:rsidRPr="004172FB" w:rsidRDefault="00AB2ECB" w:rsidP="008414DC">
      <w:pPr>
        <w:spacing w:line="280" w:lineRule="exact"/>
        <w:ind w:firstLineChars="200" w:firstLine="480"/>
        <w:rPr>
          <w:rFonts w:ascii="メイリオ" w:eastAsia="メイリオ" w:hAnsi="メイリオ" w:cs="メイリオ"/>
          <w:b/>
          <w:sz w:val="24"/>
          <w:szCs w:val="24"/>
        </w:rPr>
      </w:pPr>
      <w:r w:rsidRPr="004172FB">
        <w:rPr>
          <w:rFonts w:ascii="メイリオ" w:eastAsia="メイリオ" w:hAnsi="メイリオ" w:cs="メイリオ"/>
          <w:b/>
          <w:sz w:val="24"/>
          <w:szCs w:val="24"/>
        </w:rPr>
        <w:t>1</w:t>
      </w:r>
      <w:r w:rsidR="004172FB" w:rsidRPr="004172FB">
        <w:rPr>
          <w:rFonts w:ascii="メイリオ" w:eastAsia="メイリオ" w:hAnsi="メイリオ" w:cs="メイリオ" w:hint="eastAsia"/>
          <w:b/>
          <w:sz w:val="24"/>
          <w:szCs w:val="24"/>
        </w:rPr>
        <w:t>5</w:t>
      </w:r>
      <w:r w:rsidRPr="004172FB">
        <w:rPr>
          <w:rFonts w:ascii="メイリオ" w:eastAsia="メイリオ" w:hAnsi="メイリオ" w:cs="メイリオ"/>
          <w:b/>
          <w:sz w:val="24"/>
          <w:szCs w:val="24"/>
        </w:rPr>
        <w:t>:</w:t>
      </w:r>
      <w:r w:rsidR="004172FB">
        <w:rPr>
          <w:rFonts w:ascii="メイリオ" w:eastAsia="メイリオ" w:hAnsi="メイリオ" w:cs="メイリオ" w:hint="eastAsia"/>
          <w:b/>
          <w:sz w:val="24"/>
          <w:szCs w:val="24"/>
        </w:rPr>
        <w:t>10</w:t>
      </w:r>
      <w:r w:rsidR="004172FB" w:rsidRPr="004172FB">
        <w:rPr>
          <w:rFonts w:ascii="メイリオ" w:eastAsia="メイリオ" w:hAnsi="メイリオ" w:cs="メイリオ" w:hint="eastAsia"/>
          <w:b/>
          <w:sz w:val="24"/>
          <w:szCs w:val="24"/>
        </w:rPr>
        <w:t>-17:0</w:t>
      </w:r>
      <w:r w:rsidRPr="004172FB">
        <w:rPr>
          <w:rFonts w:ascii="メイリオ" w:eastAsia="メイリオ" w:hAnsi="メイリオ" w:cs="メイリオ" w:hint="eastAsia"/>
          <w:b/>
          <w:sz w:val="24"/>
          <w:szCs w:val="24"/>
        </w:rPr>
        <w:t>0</w:t>
      </w:r>
      <w:r w:rsidRPr="004172FB">
        <w:rPr>
          <w:rFonts w:ascii="メイリオ" w:eastAsia="メイリオ" w:hAnsi="メイリオ" w:cs="メイリオ"/>
          <w:b/>
          <w:sz w:val="24"/>
          <w:szCs w:val="24"/>
        </w:rPr>
        <w:tab/>
      </w:r>
      <w:r w:rsidR="008414DC" w:rsidRPr="004172FB">
        <w:rPr>
          <w:rFonts w:ascii="メイリオ" w:eastAsia="メイリオ" w:hAnsi="メイリオ" w:cs="メイリオ" w:hint="eastAsia"/>
          <w:b/>
          <w:sz w:val="24"/>
          <w:szCs w:val="24"/>
        </w:rPr>
        <w:t>米国スタートアップによるビジネスプラン</w:t>
      </w:r>
      <w:r w:rsidRPr="004172FB">
        <w:rPr>
          <w:rFonts w:ascii="メイリオ" w:eastAsia="メイリオ" w:hAnsi="メイリオ" w:cs="メイリオ" w:hint="eastAsia"/>
          <w:b/>
          <w:sz w:val="24"/>
          <w:szCs w:val="24"/>
        </w:rPr>
        <w:t>、</w:t>
      </w:r>
      <w:r w:rsidR="008414DC" w:rsidRPr="004172FB">
        <w:rPr>
          <w:rFonts w:ascii="メイリオ" w:eastAsia="メイリオ" w:hAnsi="メイリオ" w:cs="メイリオ" w:hint="eastAsia"/>
          <w:b/>
          <w:sz w:val="24"/>
          <w:szCs w:val="24"/>
        </w:rPr>
        <w:t>製品・サービス、</w:t>
      </w:r>
      <w:r w:rsidRPr="004172FB">
        <w:rPr>
          <w:rFonts w:ascii="メイリオ" w:eastAsia="メイリオ" w:hAnsi="メイリオ" w:cs="メイリオ" w:hint="eastAsia"/>
          <w:b/>
          <w:sz w:val="24"/>
          <w:szCs w:val="24"/>
        </w:rPr>
        <w:t>日本企業との</w:t>
      </w:r>
    </w:p>
    <w:p w:rsidR="003F000E" w:rsidRDefault="00AB2ECB" w:rsidP="004172FB">
      <w:pPr>
        <w:spacing w:line="280" w:lineRule="exact"/>
        <w:ind w:firstLineChars="1050" w:firstLine="2520"/>
        <w:rPr>
          <w:rFonts w:ascii="メイリオ" w:eastAsia="メイリオ" w:hAnsi="メイリオ" w:cs="メイリオ"/>
          <w:b/>
          <w:sz w:val="24"/>
          <w:szCs w:val="24"/>
        </w:rPr>
      </w:pPr>
      <w:r w:rsidRPr="004172FB">
        <w:rPr>
          <w:rFonts w:ascii="メイリオ" w:eastAsia="メイリオ" w:hAnsi="メイリオ" w:cs="メイリオ" w:hint="eastAsia"/>
          <w:b/>
          <w:sz w:val="24"/>
          <w:szCs w:val="24"/>
        </w:rPr>
        <w:t>パートナーシップ構築に向けて等、</w:t>
      </w:r>
      <w:r w:rsidR="008414DC" w:rsidRPr="004172FB">
        <w:rPr>
          <w:rFonts w:ascii="メイリオ" w:eastAsia="メイリオ" w:hAnsi="メイリオ" w:cs="メイリオ" w:hint="eastAsia"/>
          <w:b/>
          <w:sz w:val="24"/>
          <w:szCs w:val="24"/>
        </w:rPr>
        <w:t xml:space="preserve">ピッチ　</w:t>
      </w:r>
    </w:p>
    <w:p w:rsidR="004172FB" w:rsidRPr="003F000E" w:rsidRDefault="008414DC" w:rsidP="003F000E">
      <w:pPr>
        <w:spacing w:line="280" w:lineRule="exact"/>
        <w:ind w:firstLineChars="1150" w:firstLine="2760"/>
        <w:rPr>
          <w:rFonts w:ascii="メイリオ" w:eastAsia="メイリオ" w:hAnsi="メイリオ" w:cs="メイリオ"/>
          <w:b/>
          <w:sz w:val="24"/>
          <w:szCs w:val="24"/>
        </w:rPr>
      </w:pPr>
      <w:r w:rsidRPr="004172FB">
        <w:rPr>
          <w:rFonts w:ascii="メイリオ" w:eastAsia="メイリオ" w:hAnsi="メイリオ" w:cs="メイリオ" w:hint="eastAsia"/>
          <w:b/>
          <w:sz w:val="24"/>
          <w:szCs w:val="24"/>
        </w:rPr>
        <w:t>各社10</w:t>
      </w:r>
      <w:r w:rsidR="003F000E">
        <w:rPr>
          <w:rFonts w:ascii="メイリオ" w:eastAsia="メイリオ" w:hAnsi="メイリオ" w:cs="メイリオ" w:hint="eastAsia"/>
          <w:b/>
          <w:sz w:val="24"/>
          <w:szCs w:val="24"/>
        </w:rPr>
        <w:t>分　(8分間英語でのピッチ＋2分間日本語での要約・解説)</w:t>
      </w:r>
    </w:p>
    <w:p w:rsidR="004172FB" w:rsidRPr="001763D3" w:rsidRDefault="004172FB" w:rsidP="004172FB">
      <w:pPr>
        <w:spacing w:line="280" w:lineRule="exact"/>
        <w:ind w:firstLineChars="1200" w:firstLine="2650"/>
        <w:rPr>
          <w:rFonts w:ascii="メイリオ" w:eastAsia="メイリオ" w:hAnsi="メイリオ" w:cs="メイリオ"/>
          <w:b/>
          <w:color w:val="FF0000"/>
          <w:sz w:val="22"/>
          <w:szCs w:val="22"/>
          <w:u w:val="wave"/>
        </w:rPr>
      </w:pPr>
      <w:r w:rsidRPr="001763D3">
        <w:rPr>
          <w:rFonts w:ascii="HGｺﾞｼｯｸM" w:eastAsia="HGｺﾞｼｯｸM" w:hAnsi="Arial" w:cs="Times New Roman" w:hint="eastAsia"/>
          <w:b/>
          <w:color w:val="FF0000"/>
          <w:sz w:val="22"/>
          <w:szCs w:val="22"/>
          <w:u w:val="wave"/>
        </w:rPr>
        <w:t>※ピッチ・</w:t>
      </w:r>
      <w:r w:rsidRPr="001763D3">
        <w:rPr>
          <w:rFonts w:ascii="HGｺﾞｼｯｸM" w:eastAsia="HGｺﾞｼｯｸM" w:hAnsi="メイリオ" w:cs="メイリオ" w:hint="eastAsia"/>
          <w:b/>
          <w:color w:val="FF0000"/>
          <w:sz w:val="22"/>
          <w:szCs w:val="22"/>
          <w:u w:val="wave"/>
        </w:rPr>
        <w:t>プレゼンの発表（配布）資料は英語となります。</w:t>
      </w:r>
    </w:p>
    <w:p w:rsidR="004172FB" w:rsidRDefault="004172FB" w:rsidP="004172FB">
      <w:pPr>
        <w:spacing w:line="280" w:lineRule="exact"/>
        <w:ind w:firstLineChars="200" w:firstLine="480"/>
        <w:rPr>
          <w:rFonts w:ascii="メイリオ" w:eastAsia="メイリオ" w:hAnsi="メイリオ" w:cs="メイリオ"/>
          <w:b/>
          <w:sz w:val="24"/>
          <w:szCs w:val="24"/>
        </w:rPr>
      </w:pPr>
      <w:r w:rsidRPr="004172FB">
        <w:rPr>
          <w:rFonts w:ascii="メイリオ" w:eastAsia="メイリオ" w:hAnsi="メイリオ" w:cs="メイリオ"/>
          <w:b/>
          <w:sz w:val="24"/>
          <w:szCs w:val="24"/>
        </w:rPr>
        <w:t>1</w:t>
      </w:r>
      <w:r>
        <w:rPr>
          <w:rFonts w:ascii="メイリオ" w:eastAsia="メイリオ" w:hAnsi="メイリオ" w:cs="メイリオ" w:hint="eastAsia"/>
          <w:b/>
          <w:sz w:val="24"/>
          <w:szCs w:val="24"/>
        </w:rPr>
        <w:t>7</w:t>
      </w:r>
      <w:r w:rsidRPr="004172FB">
        <w:rPr>
          <w:rFonts w:ascii="メイリオ" w:eastAsia="メイリオ" w:hAnsi="メイリオ" w:cs="メイリオ"/>
          <w:b/>
          <w:sz w:val="24"/>
          <w:szCs w:val="24"/>
        </w:rPr>
        <w:t>:</w:t>
      </w:r>
      <w:r w:rsidRPr="004172FB">
        <w:rPr>
          <w:rFonts w:ascii="メイリオ" w:eastAsia="メイリオ" w:hAnsi="メイリオ" w:cs="メイリオ" w:hint="eastAsia"/>
          <w:b/>
          <w:sz w:val="24"/>
          <w:szCs w:val="24"/>
        </w:rPr>
        <w:t>00-1</w:t>
      </w:r>
      <w:r>
        <w:rPr>
          <w:rFonts w:ascii="メイリオ" w:eastAsia="メイリオ" w:hAnsi="メイリオ" w:cs="メイリオ" w:hint="eastAsia"/>
          <w:b/>
          <w:sz w:val="24"/>
          <w:szCs w:val="24"/>
        </w:rPr>
        <w:t>8</w:t>
      </w:r>
      <w:r w:rsidRPr="004172FB">
        <w:rPr>
          <w:rFonts w:ascii="メイリオ" w:eastAsia="メイリオ" w:hAnsi="メイリオ" w:cs="メイリオ" w:hint="eastAsia"/>
          <w:b/>
          <w:sz w:val="24"/>
          <w:szCs w:val="24"/>
        </w:rPr>
        <w:t>:00</w:t>
      </w:r>
      <w:r>
        <w:rPr>
          <w:rFonts w:ascii="メイリオ" w:eastAsia="メイリオ" w:hAnsi="メイリオ" w:cs="メイリオ"/>
          <w:b/>
          <w:sz w:val="24"/>
          <w:szCs w:val="24"/>
        </w:rPr>
        <w:tab/>
      </w:r>
      <w:r>
        <w:rPr>
          <w:rFonts w:ascii="メイリオ" w:eastAsia="メイリオ" w:hAnsi="メイリオ" w:cs="メイリオ" w:hint="eastAsia"/>
          <w:b/>
          <w:sz w:val="24"/>
          <w:szCs w:val="24"/>
        </w:rPr>
        <w:t>名刺交換・ネットワーキング交流会</w:t>
      </w:r>
    </w:p>
    <w:p w:rsidR="00F3503C" w:rsidRPr="00F3503C" w:rsidRDefault="00F3503C" w:rsidP="00F3503C">
      <w:pPr>
        <w:spacing w:line="280" w:lineRule="exact"/>
        <w:rPr>
          <w:rFonts w:ascii="メイリオ" w:eastAsia="メイリオ" w:hAnsi="メイリオ" w:cs="メイリオ"/>
          <w:b/>
          <w:color w:val="FF0000"/>
          <w:sz w:val="24"/>
          <w:szCs w:val="24"/>
        </w:rPr>
      </w:pPr>
      <w:r w:rsidRPr="00F3503C">
        <w:rPr>
          <w:rFonts w:ascii="メイリオ" w:eastAsia="メイリオ" w:hAnsi="メイリオ" w:cs="メイリオ" w:hint="eastAsia"/>
          <w:b/>
          <w:color w:val="FF0000"/>
          <w:sz w:val="24"/>
          <w:szCs w:val="24"/>
        </w:rPr>
        <w:t xml:space="preserve">　５月</w:t>
      </w:r>
      <w:r>
        <w:rPr>
          <w:rFonts w:ascii="メイリオ" w:eastAsia="メイリオ" w:hAnsi="メイリオ" w:cs="メイリオ" w:hint="eastAsia"/>
          <w:b/>
          <w:color w:val="FF0000"/>
          <w:sz w:val="24"/>
          <w:szCs w:val="24"/>
        </w:rPr>
        <w:t>24</w:t>
      </w:r>
      <w:r w:rsidRPr="00F3503C">
        <w:rPr>
          <w:rFonts w:ascii="メイリオ" w:eastAsia="メイリオ" w:hAnsi="メイリオ" w:cs="メイリオ" w:hint="eastAsia"/>
          <w:b/>
          <w:color w:val="FF0000"/>
          <w:sz w:val="24"/>
          <w:szCs w:val="24"/>
        </w:rPr>
        <w:t>日</w:t>
      </w:r>
    </w:p>
    <w:p w:rsidR="00F3503C" w:rsidRDefault="00F3503C" w:rsidP="009D006E">
      <w:pPr>
        <w:snapToGrid w:val="0"/>
        <w:spacing w:line="28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 xml:space="preserve">　10:00-17:00</w:t>
      </w:r>
      <w:r>
        <w:rPr>
          <w:rFonts w:ascii="メイリオ" w:eastAsia="メイリオ" w:hAnsi="メイリオ" w:cs="メイリオ"/>
          <w:b/>
          <w:sz w:val="24"/>
          <w:szCs w:val="24"/>
        </w:rPr>
        <w:tab/>
      </w:r>
      <w:r>
        <w:rPr>
          <w:rFonts w:ascii="メイリオ" w:eastAsia="メイリオ" w:hAnsi="メイリオ" w:cs="メイリオ" w:hint="eastAsia"/>
          <w:b/>
          <w:sz w:val="24"/>
          <w:szCs w:val="24"/>
        </w:rPr>
        <w:t>個別商談会（</w:t>
      </w:r>
      <w:r w:rsidRPr="0070698C">
        <w:rPr>
          <w:rFonts w:ascii="メイリオ" w:eastAsia="メイリオ" w:hAnsi="メイリオ" w:cs="メイリオ" w:hint="eastAsia"/>
          <w:b/>
          <w:color w:val="0000FF"/>
          <w:sz w:val="24"/>
          <w:szCs w:val="24"/>
          <w:lang w:eastAsia="zh-CN"/>
        </w:rPr>
        <w:t>事前予約制</w:t>
      </w:r>
      <w:r>
        <w:rPr>
          <w:rFonts w:ascii="メイリオ" w:eastAsia="メイリオ" w:hAnsi="メイリオ" w:cs="メイリオ" w:hint="eastAsia"/>
          <w:b/>
          <w:color w:val="0000FF"/>
          <w:sz w:val="24"/>
          <w:szCs w:val="24"/>
        </w:rPr>
        <w:t>、</w:t>
      </w:r>
      <w:r w:rsidRPr="0070698C">
        <w:rPr>
          <w:rFonts w:ascii="メイリオ" w:eastAsia="メイリオ" w:hAnsi="メイリオ" w:cs="メイリオ" w:hint="eastAsia"/>
          <w:b/>
          <w:color w:val="0000FF"/>
          <w:sz w:val="24"/>
          <w:szCs w:val="24"/>
          <w:lang w:eastAsia="zh-CN"/>
        </w:rPr>
        <w:t>各社</w:t>
      </w:r>
      <w:r>
        <w:rPr>
          <w:rFonts w:ascii="メイリオ" w:eastAsia="メイリオ" w:hAnsi="メイリオ" w:cs="メイリオ" w:hint="eastAsia"/>
          <w:b/>
          <w:color w:val="0000FF"/>
          <w:sz w:val="24"/>
          <w:szCs w:val="24"/>
        </w:rPr>
        <w:t>４</w:t>
      </w:r>
      <w:r w:rsidRPr="0070698C">
        <w:rPr>
          <w:rFonts w:ascii="メイリオ" w:eastAsia="メイリオ" w:hAnsi="メイリオ" w:cs="メイリオ" w:hint="eastAsia"/>
          <w:b/>
          <w:color w:val="0000FF"/>
          <w:sz w:val="24"/>
          <w:szCs w:val="24"/>
          <w:lang w:eastAsia="zh-CN"/>
        </w:rPr>
        <w:t>0分</w:t>
      </w:r>
      <w:r>
        <w:rPr>
          <w:rFonts w:ascii="メイリオ" w:eastAsia="メイリオ" w:hAnsi="メイリオ" w:cs="メイリオ" w:hint="eastAsia"/>
          <w:b/>
          <w:color w:val="0000FF"/>
          <w:sz w:val="24"/>
          <w:szCs w:val="24"/>
        </w:rPr>
        <w:t>、各スタートアップにつき９枠）</w:t>
      </w:r>
    </w:p>
    <w:p w:rsidR="00F3503C" w:rsidRDefault="00F3503C" w:rsidP="00137AFE">
      <w:pPr>
        <w:snapToGrid w:val="0"/>
        <w:spacing w:line="280" w:lineRule="exact"/>
        <w:ind w:firstLineChars="1200" w:firstLine="2650"/>
        <w:rPr>
          <w:rFonts w:ascii="HGｺﾞｼｯｸM" w:eastAsia="HGｺﾞｼｯｸM" w:hAnsi="メイリオ" w:cs="メイリオ"/>
          <w:b/>
          <w:color w:val="FF0000"/>
          <w:sz w:val="22"/>
          <w:szCs w:val="22"/>
          <w:u w:val="wave"/>
        </w:rPr>
      </w:pPr>
      <w:r>
        <w:rPr>
          <w:rFonts w:ascii="HGｺﾞｼｯｸM" w:eastAsia="HGｺﾞｼｯｸM" w:hAnsi="メイリオ" w:cs="メイリオ" w:hint="eastAsia"/>
          <w:b/>
          <w:color w:val="FF0000"/>
          <w:sz w:val="22"/>
          <w:szCs w:val="22"/>
          <w:u w:val="wave"/>
        </w:rPr>
        <w:t>※12時～13</w:t>
      </w:r>
      <w:r w:rsidR="00095E7E">
        <w:rPr>
          <w:rFonts w:ascii="HGｺﾞｼｯｸM" w:eastAsia="HGｺﾞｼｯｸM" w:hAnsi="メイリオ" w:cs="メイリオ" w:hint="eastAsia"/>
          <w:b/>
          <w:color w:val="FF0000"/>
          <w:sz w:val="22"/>
          <w:szCs w:val="22"/>
          <w:u w:val="wave"/>
        </w:rPr>
        <w:t>時は</w:t>
      </w:r>
      <w:r>
        <w:rPr>
          <w:rFonts w:ascii="HGｺﾞｼｯｸM" w:eastAsia="HGｺﾞｼｯｸM" w:hAnsi="メイリオ" w:cs="メイリオ" w:hint="eastAsia"/>
          <w:b/>
          <w:color w:val="FF0000"/>
          <w:sz w:val="22"/>
          <w:szCs w:val="22"/>
          <w:u w:val="wave"/>
        </w:rPr>
        <w:t>休憩</w:t>
      </w:r>
      <w:r w:rsidR="00E323E2">
        <w:rPr>
          <w:rFonts w:ascii="HGｺﾞｼｯｸM" w:eastAsia="HGｺﾞｼｯｸM" w:hAnsi="メイリオ" w:cs="メイリオ" w:hint="eastAsia"/>
          <w:b/>
          <w:color w:val="FF0000"/>
          <w:sz w:val="22"/>
          <w:szCs w:val="22"/>
          <w:u w:val="wave"/>
        </w:rPr>
        <w:t>時間</w:t>
      </w:r>
      <w:r>
        <w:rPr>
          <w:rFonts w:ascii="HGｺﾞｼｯｸM" w:eastAsia="HGｺﾞｼｯｸM" w:hAnsi="メイリオ" w:cs="メイリオ" w:hint="eastAsia"/>
          <w:b/>
          <w:color w:val="FF0000"/>
          <w:sz w:val="22"/>
          <w:szCs w:val="22"/>
          <w:u w:val="wave"/>
        </w:rPr>
        <w:t>となります。</w:t>
      </w:r>
    </w:p>
    <w:p w:rsidR="00BB05F0" w:rsidRPr="00BB05F0" w:rsidRDefault="00BB05F0" w:rsidP="00BB05F0">
      <w:pPr>
        <w:snapToGrid w:val="0"/>
        <w:spacing w:line="280" w:lineRule="exact"/>
        <w:ind w:firstLineChars="1200" w:firstLine="2650"/>
        <w:rPr>
          <w:rFonts w:ascii="HGｺﾞｼｯｸM" w:eastAsia="HGｺﾞｼｯｸM" w:hAnsi="メイリオ" w:cs="メイリオ" w:hint="eastAsia"/>
          <w:b/>
          <w:color w:val="FF0000"/>
          <w:sz w:val="22"/>
          <w:szCs w:val="22"/>
          <w:u w:val="wave"/>
        </w:rPr>
      </w:pPr>
      <w:r>
        <w:rPr>
          <w:rFonts w:ascii="HGｺﾞｼｯｸM" w:eastAsia="HGｺﾞｼｯｸM" w:hAnsi="メイリオ" w:cs="メイリオ" w:hint="eastAsia"/>
          <w:b/>
          <w:color w:val="FF0000"/>
          <w:sz w:val="22"/>
          <w:szCs w:val="22"/>
          <w:u w:val="wave"/>
        </w:rPr>
        <w:t>※商談は原則、英語で御願いします（通訳ご希望</w:t>
      </w:r>
      <w:r w:rsidRPr="004172FB">
        <w:rPr>
          <w:rFonts w:ascii="HGｺﾞｼｯｸM" w:eastAsia="HGｺﾞｼｯｸM" w:hAnsi="メイリオ" w:cs="メイリオ" w:hint="eastAsia"/>
          <w:b/>
          <w:color w:val="FF0000"/>
          <w:sz w:val="22"/>
          <w:szCs w:val="22"/>
          <w:u w:val="wave"/>
        </w:rPr>
        <w:t>の場合は事務局まで</w:t>
      </w:r>
      <w:r>
        <w:rPr>
          <w:rFonts w:ascii="HGｺﾞｼｯｸM" w:eastAsia="HGｺﾞｼｯｸM" w:hAnsi="メイリオ" w:cs="メイリオ" w:hint="eastAsia"/>
          <w:b/>
          <w:color w:val="FF0000"/>
          <w:sz w:val="22"/>
          <w:szCs w:val="22"/>
          <w:u w:val="wave"/>
        </w:rPr>
        <w:t>お知らせ下さい）</w:t>
      </w:r>
    </w:p>
    <w:p w:rsidR="009D006E" w:rsidRDefault="008C5198" w:rsidP="009D006E">
      <w:pPr>
        <w:snapToGrid w:val="0"/>
        <w:spacing w:line="280" w:lineRule="exact"/>
        <w:ind w:firstLineChars="100" w:firstLine="240"/>
        <w:rPr>
          <w:rFonts w:ascii="メイリオ" w:eastAsia="メイリオ" w:hAnsi="メイリオ" w:cs="メイリオ"/>
          <w:sz w:val="20"/>
          <w:szCs w:val="22"/>
        </w:rPr>
      </w:pPr>
      <w:r w:rsidRPr="00F70417">
        <w:rPr>
          <w:rFonts w:ascii="メイリオ" w:eastAsia="メイリオ" w:hAnsi="メイリオ" w:cs="メイリオ" w:hint="eastAsia"/>
          <w:b/>
          <w:sz w:val="24"/>
          <w:szCs w:val="24"/>
        </w:rPr>
        <w:t>〇定　員：</w:t>
      </w:r>
      <w:r w:rsidRPr="00F3503C">
        <w:rPr>
          <w:rFonts w:ascii="メイリオ" w:eastAsia="メイリオ" w:hAnsi="メイリオ" w:cs="メイリオ" w:hint="eastAsia"/>
          <w:b/>
          <w:color w:val="0000CC"/>
          <w:sz w:val="24"/>
          <w:szCs w:val="24"/>
        </w:rPr>
        <w:t>&lt;</w:t>
      </w:r>
      <w:r w:rsidR="00F3503C" w:rsidRPr="00F3503C">
        <w:rPr>
          <w:rFonts w:ascii="メイリオ" w:eastAsia="メイリオ" w:hAnsi="メイリオ" w:cs="メイリオ" w:hint="eastAsia"/>
          <w:b/>
          <w:color w:val="0000CC"/>
          <w:sz w:val="24"/>
          <w:szCs w:val="24"/>
        </w:rPr>
        <w:t>23日の</w:t>
      </w:r>
      <w:r w:rsidRPr="00F3503C">
        <w:rPr>
          <w:rFonts w:ascii="メイリオ" w:eastAsia="メイリオ" w:hAnsi="メイリオ" w:cs="メイリオ" w:hint="eastAsia"/>
          <w:b/>
          <w:color w:val="0000CC"/>
          <w:sz w:val="24"/>
          <w:szCs w:val="24"/>
        </w:rPr>
        <w:t>フォーラム&gt;</w:t>
      </w:r>
      <w:r w:rsidR="00D804FC" w:rsidRPr="00F3503C">
        <w:rPr>
          <w:rFonts w:ascii="メイリオ" w:eastAsia="メイリオ" w:hAnsi="メイリオ" w:cs="メイリオ" w:hint="eastAsia"/>
          <w:b/>
          <w:color w:val="0000CC"/>
          <w:sz w:val="24"/>
          <w:szCs w:val="24"/>
        </w:rPr>
        <w:t>１００</w:t>
      </w:r>
      <w:r w:rsidRPr="00F3503C">
        <w:rPr>
          <w:rFonts w:ascii="メイリオ" w:eastAsia="メイリオ" w:hAnsi="メイリオ" w:cs="メイリオ" w:hint="eastAsia"/>
          <w:b/>
          <w:color w:val="0000CC"/>
          <w:sz w:val="24"/>
          <w:szCs w:val="24"/>
        </w:rPr>
        <w:t>名</w:t>
      </w:r>
      <w:r w:rsidRPr="004268F3">
        <w:rPr>
          <w:rFonts w:ascii="メイリオ" w:eastAsia="メイリオ" w:hAnsi="メイリオ" w:cs="メイリオ" w:hint="eastAsia"/>
          <w:sz w:val="20"/>
          <w:szCs w:val="22"/>
        </w:rPr>
        <w:t>（申込先着順で定員になり次第締め切らせていただきます。）</w:t>
      </w:r>
    </w:p>
    <w:p w:rsidR="00137AFE" w:rsidRDefault="008C5198" w:rsidP="00137AFE">
      <w:pPr>
        <w:snapToGrid w:val="0"/>
        <w:spacing w:line="280" w:lineRule="exact"/>
        <w:ind w:firstLineChars="600" w:firstLine="1440"/>
        <w:rPr>
          <w:rFonts w:ascii="メイリオ" w:eastAsia="メイリオ" w:hAnsi="メイリオ" w:cs="メイリオ"/>
          <w:b/>
          <w:color w:val="0000CC"/>
          <w:sz w:val="24"/>
          <w:szCs w:val="24"/>
        </w:rPr>
      </w:pPr>
      <w:r w:rsidRPr="00F3503C">
        <w:rPr>
          <w:rFonts w:ascii="メイリオ" w:eastAsia="メイリオ" w:hAnsi="メイリオ" w:cs="メイリオ" w:hint="eastAsia"/>
          <w:b/>
          <w:color w:val="0000CC"/>
          <w:sz w:val="24"/>
          <w:szCs w:val="24"/>
        </w:rPr>
        <w:t>&lt;</w:t>
      </w:r>
      <w:r w:rsidR="00F3503C" w:rsidRPr="00F3503C">
        <w:rPr>
          <w:rFonts w:ascii="メイリオ" w:eastAsia="メイリオ" w:hAnsi="メイリオ" w:cs="メイリオ" w:hint="eastAsia"/>
          <w:b/>
          <w:color w:val="0000CC"/>
          <w:sz w:val="24"/>
          <w:szCs w:val="24"/>
        </w:rPr>
        <w:t>24日の</w:t>
      </w:r>
      <w:r w:rsidRPr="00F3503C">
        <w:rPr>
          <w:rFonts w:ascii="メイリオ" w:eastAsia="メイリオ" w:hAnsi="メイリオ" w:cs="メイリオ" w:hint="eastAsia"/>
          <w:b/>
          <w:color w:val="0000CC"/>
          <w:sz w:val="24"/>
          <w:szCs w:val="24"/>
        </w:rPr>
        <w:t>個別商談会&gt;</w:t>
      </w:r>
      <w:r w:rsidR="00F3503C" w:rsidRPr="00F3503C">
        <w:rPr>
          <w:rFonts w:ascii="メイリオ" w:eastAsia="メイリオ" w:hAnsi="メイリオ" w:cs="メイリオ" w:hint="eastAsia"/>
          <w:b/>
          <w:color w:val="0000CC"/>
          <w:sz w:val="24"/>
          <w:szCs w:val="24"/>
        </w:rPr>
        <w:t>各招聘スタートアップ</w:t>
      </w:r>
      <w:r w:rsidR="003F000E">
        <w:rPr>
          <w:rFonts w:ascii="メイリオ" w:eastAsia="メイリオ" w:hAnsi="メイリオ" w:cs="メイリオ" w:hint="eastAsia"/>
          <w:b/>
          <w:color w:val="0000CC"/>
          <w:sz w:val="24"/>
          <w:szCs w:val="24"/>
        </w:rPr>
        <w:t>１社</w:t>
      </w:r>
      <w:r w:rsidRPr="00F3503C">
        <w:rPr>
          <w:rFonts w:ascii="メイリオ" w:eastAsia="メイリオ" w:hAnsi="メイリオ" w:cs="メイリオ" w:hint="eastAsia"/>
          <w:b/>
          <w:color w:val="0000CC"/>
          <w:sz w:val="24"/>
          <w:szCs w:val="24"/>
        </w:rPr>
        <w:t>につき</w:t>
      </w:r>
      <w:r w:rsidR="00F3503C" w:rsidRPr="00F3503C">
        <w:rPr>
          <w:rFonts w:ascii="メイリオ" w:eastAsia="メイリオ" w:hAnsi="メイリオ" w:cs="メイリオ" w:hint="eastAsia"/>
          <w:b/>
          <w:color w:val="0000CC"/>
          <w:sz w:val="24"/>
          <w:szCs w:val="24"/>
        </w:rPr>
        <w:t>、</w:t>
      </w:r>
      <w:r w:rsidR="00137AFE">
        <w:rPr>
          <w:rFonts w:ascii="メイリオ" w:eastAsia="メイリオ" w:hAnsi="メイリオ" w:cs="メイリオ" w:hint="eastAsia"/>
          <w:b/>
          <w:color w:val="0000CC"/>
          <w:sz w:val="24"/>
          <w:szCs w:val="24"/>
        </w:rPr>
        <w:t>最大</w:t>
      </w:r>
      <w:r w:rsidR="00F3503C" w:rsidRPr="00F3503C">
        <w:rPr>
          <w:rFonts w:ascii="メイリオ" w:eastAsia="メイリオ" w:hAnsi="メイリオ" w:cs="メイリオ" w:hint="eastAsia"/>
          <w:b/>
          <w:color w:val="0000CC"/>
          <w:sz w:val="24"/>
          <w:szCs w:val="24"/>
        </w:rPr>
        <w:t>９</w:t>
      </w:r>
      <w:r w:rsidRPr="00F3503C">
        <w:rPr>
          <w:rFonts w:ascii="メイリオ" w:eastAsia="メイリオ" w:hAnsi="メイリオ" w:cs="メイリオ" w:hint="eastAsia"/>
          <w:b/>
          <w:color w:val="0000CC"/>
          <w:sz w:val="24"/>
          <w:szCs w:val="24"/>
        </w:rPr>
        <w:t>枠</w:t>
      </w:r>
      <w:r w:rsidR="00185BDE" w:rsidRPr="00F3503C">
        <w:rPr>
          <w:rFonts w:ascii="メイリオ" w:eastAsia="メイリオ" w:hAnsi="メイリオ" w:cs="メイリオ" w:hint="eastAsia"/>
          <w:b/>
          <w:color w:val="0000CC"/>
          <w:sz w:val="24"/>
          <w:szCs w:val="24"/>
        </w:rPr>
        <w:t xml:space="preserve">　</w:t>
      </w:r>
    </w:p>
    <w:p w:rsidR="00BB05F0" w:rsidRPr="00137AFE" w:rsidRDefault="00BB05F0" w:rsidP="00137AFE">
      <w:pPr>
        <w:snapToGrid w:val="0"/>
        <w:spacing w:line="280" w:lineRule="exact"/>
        <w:ind w:firstLineChars="600" w:firstLine="1440"/>
        <w:rPr>
          <w:rFonts w:ascii="メイリオ" w:eastAsia="メイリオ" w:hAnsi="メイリオ" w:cs="メイリオ" w:hint="eastAsia"/>
          <w:b/>
          <w:color w:val="0000CC"/>
          <w:sz w:val="24"/>
          <w:szCs w:val="24"/>
        </w:rPr>
      </w:pPr>
    </w:p>
    <w:p w:rsidR="00B70367" w:rsidRPr="008F3812" w:rsidRDefault="00B70367" w:rsidP="009D006E">
      <w:pPr>
        <w:snapToGrid w:val="0"/>
        <w:spacing w:line="280" w:lineRule="exact"/>
        <w:ind w:firstLineChars="100" w:firstLine="240"/>
        <w:rPr>
          <w:rFonts w:ascii="メイリオ" w:eastAsia="メイリオ" w:hAnsi="メイリオ" w:cs="メイリオ"/>
          <w:b/>
          <w:sz w:val="24"/>
          <w:szCs w:val="24"/>
        </w:rPr>
      </w:pPr>
      <w:r w:rsidRPr="008F3812">
        <w:rPr>
          <w:rFonts w:ascii="メイリオ" w:eastAsia="メイリオ" w:hAnsi="メイリオ" w:cs="メイリオ" w:hint="eastAsia"/>
          <w:b/>
          <w:sz w:val="24"/>
          <w:szCs w:val="24"/>
        </w:rPr>
        <w:lastRenderedPageBreak/>
        <w:t>〇参加申し込み：</w:t>
      </w:r>
    </w:p>
    <w:p w:rsidR="00B70367" w:rsidRPr="00BD5D67" w:rsidRDefault="008E49C5" w:rsidP="00137AFE">
      <w:pPr>
        <w:spacing w:line="280" w:lineRule="exact"/>
        <w:ind w:leftChars="300" w:left="630"/>
        <w:jc w:val="left"/>
        <w:rPr>
          <w:rFonts w:ascii="HGｺﾞｼｯｸM" w:eastAsia="HGｺﾞｼｯｸM" w:hAnsi="Arial" w:cs="Times New Roman"/>
          <w:b/>
          <w:color w:val="FF0000"/>
          <w:sz w:val="24"/>
          <w:szCs w:val="24"/>
          <w:u w:val="single"/>
        </w:rPr>
      </w:pPr>
      <w:r>
        <w:rPr>
          <w:rFonts w:ascii="HGｺﾞｼｯｸM" w:eastAsia="HGｺﾞｼｯｸM" w:hAnsi="Arial" w:cs="Times New Roman" w:hint="eastAsia"/>
          <w:sz w:val="24"/>
          <w:szCs w:val="24"/>
        </w:rPr>
        <w:t>下記</w:t>
      </w:r>
      <w:r w:rsidR="00B70367" w:rsidRPr="008F3812">
        <w:rPr>
          <w:rFonts w:ascii="HGｺﾞｼｯｸM" w:eastAsia="HGｺﾞｼｯｸM" w:hAnsi="Arial" w:cs="Times New Roman" w:hint="eastAsia"/>
          <w:sz w:val="24"/>
          <w:szCs w:val="24"/>
        </w:rPr>
        <w:t>の申込書に必要事項を明記の上、</w:t>
      </w:r>
      <w:r w:rsidR="00E323E2" w:rsidRPr="001763D3">
        <w:rPr>
          <w:rFonts w:ascii="HGｺﾞｼｯｸM" w:eastAsia="HGｺﾞｼｯｸM" w:hAnsi="Arial" w:cs="Times New Roman" w:hint="eastAsia"/>
          <w:b/>
          <w:color w:val="FF0000"/>
          <w:sz w:val="24"/>
          <w:szCs w:val="24"/>
          <w:u w:val="single"/>
        </w:rPr>
        <w:t>５</w:t>
      </w:r>
      <w:r w:rsidR="00B70367" w:rsidRPr="001763D3">
        <w:rPr>
          <w:rFonts w:ascii="HGｺﾞｼｯｸM" w:eastAsia="HGｺﾞｼｯｸM" w:hAnsi="Arial" w:cs="Times New Roman" w:hint="eastAsia"/>
          <w:b/>
          <w:color w:val="FF0000"/>
          <w:sz w:val="24"/>
          <w:szCs w:val="24"/>
          <w:u w:val="single"/>
        </w:rPr>
        <w:t>月</w:t>
      </w:r>
      <w:r w:rsidR="008A39D0">
        <w:rPr>
          <w:rFonts w:ascii="HGｺﾞｼｯｸM" w:eastAsia="HGｺﾞｼｯｸM" w:hAnsi="Arial" w:cs="Times New Roman" w:hint="eastAsia"/>
          <w:b/>
          <w:color w:val="FF0000"/>
          <w:sz w:val="24"/>
          <w:szCs w:val="24"/>
          <w:u w:val="single"/>
        </w:rPr>
        <w:t>15</w:t>
      </w:r>
      <w:r w:rsidR="00137AFE" w:rsidRPr="001763D3">
        <w:rPr>
          <w:rFonts w:ascii="HGｺﾞｼｯｸM" w:eastAsia="HGｺﾞｼｯｸM" w:hAnsi="Arial" w:cs="Times New Roman" w:hint="eastAsia"/>
          <w:b/>
          <w:color w:val="FF0000"/>
          <w:sz w:val="24"/>
          <w:szCs w:val="24"/>
          <w:u w:val="single"/>
        </w:rPr>
        <w:t>日（水</w:t>
      </w:r>
      <w:r w:rsidR="00B70367" w:rsidRPr="001763D3">
        <w:rPr>
          <w:rFonts w:ascii="HGｺﾞｼｯｸM" w:eastAsia="HGｺﾞｼｯｸM" w:hAnsi="Arial" w:cs="Times New Roman" w:hint="eastAsia"/>
          <w:b/>
          <w:color w:val="FF0000"/>
          <w:sz w:val="24"/>
          <w:szCs w:val="24"/>
          <w:u w:val="single"/>
        </w:rPr>
        <w:t>）まで</w:t>
      </w:r>
      <w:r w:rsidR="00B70367" w:rsidRPr="008F3812">
        <w:rPr>
          <w:rFonts w:ascii="HGｺﾞｼｯｸM" w:eastAsia="HGｺﾞｼｯｸM" w:hAnsi="Arial" w:cs="Times New Roman" w:hint="eastAsia"/>
          <w:sz w:val="24"/>
          <w:szCs w:val="24"/>
        </w:rPr>
        <w:t>にFAX</w:t>
      </w:r>
      <w:r w:rsidR="001179A4">
        <w:rPr>
          <w:rFonts w:ascii="HGｺﾞｼｯｸM" w:eastAsia="HGｺﾞｼｯｸM" w:hAnsi="Arial" w:cs="Times New Roman" w:hint="eastAsia"/>
          <w:sz w:val="24"/>
          <w:szCs w:val="24"/>
        </w:rPr>
        <w:t>もしくはﾒｰﾙにて返信下さい</w:t>
      </w:r>
      <w:r w:rsidR="00B70367" w:rsidRPr="008F3812">
        <w:rPr>
          <w:rFonts w:ascii="HGｺﾞｼｯｸM" w:eastAsia="HGｺﾞｼｯｸM" w:hAnsi="Arial" w:cs="Times New Roman" w:hint="eastAsia"/>
          <w:sz w:val="24"/>
          <w:szCs w:val="24"/>
        </w:rPr>
        <w:t xml:space="preserve"> </w:t>
      </w:r>
    </w:p>
    <w:p w:rsidR="00B70367" w:rsidRPr="008F3812" w:rsidRDefault="00B70367" w:rsidP="00B70367">
      <w:pPr>
        <w:spacing w:line="280" w:lineRule="exact"/>
        <w:jc w:val="left"/>
        <w:rPr>
          <w:rFonts w:ascii="HGｺﾞｼｯｸM" w:eastAsia="HGｺﾞｼｯｸM" w:hAnsi="Arial" w:cs="Times New Roman"/>
          <w:sz w:val="24"/>
          <w:szCs w:val="24"/>
        </w:rPr>
      </w:pPr>
      <w:r w:rsidRPr="008F3812">
        <w:rPr>
          <w:rFonts w:ascii="HGｺﾞｼｯｸM" w:eastAsia="HGｺﾞｼｯｸM" w:hAnsi="Arial" w:cs="Times New Roman" w:hint="eastAsia"/>
          <w:sz w:val="24"/>
          <w:szCs w:val="24"/>
        </w:rPr>
        <w:t xml:space="preserve">　　　＊</w:t>
      </w:r>
      <w:r w:rsidR="00137AFE">
        <w:rPr>
          <w:rFonts w:ascii="HGｺﾞｼｯｸM" w:eastAsia="HGｺﾞｼｯｸM" w:hAnsi="Arial" w:cs="Times New Roman" w:hint="eastAsia"/>
          <w:sz w:val="24"/>
          <w:szCs w:val="24"/>
        </w:rPr>
        <w:t>24日の</w:t>
      </w:r>
      <w:r w:rsidRPr="008F3812">
        <w:rPr>
          <w:rFonts w:ascii="HGｺﾞｼｯｸM" w:eastAsia="HGｺﾞｼｯｸM" w:hAnsi="Arial" w:cs="Times New Roman" w:hint="eastAsia"/>
          <w:sz w:val="24"/>
          <w:szCs w:val="24"/>
        </w:rPr>
        <w:t>商談希望者には、ご面談時間等</w:t>
      </w:r>
      <w:r w:rsidR="00CD28C3">
        <w:rPr>
          <w:rFonts w:ascii="HGｺﾞｼｯｸM" w:eastAsia="HGｺﾞｼｯｸM" w:hAnsi="Arial" w:cs="Times New Roman" w:hint="eastAsia"/>
          <w:sz w:val="24"/>
          <w:szCs w:val="24"/>
        </w:rPr>
        <w:t>を記した「</w:t>
      </w:r>
      <w:r w:rsidRPr="008F3812">
        <w:rPr>
          <w:rFonts w:ascii="HGｺﾞｼｯｸM" w:eastAsia="HGｺﾞｼｯｸM" w:hAnsi="Arial" w:cs="Times New Roman" w:hint="eastAsia"/>
          <w:sz w:val="24"/>
          <w:szCs w:val="24"/>
        </w:rPr>
        <w:t>参加証</w:t>
      </w:r>
      <w:r w:rsidR="00CD28C3">
        <w:rPr>
          <w:rFonts w:ascii="HGｺﾞｼｯｸM" w:eastAsia="HGｺﾞｼｯｸM" w:hAnsi="Arial" w:cs="Times New Roman" w:hint="eastAsia"/>
          <w:sz w:val="24"/>
          <w:szCs w:val="24"/>
        </w:rPr>
        <w:t>」</w:t>
      </w:r>
      <w:r w:rsidRPr="008F3812">
        <w:rPr>
          <w:rFonts w:ascii="HGｺﾞｼｯｸM" w:eastAsia="HGｺﾞｼｯｸM" w:hAnsi="Arial" w:cs="Times New Roman" w:hint="eastAsia"/>
          <w:sz w:val="24"/>
          <w:szCs w:val="24"/>
        </w:rPr>
        <w:t>を事前に</w:t>
      </w:r>
      <w:r w:rsidR="00137AFE">
        <w:rPr>
          <w:rFonts w:ascii="HGｺﾞｼｯｸM" w:eastAsia="HGｺﾞｼｯｸM" w:hAnsi="Arial" w:cs="Times New Roman" w:hint="eastAsia"/>
          <w:sz w:val="24"/>
          <w:szCs w:val="24"/>
        </w:rPr>
        <w:t>メール</w:t>
      </w:r>
      <w:r w:rsidRPr="008F3812">
        <w:rPr>
          <w:rFonts w:ascii="HGｺﾞｼｯｸM" w:eastAsia="HGｺﾞｼｯｸM" w:hAnsi="Arial" w:cs="Times New Roman" w:hint="eastAsia"/>
          <w:sz w:val="24"/>
          <w:szCs w:val="24"/>
        </w:rPr>
        <w:t>致します。</w:t>
      </w:r>
    </w:p>
    <w:p w:rsidR="00B70367" w:rsidRPr="007D3B7D" w:rsidRDefault="00B70367" w:rsidP="007D3B7D">
      <w:pPr>
        <w:snapToGrid w:val="0"/>
        <w:spacing w:line="280" w:lineRule="exact"/>
        <w:ind w:firstLineChars="100" w:firstLine="241"/>
        <w:rPr>
          <w:rFonts w:ascii="HGｺﾞｼｯｸM" w:eastAsia="HGｺﾞｼｯｸM" w:hAnsi="Arial" w:cs="Times New Roman"/>
          <w:sz w:val="24"/>
          <w:szCs w:val="24"/>
          <w:u w:val="wave"/>
        </w:rPr>
      </w:pPr>
      <w:r w:rsidRPr="008F3812">
        <w:rPr>
          <w:rFonts w:ascii="HGｺﾞｼｯｸM" w:eastAsia="HGｺﾞｼｯｸM" w:hAnsi="メイリオ" w:cs="メイリオ" w:hint="eastAsia"/>
          <w:b/>
          <w:sz w:val="24"/>
          <w:szCs w:val="24"/>
        </w:rPr>
        <w:t xml:space="preserve">　　</w:t>
      </w:r>
      <w:r w:rsidRPr="00BD5D67">
        <w:rPr>
          <w:rFonts w:ascii="HGｺﾞｼｯｸM" w:eastAsia="HGｺﾞｼｯｸM" w:hAnsi="Arial" w:cs="Times New Roman" w:hint="eastAsia"/>
          <w:sz w:val="24"/>
          <w:szCs w:val="24"/>
          <w:u w:val="wave"/>
        </w:rPr>
        <w:t>＊</w:t>
      </w:r>
      <w:r w:rsidR="00137AFE">
        <w:rPr>
          <w:rFonts w:ascii="HGｺﾞｼｯｸM" w:eastAsia="HGｺﾞｼｯｸM" w:hAnsi="Arial" w:cs="Times New Roman" w:hint="eastAsia"/>
          <w:sz w:val="24"/>
          <w:szCs w:val="24"/>
          <w:u w:val="wave"/>
        </w:rPr>
        <w:t>23日のスタートアップピッチ</w:t>
      </w:r>
      <w:r w:rsidRPr="00BD5D67">
        <w:rPr>
          <w:rFonts w:ascii="HGｺﾞｼｯｸM" w:eastAsia="HGｺﾞｼｯｸM" w:hAnsi="Arial" w:cs="Times New Roman" w:hint="eastAsia"/>
          <w:sz w:val="24"/>
          <w:szCs w:val="24"/>
          <w:u w:val="wave"/>
        </w:rPr>
        <w:t>のみ参加者には</w:t>
      </w:r>
      <w:r w:rsidR="00CD28C3">
        <w:rPr>
          <w:rFonts w:ascii="HGｺﾞｼｯｸM" w:eastAsia="HGｺﾞｼｯｸM" w:hAnsi="Arial" w:cs="Times New Roman" w:hint="eastAsia"/>
          <w:sz w:val="24"/>
          <w:szCs w:val="24"/>
          <w:u w:val="wave"/>
        </w:rPr>
        <w:t>「</w:t>
      </w:r>
      <w:r w:rsidRPr="00BD5D67">
        <w:rPr>
          <w:rFonts w:ascii="HGｺﾞｼｯｸM" w:eastAsia="HGｺﾞｼｯｸM" w:hAnsi="Arial" w:cs="Times New Roman" w:hint="eastAsia"/>
          <w:sz w:val="24"/>
          <w:szCs w:val="24"/>
          <w:u w:val="wave"/>
        </w:rPr>
        <w:t>参加証</w:t>
      </w:r>
      <w:r w:rsidR="00CD28C3">
        <w:rPr>
          <w:rFonts w:ascii="HGｺﾞｼｯｸM" w:eastAsia="HGｺﾞｼｯｸM" w:hAnsi="Arial" w:cs="Times New Roman" w:hint="eastAsia"/>
          <w:sz w:val="24"/>
          <w:szCs w:val="24"/>
          <w:u w:val="wave"/>
        </w:rPr>
        <w:t>」</w:t>
      </w:r>
      <w:r w:rsidR="007D3B7D">
        <w:rPr>
          <w:rFonts w:ascii="HGｺﾞｼｯｸM" w:eastAsia="HGｺﾞｼｯｸM" w:hAnsi="Arial" w:cs="Times New Roman" w:hint="eastAsia"/>
          <w:sz w:val="24"/>
          <w:szCs w:val="24"/>
          <w:u w:val="wave"/>
        </w:rPr>
        <w:t>をお送り致しません。</w:t>
      </w:r>
    </w:p>
    <w:p w:rsidR="00B70367" w:rsidRPr="001763D3" w:rsidRDefault="00B70367" w:rsidP="008C5198">
      <w:pPr>
        <w:ind w:firstLineChars="100" w:firstLine="211"/>
        <w:rPr>
          <w:rFonts w:ascii="メイリオ" w:eastAsia="メイリオ" w:hAnsi="メイリオ" w:cs="メイリオ"/>
          <w:b/>
          <w:color w:val="0000CC"/>
          <w:sz w:val="24"/>
          <w:szCs w:val="24"/>
        </w:rPr>
      </w:pPr>
      <w:r w:rsidRPr="008C5198">
        <w:rPr>
          <w:rFonts w:ascii="Arial" w:eastAsia="HGｺﾞｼｯｸM" w:hAnsi="ＭＳ Ｐゴシック" w:cs="Times New Roman" w:hint="eastAsia"/>
          <w:b/>
          <w:noProof/>
        </w:rPr>
        <mc:AlternateContent>
          <mc:Choice Requires="wps">
            <w:drawing>
              <wp:anchor distT="0" distB="0" distL="114300" distR="114300" simplePos="0" relativeHeight="251659264" behindDoc="0" locked="0" layoutInCell="1" allowOverlap="1" wp14:anchorId="4BE61203" wp14:editId="544DECCF">
                <wp:simplePos x="0" y="0"/>
                <wp:positionH relativeFrom="margin">
                  <wp:posOffset>-114300</wp:posOffset>
                </wp:positionH>
                <wp:positionV relativeFrom="paragraph">
                  <wp:posOffset>355600</wp:posOffset>
                </wp:positionV>
                <wp:extent cx="7162800" cy="236220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7162800" cy="23622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82D50" id="角丸四角形 1" o:spid="_x0000_s1026" style="position:absolute;left:0;text-align:left;margin-left:-9pt;margin-top:28pt;width:564pt;height:1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f7hQIAAN4EAAAOAAAAZHJzL2Uyb0RvYy54bWysVM1uEzEQviPxDpbvdJOQ/rBqUoVGQUhV&#10;W9GinideO7uS7TG2k015DK69ceEVeuFtqMRjMPZufyicEDk4M57x/HzzzR4ebY1mG+lDg3bChzsD&#10;zqQVWDV2NeEfLxevDjgLEWwFGq2c8GsZ+NH05YvD1pVyhDXqSnpGQWwoWzfhdYyuLIogamkg7KCT&#10;lowKvYFIql8VlYeWohtdjAaDvaJFXzmPQoZAt/POyKc5vlJSxDOlgoxMTzjVFvPp87lMZzE9hHLl&#10;wdWN6MuAf6jCQGMp6UOoOURga9/8Eco0wmNAFXcEmgKVaoTMPVA3w8Gzbi5qcDL3QuAE9wBT+H9h&#10;xenm3LOmotlxZsHQiH5++/Lj9vbu5oaEu+9f2TCB1LpQku+FO/e9FkhMHW+VN+mfemHbDOz1A7By&#10;G5mgy/3h3uhgQPgLso1e741odClq8fjc+RDfSTQsCRPucW2rDzS+jCpsTkLs/O/9UkqLi0ZruodS&#10;W9ZS6N1xzgLEJKUhUkLjqLdgV5yBXhFFRfQ5ZEDdVOl5eh38anmsPdsA0WS8OBi+nXdONVSyu90d&#10;0K+vuXfP9f8WJxU3h1B3T7Kpf6JtyiMzI/teEqQdiElaYnVNk/DYUTQ4sWgo2gmEeA6eOEno0Z7F&#10;MzqURmoWe4mzGv3nv90nf6IKWTlrieMExKc1eMmZfm+JRG+G43FaiqyMd/dHpPinluVTi12bYyR8&#10;iChUXRaTf9T3ovJormgdZykrmcAKyt1B3ivHsds9WmghZ7PsRovgIJ7YCydS8IRTwvFyewXe9XSI&#10;xKRTvN8HKJ8RovNNLy3O1hFVk9nyiCuNKim0RHlo/cKnLX2qZ6/Hz9L0FwAAAP//AwBQSwMEFAAG&#10;AAgAAAAhAL1ktn7gAAAACwEAAA8AAABkcnMvZG93bnJldi54bWxMj9FOg0AQRd9N/IfNmPjWLlSt&#10;BBkaYzQxatJK/YAprEDKzhJ2C/j3Tp/0aWZyb+6cm21m26nRDL51jBAvI1CGS1e1XCN87V8WCSgf&#10;iCvqHBuEH+Nhk19eZJRWbuJPMxahVhLCPiWEJoQ+1dqXjbHkl643LNq3GywFOYdaVwNNEm47vYqi&#10;tbbUsnxoqDdPjSmPxckivN4c3z+mcfumPbXPfXK/2xb7HeL11fz4ACqYOfyZ4Ywv6JAL08GduPKq&#10;Q1jEiXQJCHdrmWdDHEeyHRBuVyLpPNP/O+S/AAAA//8DAFBLAQItABQABgAIAAAAIQC2gziS/gAA&#10;AOEBAAATAAAAAAAAAAAAAAAAAAAAAABbQ29udGVudF9UeXBlc10ueG1sUEsBAi0AFAAGAAgAAAAh&#10;ADj9If/WAAAAlAEAAAsAAAAAAAAAAAAAAAAALwEAAF9yZWxzLy5yZWxzUEsBAi0AFAAGAAgAAAAh&#10;AGPgh/uFAgAA3gQAAA4AAAAAAAAAAAAAAAAALgIAAGRycy9lMm9Eb2MueG1sUEsBAi0AFAAGAAgA&#10;AAAhAL1ktn7gAAAACwEAAA8AAAAAAAAAAAAAAAAA3wQAAGRycy9kb3ducmV2LnhtbFBLBQYAAAAA&#10;BAAEAPMAAADsBQAAAAA=&#10;" filled="f" strokecolor="#385d8a" strokeweight="2pt">
                <w10:wrap anchorx="margin"/>
              </v:roundrect>
            </w:pict>
          </mc:Fallback>
        </mc:AlternateContent>
      </w:r>
      <w:r w:rsidRPr="008C5198">
        <w:rPr>
          <w:rFonts w:ascii="メイリオ" w:eastAsia="メイリオ" w:hAnsi="メイリオ" w:cs="メイリオ" w:hint="eastAsia"/>
          <w:b/>
          <w:sz w:val="24"/>
          <w:szCs w:val="24"/>
        </w:rPr>
        <w:t>○</w:t>
      </w:r>
      <w:r w:rsidR="00137AFE" w:rsidRPr="001763D3">
        <w:rPr>
          <w:rFonts w:ascii="メイリオ" w:eastAsia="メイリオ" w:hAnsi="メイリオ" w:cs="メイリオ" w:hint="eastAsia"/>
          <w:b/>
          <w:color w:val="0000CC"/>
          <w:sz w:val="24"/>
          <w:szCs w:val="24"/>
        </w:rPr>
        <w:t>24日開催予定の個別商談会について</w:t>
      </w:r>
      <w:r w:rsidRPr="001763D3">
        <w:rPr>
          <w:rFonts w:ascii="メイリオ" w:eastAsia="メイリオ" w:hAnsi="メイリオ" w:cs="メイリオ" w:hint="eastAsia"/>
          <w:b/>
          <w:color w:val="0000CC"/>
          <w:sz w:val="24"/>
          <w:szCs w:val="24"/>
        </w:rPr>
        <w:t>注意事項：</w:t>
      </w:r>
    </w:p>
    <w:p w:rsidR="00B70367" w:rsidRPr="00137AFE" w:rsidRDefault="00B70367" w:rsidP="00B70367">
      <w:pPr>
        <w:ind w:firstLineChars="100" w:firstLine="210"/>
        <w:rPr>
          <w:rFonts w:ascii="Arial" w:eastAsia="HGｺﾞｼｯｸM" w:hAnsi="ＭＳ Ｐゴシック" w:cs="Times New Roman"/>
          <w:u w:val="single"/>
        </w:rPr>
      </w:pPr>
      <w:r w:rsidRPr="00137AFE">
        <w:rPr>
          <w:rFonts w:ascii="Arial" w:eastAsia="HGｺﾞｼｯｸM" w:hAnsi="ＭＳ Ｐゴシック" w:cs="Times New Roman" w:hint="eastAsia"/>
        </w:rPr>
        <w:t>*</w:t>
      </w:r>
      <w:r w:rsidRPr="00137AFE">
        <w:rPr>
          <w:rFonts w:ascii="Arial" w:eastAsia="HGｺﾞｼｯｸM" w:hAnsi="ＭＳ Ｐゴシック" w:cs="Times New Roman" w:hint="eastAsia"/>
        </w:rPr>
        <w:t>参加される日本企業の皆様には、</w:t>
      </w:r>
      <w:r w:rsidRPr="00137AFE">
        <w:rPr>
          <w:rFonts w:ascii="Arial" w:eastAsia="HGｺﾞｼｯｸM" w:hAnsi="ＭＳ Ｐゴシック" w:cs="Times New Roman" w:hint="eastAsia"/>
          <w:u w:val="single"/>
        </w:rPr>
        <w:t>本所が実施するアンケートや事後のフォローアップにご協力をお願いします。</w:t>
      </w:r>
    </w:p>
    <w:p w:rsidR="00B70367" w:rsidRDefault="00B70367" w:rsidP="00B70367">
      <w:pPr>
        <w:spacing w:line="300" w:lineRule="exact"/>
        <w:ind w:firstLine="241"/>
        <w:jc w:val="left"/>
        <w:rPr>
          <w:rFonts w:ascii="Arial" w:eastAsia="HGｺﾞｼｯｸM" w:hAnsi="ＭＳ Ｐゴシック" w:cs="Times New Roman"/>
        </w:rPr>
      </w:pPr>
      <w:r w:rsidRPr="00137AFE">
        <w:rPr>
          <w:rFonts w:ascii="Arial" w:eastAsia="HGｺﾞｼｯｸM" w:hAnsi="ＭＳ Ｐゴシック" w:cs="Times New Roman" w:hint="eastAsia"/>
        </w:rPr>
        <w:t>*</w:t>
      </w:r>
      <w:r w:rsidRPr="00137AFE">
        <w:rPr>
          <w:rFonts w:ascii="Arial" w:eastAsia="HGｺﾞｼｯｸM" w:hAnsi="ＭＳ Ｐゴシック" w:cs="Times New Roman" w:hint="eastAsia"/>
        </w:rPr>
        <w:t>面談は</w:t>
      </w:r>
      <w:r w:rsidRPr="001763D3">
        <w:rPr>
          <w:rFonts w:ascii="Arial" w:eastAsia="HGｺﾞｼｯｸM" w:hAnsi="ＭＳ Ｐゴシック" w:cs="Times New Roman" w:hint="eastAsia"/>
          <w:b/>
          <w:color w:val="FF0000"/>
          <w:u w:val="single"/>
        </w:rPr>
        <w:t>1</w:t>
      </w:r>
      <w:r w:rsidR="00CD28C3" w:rsidRPr="001763D3">
        <w:rPr>
          <w:rFonts w:ascii="Arial" w:eastAsia="HGｺﾞｼｯｸM" w:hAnsi="ＭＳ Ｐゴシック" w:cs="Times New Roman" w:hint="eastAsia"/>
          <w:b/>
          <w:color w:val="FF0000"/>
          <w:u w:val="single"/>
        </w:rPr>
        <w:t>枠</w:t>
      </w:r>
      <w:r w:rsidR="00F3503C" w:rsidRPr="001763D3">
        <w:rPr>
          <w:rFonts w:ascii="Arial" w:eastAsia="HGｺﾞｼｯｸM" w:hAnsi="ＭＳ Ｐゴシック" w:cs="Times New Roman" w:hint="eastAsia"/>
          <w:b/>
          <w:color w:val="FF0000"/>
          <w:u w:val="single"/>
        </w:rPr>
        <w:t>（１社）につき、最大４</w:t>
      </w:r>
      <w:r w:rsidRPr="001763D3">
        <w:rPr>
          <w:rFonts w:ascii="Arial" w:eastAsia="HGｺﾞｼｯｸM" w:hAnsi="ＭＳ Ｐゴシック" w:cs="Times New Roman" w:hint="eastAsia"/>
          <w:b/>
          <w:color w:val="FF0000"/>
          <w:u w:val="single"/>
        </w:rPr>
        <w:t>０分まで</w:t>
      </w:r>
      <w:r w:rsidRPr="00137AFE">
        <w:rPr>
          <w:rFonts w:ascii="Arial" w:eastAsia="HGｺﾞｼｯｸM" w:hAnsi="ＭＳ Ｐゴシック" w:cs="Times New Roman" w:hint="eastAsia"/>
        </w:rPr>
        <w:t>でお願いします。</w:t>
      </w:r>
    </w:p>
    <w:p w:rsidR="00137AFE" w:rsidRPr="00137AFE" w:rsidRDefault="00137AFE" w:rsidP="00B70367">
      <w:pPr>
        <w:spacing w:line="300" w:lineRule="exact"/>
        <w:ind w:firstLine="241"/>
        <w:jc w:val="left"/>
        <w:rPr>
          <w:rFonts w:ascii="Arial" w:eastAsia="HGｺﾞｼｯｸM" w:hAnsi="ＭＳ Ｐゴシック" w:cs="Times New Roman"/>
          <w:b/>
          <w:color w:val="0000CC"/>
        </w:rPr>
      </w:pPr>
      <w:r w:rsidRPr="00137AFE">
        <w:rPr>
          <w:rFonts w:ascii="Arial" w:eastAsia="HGｺﾞｼｯｸM" w:hAnsi="ＭＳ Ｐゴシック" w:cs="Times New Roman" w:hint="eastAsia"/>
        </w:rPr>
        <w:t>*</w:t>
      </w:r>
      <w:r w:rsidRPr="00137AFE">
        <w:rPr>
          <w:rFonts w:ascii="Arial" w:eastAsia="HGｺﾞｼｯｸM" w:hAnsi="ＭＳ Ｐゴシック" w:cs="Times New Roman" w:hint="eastAsia"/>
        </w:rPr>
        <w:t>面談は</w:t>
      </w:r>
      <w:r w:rsidR="00095E7E">
        <w:rPr>
          <w:rFonts w:ascii="Arial" w:eastAsia="HGｺﾞｼｯｸM" w:hAnsi="ＭＳ Ｐゴシック" w:cs="Times New Roman" w:hint="eastAsia"/>
          <w:b/>
          <w:color w:val="FF0000"/>
          <w:u w:val="single"/>
        </w:rPr>
        <w:t>原則、英語でお願いします（通訳をご希望</w:t>
      </w:r>
      <w:r w:rsidRPr="001763D3">
        <w:rPr>
          <w:rFonts w:ascii="Arial" w:eastAsia="HGｺﾞｼｯｸM" w:hAnsi="ＭＳ Ｐゴシック" w:cs="Times New Roman" w:hint="eastAsia"/>
          <w:b/>
          <w:color w:val="FF0000"/>
          <w:u w:val="single"/>
        </w:rPr>
        <w:t>の場合は事務局までご連絡ください）</w:t>
      </w:r>
    </w:p>
    <w:p w:rsidR="00B70367" w:rsidRPr="00B8177B" w:rsidRDefault="00B70367" w:rsidP="00B70367">
      <w:pPr>
        <w:spacing w:line="300" w:lineRule="exact"/>
        <w:ind w:firstLine="241"/>
        <w:jc w:val="left"/>
        <w:rPr>
          <w:rFonts w:ascii="Arial" w:eastAsia="HGｺﾞｼｯｸM" w:hAnsi="ＭＳ Ｐゴシック" w:cs="Times New Roman"/>
        </w:rPr>
      </w:pPr>
      <w:r w:rsidRPr="00137AFE">
        <w:rPr>
          <w:rFonts w:ascii="Arial" w:eastAsia="HGｺﾞｼｯｸM" w:hAnsi="ＭＳ Ｐゴシック" w:cs="Times New Roman" w:hint="eastAsia"/>
        </w:rPr>
        <w:t>*</w:t>
      </w:r>
      <w:r w:rsidRPr="00137AFE">
        <w:rPr>
          <w:rFonts w:ascii="Arial" w:eastAsia="HGｺﾞｼｯｸM" w:hAnsi="ＭＳ Ｐゴシック" w:cs="Times New Roman" w:hint="eastAsia"/>
        </w:rPr>
        <w:t>商談会参加者には開催１週間前頃に</w:t>
      </w:r>
      <w:r w:rsidR="00CD28C3" w:rsidRPr="00137AFE">
        <w:rPr>
          <w:rFonts w:ascii="Arial" w:eastAsia="HGｺﾞｼｯｸM" w:hAnsi="ＭＳ Ｐゴシック" w:cs="Times New Roman" w:hint="eastAsia"/>
        </w:rPr>
        <w:t>「</w:t>
      </w:r>
      <w:r w:rsidRPr="00137AFE">
        <w:rPr>
          <w:rFonts w:ascii="Arial" w:eastAsia="HGｺﾞｼｯｸM" w:hAnsi="ＭＳ Ｐゴシック" w:cs="Times New Roman" w:hint="eastAsia"/>
        </w:rPr>
        <w:t>参加証</w:t>
      </w:r>
      <w:r w:rsidR="00CD28C3" w:rsidRPr="00137AFE">
        <w:rPr>
          <w:rFonts w:ascii="Arial" w:eastAsia="HGｺﾞｼｯｸM" w:hAnsi="ＭＳ Ｐゴシック" w:cs="Times New Roman" w:hint="eastAsia"/>
        </w:rPr>
        <w:t>」</w:t>
      </w:r>
      <w:r w:rsidRPr="00137AFE">
        <w:rPr>
          <w:rFonts w:ascii="Arial" w:eastAsia="HGｺﾞｼｯｸM" w:hAnsi="ＭＳ Ｐゴシック" w:cs="Times New Roman" w:hint="eastAsia"/>
        </w:rPr>
        <w:t>を</w:t>
      </w:r>
      <w:r w:rsidR="00137AFE" w:rsidRPr="00137AFE">
        <w:rPr>
          <w:rFonts w:ascii="Arial" w:eastAsia="HGｺﾞｼｯｸM" w:hAnsi="ＭＳ Ｐゴシック" w:cs="Times New Roman" w:hint="eastAsia"/>
        </w:rPr>
        <w:t>メール</w:t>
      </w:r>
      <w:r w:rsidRPr="00137AFE">
        <w:rPr>
          <w:rFonts w:ascii="Arial" w:eastAsia="HGｺﾞｼｯｸM" w:hAnsi="ＭＳ Ｐゴシック" w:cs="Times New Roman" w:hint="eastAsia"/>
        </w:rPr>
        <w:t>致しますので、</w:t>
      </w:r>
      <w:r w:rsidRPr="00B8177B">
        <w:rPr>
          <w:rFonts w:ascii="Arial" w:eastAsia="HGｺﾞｼｯｸM" w:hAnsi="ＭＳ Ｐゴシック" w:cs="Times New Roman" w:hint="eastAsia"/>
        </w:rPr>
        <w:t>当日ご持参頂きますようお願いします。</w:t>
      </w:r>
    </w:p>
    <w:p w:rsidR="00B70367" w:rsidRPr="00B8177B" w:rsidRDefault="00B70367" w:rsidP="00B70367">
      <w:pPr>
        <w:spacing w:line="300" w:lineRule="exact"/>
        <w:ind w:left="90" w:firstLine="151"/>
        <w:jc w:val="left"/>
        <w:rPr>
          <w:rFonts w:ascii="Arial" w:eastAsia="HGｺﾞｼｯｸM" w:hAnsi="ＭＳ Ｐゴシック" w:cs="Times New Roman"/>
        </w:rPr>
      </w:pPr>
      <w:r w:rsidRPr="00B8177B">
        <w:rPr>
          <w:rFonts w:ascii="Arial" w:eastAsia="HGｺﾞｼｯｸM" w:hAnsi="Arial" w:cs="Times New Roman" w:hint="eastAsia"/>
        </w:rPr>
        <w:t>*</w:t>
      </w:r>
      <w:r w:rsidR="00CD28C3">
        <w:rPr>
          <w:rFonts w:ascii="Arial" w:eastAsia="HGｺﾞｼｯｸM" w:hAnsi="Arial" w:cs="Times New Roman" w:hint="eastAsia"/>
        </w:rPr>
        <w:t>「</w:t>
      </w:r>
      <w:r w:rsidRPr="00B8177B">
        <w:rPr>
          <w:rFonts w:ascii="Arial" w:eastAsia="HGｺﾞｼｯｸM" w:hAnsi="Arial" w:cs="Times New Roman" w:hint="eastAsia"/>
        </w:rPr>
        <w:t>参加証</w:t>
      </w:r>
      <w:r w:rsidR="00CD28C3">
        <w:rPr>
          <w:rFonts w:ascii="Arial" w:eastAsia="HGｺﾞｼｯｸM" w:hAnsi="Arial" w:cs="Times New Roman" w:hint="eastAsia"/>
        </w:rPr>
        <w:t>」</w:t>
      </w:r>
      <w:r w:rsidRPr="00B8177B">
        <w:rPr>
          <w:rFonts w:ascii="Arial" w:eastAsia="HGｺﾞｼｯｸM" w:hAnsi="Arial" w:cs="Times New Roman" w:hint="eastAsia"/>
        </w:rPr>
        <w:t>には商談時間枠を記載致しますので、その枠内で商談を頂きますようお願いします。</w:t>
      </w:r>
      <w:r w:rsidRPr="00B8177B">
        <w:rPr>
          <w:rFonts w:ascii="Arial" w:eastAsia="HGｺﾞｼｯｸM" w:hAnsi="ＭＳ Ｐゴシック" w:cs="Times New Roman" w:hint="eastAsia"/>
        </w:rPr>
        <w:t xml:space="preserve"> </w:t>
      </w:r>
    </w:p>
    <w:p w:rsidR="00B70367" w:rsidRPr="001763D3" w:rsidRDefault="00B70367" w:rsidP="00B70367">
      <w:pPr>
        <w:spacing w:line="300" w:lineRule="exact"/>
        <w:ind w:left="105" w:hangingChars="50" w:hanging="105"/>
        <w:jc w:val="left"/>
        <w:rPr>
          <w:rFonts w:ascii="Arial" w:eastAsia="HGｺﾞｼｯｸM" w:hAnsi="Arial" w:cs="Times New Roman"/>
          <w:color w:val="FF0000"/>
        </w:rPr>
      </w:pPr>
      <w:r w:rsidRPr="00B8177B">
        <w:rPr>
          <w:rFonts w:ascii="Arial" w:eastAsia="HGｺﾞｼｯｸM" w:hAnsi="ＭＳ Ｐゴシック" w:cs="Times New Roman" w:hint="eastAsia"/>
        </w:rPr>
        <w:t xml:space="preserve"> </w:t>
      </w:r>
      <w:r>
        <w:rPr>
          <w:rFonts w:ascii="Arial" w:eastAsia="HGｺﾞｼｯｸM" w:hAnsi="ＭＳ Ｐゴシック" w:cs="Times New Roman" w:hint="eastAsia"/>
        </w:rPr>
        <w:t xml:space="preserve"> </w:t>
      </w:r>
      <w:r w:rsidRPr="00B8177B">
        <w:rPr>
          <w:rFonts w:ascii="Arial" w:eastAsia="HGｺﾞｼｯｸM" w:hAnsi="Arial" w:cs="Times New Roman" w:hint="eastAsia"/>
        </w:rPr>
        <w:t>*</w:t>
      </w:r>
      <w:r w:rsidR="00CD28C3" w:rsidRPr="001763D3">
        <w:rPr>
          <w:rFonts w:ascii="Arial" w:eastAsia="HGｺﾞｼｯｸM" w:hAnsi="Arial" w:cs="Times New Roman" w:hint="eastAsia"/>
          <w:b/>
          <w:color w:val="FF0000"/>
          <w:u w:val="single"/>
        </w:rPr>
        <w:t>海外側の都合により商談の</w:t>
      </w:r>
      <w:r w:rsidRPr="001763D3">
        <w:rPr>
          <w:rFonts w:ascii="Arial" w:eastAsia="HGｺﾞｼｯｸM" w:hAnsi="Arial" w:cs="Times New Roman" w:hint="eastAsia"/>
          <w:b/>
          <w:color w:val="FF0000"/>
          <w:u w:val="single"/>
        </w:rPr>
        <w:t>ご</w:t>
      </w:r>
      <w:r w:rsidRPr="001763D3">
        <w:rPr>
          <w:rFonts w:ascii="Arial" w:eastAsia="HGｺﾞｼｯｸM" w:hAnsi="ＭＳ Ｐゴシック" w:cs="Times New Roman" w:hint="eastAsia"/>
          <w:b/>
          <w:color w:val="FF0000"/>
          <w:u w:val="single"/>
        </w:rPr>
        <w:t>希望に添えない場合は、本所からご連絡させて頂きますので予めご了承ください。</w:t>
      </w:r>
    </w:p>
    <w:p w:rsidR="00137AFE" w:rsidRPr="001763D3" w:rsidRDefault="00B70367" w:rsidP="00137AFE">
      <w:pPr>
        <w:spacing w:line="300" w:lineRule="exact"/>
        <w:ind w:leftChars="50" w:left="105" w:firstLineChars="50" w:firstLine="105"/>
        <w:jc w:val="left"/>
        <w:rPr>
          <w:rFonts w:ascii="Arial" w:eastAsia="HGｺﾞｼｯｸM" w:hAnsi="Arial" w:cs="Times New Roman"/>
          <w:b/>
          <w:color w:val="FF0000"/>
          <w:u w:val="single"/>
        </w:rPr>
      </w:pPr>
      <w:r w:rsidRPr="001763D3">
        <w:rPr>
          <w:rFonts w:ascii="Arial" w:eastAsia="HGｺﾞｼｯｸM" w:hAnsi="Arial" w:cs="Times New Roman" w:hint="eastAsia"/>
          <w:color w:val="FF0000"/>
        </w:rPr>
        <w:t>*</w:t>
      </w:r>
      <w:r w:rsidRPr="001763D3">
        <w:rPr>
          <w:rFonts w:ascii="Arial" w:eastAsia="HGｺﾞｼｯｸM" w:hAnsi="Arial" w:cs="Times New Roman" w:hint="eastAsia"/>
          <w:b/>
          <w:color w:val="FF0000"/>
          <w:u w:val="single"/>
        </w:rPr>
        <w:t>お申込み後のキャンセルはご遠慮いだきますようお願い致します。</w:t>
      </w:r>
      <w:r w:rsidR="00137AFE" w:rsidRPr="001763D3">
        <w:rPr>
          <w:rFonts w:ascii="Arial" w:eastAsia="HGｺﾞｼｯｸM" w:hAnsi="Arial" w:cs="Times New Roman" w:hint="eastAsia"/>
          <w:b/>
          <w:color w:val="FF0000"/>
          <w:u w:val="single"/>
        </w:rPr>
        <w:t>やむを得ずキャンセルをされる場合は事務局</w:t>
      </w:r>
    </w:p>
    <w:p w:rsidR="001763D3" w:rsidRPr="001763D3" w:rsidRDefault="00137AFE" w:rsidP="001763D3">
      <w:pPr>
        <w:spacing w:line="300" w:lineRule="exact"/>
        <w:ind w:leftChars="50" w:left="105" w:firstLineChars="50" w:firstLine="105"/>
        <w:jc w:val="left"/>
        <w:rPr>
          <w:rFonts w:ascii="Arial" w:eastAsia="HGｺﾞｼｯｸM" w:hAnsi="Arial" w:cs="Times New Roman"/>
          <w:b/>
          <w:color w:val="FF0000"/>
          <w:u w:val="single"/>
        </w:rPr>
      </w:pPr>
      <w:r w:rsidRPr="001763D3">
        <w:rPr>
          <w:rFonts w:ascii="Arial" w:eastAsia="HGｺﾞｼｯｸM" w:hAnsi="Arial" w:cs="Times New Roman" w:hint="eastAsia"/>
          <w:b/>
          <w:color w:val="FF0000"/>
          <w:u w:val="single"/>
        </w:rPr>
        <w:t>まで</w:t>
      </w:r>
      <w:r w:rsidR="001763D3" w:rsidRPr="001763D3">
        <w:rPr>
          <w:rFonts w:ascii="Arial" w:eastAsia="HGｺﾞｼｯｸM" w:hAnsi="Arial" w:cs="Times New Roman" w:hint="eastAsia"/>
          <w:b/>
          <w:color w:val="FF0000"/>
          <w:u w:val="single"/>
        </w:rPr>
        <w:t>早急にお知らせください。</w:t>
      </w:r>
    </w:p>
    <w:p w:rsidR="00B70367" w:rsidRPr="001763D3" w:rsidRDefault="00B70367" w:rsidP="00B70367">
      <w:pPr>
        <w:ind w:firstLineChars="100" w:firstLine="211"/>
        <w:rPr>
          <w:rFonts w:asciiTheme="majorHAnsi" w:eastAsia="HGｺﾞｼｯｸM" w:hAnsiTheme="majorHAnsi" w:cstheme="majorHAnsi"/>
          <w:b/>
          <w:u w:val="single"/>
        </w:rPr>
      </w:pPr>
      <w:r w:rsidRPr="001763D3">
        <w:rPr>
          <w:rFonts w:ascii="Arial" w:eastAsia="HGｺﾞｼｯｸM" w:hAnsi="ＭＳ Ｐゴシック" w:cs="Times New Roman" w:hint="eastAsia"/>
          <w:b/>
          <w:u w:val="single"/>
        </w:rPr>
        <w:t>*</w:t>
      </w:r>
      <w:r w:rsidRPr="001763D3">
        <w:rPr>
          <w:rFonts w:asciiTheme="majorHAnsi" w:eastAsia="HGｺﾞｼｯｸM" w:hAnsiTheme="majorHAnsi" w:cstheme="majorHAnsi"/>
          <w:b/>
          <w:u w:val="single"/>
        </w:rPr>
        <w:t>商談会における実際の商談・取引、ならびに個々の企業とのお取引開始後の交渉などに関しましては、本所は</w:t>
      </w:r>
    </w:p>
    <w:p w:rsidR="000C20A3" w:rsidRPr="001763D3" w:rsidRDefault="00B70367" w:rsidP="000C20A3">
      <w:pPr>
        <w:ind w:firstLineChars="100" w:firstLine="211"/>
        <w:rPr>
          <w:rFonts w:asciiTheme="majorHAnsi" w:eastAsia="HGｺﾞｼｯｸM" w:hAnsiTheme="majorHAnsi" w:cstheme="majorHAnsi"/>
          <w:b/>
          <w:u w:val="single"/>
        </w:rPr>
      </w:pPr>
      <w:r w:rsidRPr="001763D3">
        <w:rPr>
          <w:rFonts w:asciiTheme="majorHAnsi" w:eastAsia="HGｺﾞｼｯｸM" w:hAnsiTheme="majorHAnsi" w:cstheme="majorHAnsi"/>
          <w:b/>
          <w:u w:val="single"/>
        </w:rPr>
        <w:t>介入できませんので、それぞれの企業と行った商談内容などはよくご確認の上、参加者各位の自己判断・責任に</w:t>
      </w:r>
    </w:p>
    <w:p w:rsidR="00B70367" w:rsidRPr="001763D3" w:rsidRDefault="00B70367" w:rsidP="000C20A3">
      <w:pPr>
        <w:ind w:firstLineChars="100" w:firstLine="211"/>
        <w:rPr>
          <w:rFonts w:asciiTheme="majorHAnsi" w:eastAsia="HGｺﾞｼｯｸM" w:hAnsiTheme="majorHAnsi" w:cstheme="majorHAnsi"/>
        </w:rPr>
      </w:pPr>
      <w:r w:rsidRPr="001763D3">
        <w:rPr>
          <w:rFonts w:asciiTheme="majorHAnsi" w:eastAsia="HGｺﾞｼｯｸM" w:hAnsiTheme="majorHAnsi" w:cstheme="majorHAnsi"/>
          <w:b/>
          <w:u w:val="single"/>
        </w:rPr>
        <w:t>て行うようお願い致します。</w:t>
      </w:r>
    </w:p>
    <w:p w:rsidR="007B5B7B" w:rsidRDefault="007B5B7B" w:rsidP="007B5B7B">
      <w:pPr>
        <w:tabs>
          <w:tab w:val="left" w:pos="4200"/>
        </w:tabs>
        <w:snapToGrid w:val="0"/>
        <w:spacing w:line="280" w:lineRule="exact"/>
        <w:ind w:firstLineChars="100" w:firstLine="240"/>
        <w:rPr>
          <w:rFonts w:ascii="メイリオ" w:eastAsia="メイリオ" w:hAnsi="メイリオ" w:cs="メイリオ"/>
          <w:b/>
          <w:sz w:val="24"/>
          <w:szCs w:val="24"/>
        </w:rPr>
      </w:pPr>
    </w:p>
    <w:p w:rsidR="007B5B7B" w:rsidRPr="00502F05" w:rsidRDefault="00137AFE" w:rsidP="007B5B7B">
      <w:pPr>
        <w:tabs>
          <w:tab w:val="left" w:pos="4200"/>
        </w:tabs>
        <w:snapToGrid w:val="0"/>
        <w:spacing w:line="28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b/>
          <w:sz w:val="24"/>
          <w:szCs w:val="24"/>
        </w:rPr>
        <w:t>〇お問合わせ：大阪商工会議所　国際部　趙（ちょう）・山田</w:t>
      </w:r>
    </w:p>
    <w:p w:rsidR="00B70367" w:rsidRPr="007B5B7B" w:rsidRDefault="007B5B7B" w:rsidP="001763D3">
      <w:pPr>
        <w:snapToGrid w:val="0"/>
        <w:spacing w:line="280" w:lineRule="exact"/>
        <w:ind w:firstLineChars="100" w:firstLine="240"/>
        <w:rPr>
          <w:rFonts w:ascii="メイリオ" w:eastAsia="メイリオ" w:hAnsi="メイリオ" w:cs="メイリオ"/>
          <w:b/>
          <w:sz w:val="24"/>
          <w:szCs w:val="24"/>
        </w:rPr>
      </w:pPr>
      <w:r w:rsidRPr="00502F05">
        <w:rPr>
          <w:rFonts w:ascii="メイリオ" w:eastAsia="メイリオ" w:hAnsi="メイリオ" w:cs="メイリオ" w:hint="eastAsia"/>
          <w:b/>
          <w:sz w:val="24"/>
          <w:szCs w:val="24"/>
        </w:rPr>
        <w:t>電話：06-6944-6400　FAX:06-6944-6293　Ｅmail：</w:t>
      </w:r>
      <w:r w:rsidR="003F000E">
        <w:rPr>
          <w:rFonts w:ascii="メイリオ" w:eastAsia="メイリオ" w:hAnsi="メイリオ" w:cs="メイリオ" w:hint="eastAsia"/>
          <w:b/>
          <w:sz w:val="24"/>
          <w:szCs w:val="24"/>
        </w:rPr>
        <w:t>mi-cho</w:t>
      </w:r>
      <w:r w:rsidRPr="00502F05">
        <w:rPr>
          <w:rFonts w:ascii="メイリオ" w:eastAsia="メイリオ" w:hAnsi="メイリオ" w:cs="メイリオ" w:hint="eastAsia"/>
          <w:b/>
          <w:sz w:val="24"/>
          <w:szCs w:val="24"/>
        </w:rPr>
        <w:t>@osaka.cci.or.jp</w:t>
      </w:r>
    </w:p>
    <w:p w:rsidR="00B70367" w:rsidRPr="001763D3" w:rsidRDefault="00B70367" w:rsidP="001763D3">
      <w:pPr>
        <w:ind w:firstLineChars="100" w:firstLine="281"/>
        <w:jc w:val="left"/>
        <w:rPr>
          <w:rFonts w:ascii="Arial" w:eastAsia="HGｺﾞｼｯｸM" w:hAnsi="Arial" w:cs="Times New Roman"/>
          <w:b/>
          <w:sz w:val="28"/>
          <w:szCs w:val="28"/>
          <w:u w:val="dotted"/>
        </w:rPr>
      </w:pPr>
      <w:r w:rsidRPr="001763D3">
        <w:rPr>
          <w:rFonts w:ascii="Arial" w:eastAsia="HGｺﾞｼｯｸM" w:hAnsi="Arial" w:cs="Times New Roman" w:hint="eastAsia"/>
          <w:b/>
          <w:sz w:val="28"/>
          <w:szCs w:val="28"/>
          <w:u w:val="dotted"/>
        </w:rPr>
        <w:t>FAX: 06-6944-6293</w:t>
      </w:r>
      <w:r w:rsidRPr="001763D3">
        <w:rPr>
          <w:rFonts w:ascii="Arial" w:eastAsia="HGｺﾞｼｯｸM" w:hAnsi="Arial" w:cs="Times New Roman" w:hint="eastAsia"/>
          <w:b/>
          <w:sz w:val="28"/>
          <w:szCs w:val="28"/>
          <w:u w:val="dotted"/>
        </w:rPr>
        <w:t xml:space="preserve">　　　　　　　　　　　　　　　</w:t>
      </w:r>
      <w:r w:rsidR="007B5B7B" w:rsidRPr="001763D3">
        <w:rPr>
          <w:rFonts w:ascii="Arial" w:eastAsia="HGｺﾞｼｯｸM" w:hAnsi="Arial" w:cs="Times New Roman" w:hint="eastAsia"/>
          <w:b/>
          <w:sz w:val="28"/>
          <w:szCs w:val="28"/>
          <w:u w:val="dotted"/>
        </w:rPr>
        <w:t xml:space="preserve">　　</w:t>
      </w:r>
      <w:r w:rsidR="00137AFE" w:rsidRPr="001763D3">
        <w:rPr>
          <w:rFonts w:ascii="Arial" w:eastAsia="HGｺﾞｼｯｸM" w:hAnsi="Arial" w:cs="Times New Roman" w:hint="eastAsia"/>
          <w:sz w:val="22"/>
          <w:szCs w:val="20"/>
          <w:u w:val="dotted"/>
        </w:rPr>
        <w:t>大阪商工会議所　国際部　趙</w:t>
      </w:r>
      <w:r w:rsidR="007B5B7B" w:rsidRPr="001763D3">
        <w:rPr>
          <w:rFonts w:ascii="Arial" w:eastAsia="HGｺﾞｼｯｸM" w:hAnsi="Arial" w:cs="Times New Roman" w:hint="eastAsia"/>
          <w:sz w:val="22"/>
          <w:szCs w:val="20"/>
          <w:u w:val="dotted"/>
        </w:rPr>
        <w:t>行</w:t>
      </w:r>
      <w:r w:rsidRPr="001763D3">
        <w:rPr>
          <w:rFonts w:ascii="Arial" w:eastAsia="HGｺﾞｼｯｸM" w:hAnsi="Arial" w:cs="Times New Roman" w:hint="eastAsia"/>
          <w:sz w:val="22"/>
          <w:szCs w:val="20"/>
          <w:u w:val="dotted"/>
        </w:rPr>
        <w:t xml:space="preserve">　　</w:t>
      </w:r>
      <w:r w:rsidRPr="001763D3">
        <w:rPr>
          <w:rFonts w:ascii="Arial" w:eastAsia="HGｺﾞｼｯｸM" w:hAnsi="Arial" w:cs="Times New Roman" w:hint="eastAsia"/>
          <w:b/>
          <w:sz w:val="28"/>
          <w:szCs w:val="28"/>
          <w:u w:val="dotted"/>
        </w:rPr>
        <w:t xml:space="preserve"> </w:t>
      </w:r>
    </w:p>
    <w:tbl>
      <w:tblPr>
        <w:tblpPr w:leftFromText="142" w:rightFromText="142" w:vertAnchor="text" w:horzAnchor="margin" w:tblpY="708"/>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082"/>
        <w:gridCol w:w="283"/>
        <w:gridCol w:w="4423"/>
      </w:tblGrid>
      <w:tr w:rsidR="007B5B7B" w:rsidRPr="007B5B7B" w:rsidTr="007B5B7B">
        <w:trPr>
          <w:trHeight w:val="454"/>
        </w:trPr>
        <w:tc>
          <w:tcPr>
            <w:tcW w:w="1980" w:type="dxa"/>
            <w:vMerge w:val="restart"/>
            <w:vAlign w:val="center"/>
          </w:tcPr>
          <w:p w:rsidR="007B5B7B" w:rsidRPr="007B5B7B" w:rsidRDefault="007B5B7B" w:rsidP="007B5B7B">
            <w:pPr>
              <w:jc w:val="center"/>
              <w:rPr>
                <w:rFonts w:ascii="Arial" w:eastAsia="HGｺﾞｼｯｸM" w:hAnsi="Arial" w:cs="Times New Roman"/>
                <w:b/>
                <w:color w:val="000000" w:themeColor="text1"/>
                <w:szCs w:val="20"/>
              </w:rPr>
            </w:pPr>
            <w:r w:rsidRPr="007B5B7B">
              <w:rPr>
                <w:rFonts w:ascii="Arial" w:eastAsia="HGｺﾞｼｯｸM" w:hAnsi="Arial" w:cs="Times New Roman" w:hint="eastAsia"/>
                <w:b/>
                <w:color w:val="000000" w:themeColor="text1"/>
                <w:szCs w:val="20"/>
              </w:rPr>
              <w:t>お名前</w:t>
            </w:r>
          </w:p>
          <w:p w:rsidR="007B5B7B" w:rsidRPr="007B5B7B" w:rsidRDefault="007B5B7B" w:rsidP="007B5B7B">
            <w:pPr>
              <w:jc w:val="center"/>
              <w:rPr>
                <w:rFonts w:ascii="Arial" w:eastAsia="HGｺﾞｼｯｸM" w:hAnsi="Arial" w:cs="Times New Roman"/>
                <w:b/>
                <w:color w:val="000000" w:themeColor="text1"/>
                <w:szCs w:val="20"/>
              </w:rPr>
            </w:pPr>
            <w:r w:rsidRPr="007B5B7B">
              <w:rPr>
                <w:rFonts w:ascii="Arial" w:eastAsia="HGｺﾞｼｯｸM" w:hAnsi="Arial" w:cs="Times New Roman" w:hint="eastAsia"/>
                <w:b/>
                <w:color w:val="000000" w:themeColor="text1"/>
                <w:szCs w:val="20"/>
              </w:rPr>
              <w:t>※複数名の参加可</w:t>
            </w:r>
          </w:p>
        </w:tc>
        <w:tc>
          <w:tcPr>
            <w:tcW w:w="4365" w:type="dxa"/>
            <w:gridSpan w:val="2"/>
            <w:vAlign w:val="center"/>
          </w:tcPr>
          <w:p w:rsidR="007B5B7B" w:rsidRPr="007D3B7D" w:rsidRDefault="007B5B7B" w:rsidP="007B5B7B">
            <w:pPr>
              <w:numPr>
                <w:ilvl w:val="0"/>
                <w:numId w:val="14"/>
              </w:numPr>
              <w:rPr>
                <w:rFonts w:ascii="Arial" w:eastAsia="HGｺﾞｼｯｸM" w:hAnsi="Arial" w:cs="Times New Roman"/>
                <w:color w:val="000000" w:themeColor="text1"/>
                <w:sz w:val="18"/>
                <w:szCs w:val="18"/>
              </w:rPr>
            </w:pPr>
            <w:r w:rsidRPr="007D3B7D">
              <w:rPr>
                <w:rFonts w:ascii="Arial" w:eastAsia="HGｺﾞｼｯｸM" w:hAnsi="Arial" w:cs="Times New Roman" w:hint="eastAsia"/>
                <w:color w:val="000000" w:themeColor="text1"/>
                <w:sz w:val="18"/>
                <w:szCs w:val="18"/>
              </w:rPr>
              <w:t>（和）</w:t>
            </w:r>
          </w:p>
        </w:tc>
        <w:tc>
          <w:tcPr>
            <w:tcW w:w="4423" w:type="dxa"/>
            <w:vAlign w:val="center"/>
          </w:tcPr>
          <w:p w:rsidR="007B5B7B" w:rsidRPr="007D3B7D" w:rsidRDefault="007B5B7B" w:rsidP="007B5B7B">
            <w:pPr>
              <w:numPr>
                <w:ilvl w:val="0"/>
                <w:numId w:val="14"/>
              </w:numPr>
              <w:rPr>
                <w:rFonts w:ascii="Arial" w:eastAsia="HGｺﾞｼｯｸM" w:hAnsi="Arial" w:cs="Times New Roman"/>
                <w:color w:val="000000" w:themeColor="text1"/>
                <w:sz w:val="18"/>
                <w:szCs w:val="18"/>
              </w:rPr>
            </w:pPr>
            <w:r w:rsidRPr="007D3B7D">
              <w:rPr>
                <w:rFonts w:ascii="Arial" w:eastAsia="HGｺﾞｼｯｸM" w:hAnsi="Arial" w:cs="Times New Roman" w:hint="eastAsia"/>
                <w:color w:val="000000" w:themeColor="text1"/>
                <w:sz w:val="18"/>
                <w:szCs w:val="18"/>
              </w:rPr>
              <w:t>（和）</w:t>
            </w:r>
          </w:p>
        </w:tc>
      </w:tr>
      <w:tr w:rsidR="007B5B7B" w:rsidRPr="007B5B7B" w:rsidTr="007B5B7B">
        <w:trPr>
          <w:trHeight w:val="518"/>
        </w:trPr>
        <w:tc>
          <w:tcPr>
            <w:tcW w:w="1980" w:type="dxa"/>
            <w:vMerge/>
            <w:vAlign w:val="center"/>
          </w:tcPr>
          <w:p w:rsidR="007B5B7B" w:rsidRPr="007B5B7B" w:rsidRDefault="007B5B7B" w:rsidP="007B5B7B">
            <w:pPr>
              <w:jc w:val="center"/>
              <w:rPr>
                <w:rFonts w:ascii="Arial" w:eastAsia="HGｺﾞｼｯｸM" w:hAnsi="Arial" w:cs="Times New Roman"/>
                <w:b/>
                <w:color w:val="000000" w:themeColor="text1"/>
                <w:szCs w:val="20"/>
              </w:rPr>
            </w:pPr>
          </w:p>
        </w:tc>
        <w:tc>
          <w:tcPr>
            <w:tcW w:w="4365" w:type="dxa"/>
            <w:gridSpan w:val="2"/>
            <w:vAlign w:val="center"/>
          </w:tcPr>
          <w:p w:rsidR="007B5B7B" w:rsidRPr="007D3B7D" w:rsidRDefault="007B5B7B" w:rsidP="007B5B7B">
            <w:pPr>
              <w:ind w:left="360"/>
              <w:rPr>
                <w:rFonts w:ascii="Arial" w:eastAsia="HGｺﾞｼｯｸM" w:hAnsi="Arial" w:cs="Times New Roman"/>
                <w:color w:val="000000" w:themeColor="text1"/>
                <w:sz w:val="18"/>
                <w:szCs w:val="18"/>
              </w:rPr>
            </w:pPr>
            <w:r w:rsidRPr="007D3B7D">
              <w:rPr>
                <w:rFonts w:ascii="Arial" w:eastAsia="HGｺﾞｼｯｸM" w:hAnsi="Arial" w:cs="Times New Roman" w:hint="eastAsia"/>
                <w:color w:val="000000" w:themeColor="text1"/>
                <w:sz w:val="18"/>
                <w:szCs w:val="18"/>
              </w:rPr>
              <w:t>（英）</w:t>
            </w:r>
          </w:p>
        </w:tc>
        <w:tc>
          <w:tcPr>
            <w:tcW w:w="4423" w:type="dxa"/>
            <w:vAlign w:val="center"/>
          </w:tcPr>
          <w:p w:rsidR="007B5B7B" w:rsidRPr="007D3B7D" w:rsidRDefault="007B5B7B" w:rsidP="007D3B7D">
            <w:pPr>
              <w:ind w:firstLineChars="200" w:firstLine="360"/>
              <w:rPr>
                <w:rFonts w:ascii="Arial" w:eastAsia="HGｺﾞｼｯｸM" w:hAnsi="Arial" w:cs="Times New Roman"/>
                <w:color w:val="000000" w:themeColor="text1"/>
                <w:sz w:val="18"/>
                <w:szCs w:val="18"/>
              </w:rPr>
            </w:pPr>
            <w:r w:rsidRPr="007D3B7D">
              <w:rPr>
                <w:rFonts w:ascii="Arial" w:eastAsia="HGｺﾞｼｯｸM" w:hAnsi="Arial" w:cs="Times New Roman" w:hint="eastAsia"/>
                <w:color w:val="000000" w:themeColor="text1"/>
                <w:sz w:val="18"/>
                <w:szCs w:val="18"/>
              </w:rPr>
              <w:t>（英）</w:t>
            </w:r>
          </w:p>
        </w:tc>
      </w:tr>
      <w:tr w:rsidR="007B5B7B" w:rsidRPr="007B5B7B" w:rsidTr="007B5B7B">
        <w:trPr>
          <w:trHeight w:val="562"/>
        </w:trPr>
        <w:tc>
          <w:tcPr>
            <w:tcW w:w="1980" w:type="dxa"/>
            <w:vMerge w:val="restart"/>
            <w:vAlign w:val="center"/>
          </w:tcPr>
          <w:p w:rsidR="007B5B7B" w:rsidRPr="007B5B7B" w:rsidRDefault="007B5B7B" w:rsidP="007B5B7B">
            <w:pPr>
              <w:jc w:val="center"/>
              <w:rPr>
                <w:rFonts w:ascii="Arial" w:eastAsia="HGｺﾞｼｯｸM" w:hAnsi="Arial" w:cs="Times New Roman"/>
                <w:b/>
                <w:color w:val="000000" w:themeColor="text1"/>
                <w:szCs w:val="20"/>
              </w:rPr>
            </w:pPr>
            <w:r w:rsidRPr="007B5B7B">
              <w:rPr>
                <w:rFonts w:ascii="Arial" w:eastAsia="HGｺﾞｼｯｸM" w:hAnsi="Arial" w:cs="Times New Roman" w:hint="eastAsia"/>
                <w:b/>
                <w:color w:val="000000" w:themeColor="text1"/>
                <w:szCs w:val="20"/>
              </w:rPr>
              <w:t>お役職</w:t>
            </w:r>
          </w:p>
        </w:tc>
        <w:tc>
          <w:tcPr>
            <w:tcW w:w="4365" w:type="dxa"/>
            <w:gridSpan w:val="2"/>
            <w:vAlign w:val="center"/>
          </w:tcPr>
          <w:p w:rsidR="007B5B7B" w:rsidRPr="007D3B7D" w:rsidRDefault="007B5B7B" w:rsidP="007B5B7B">
            <w:pPr>
              <w:numPr>
                <w:ilvl w:val="0"/>
                <w:numId w:val="15"/>
              </w:numPr>
              <w:rPr>
                <w:rFonts w:ascii="Arial" w:eastAsia="HGｺﾞｼｯｸM" w:hAnsi="Arial" w:cs="Times New Roman"/>
                <w:color w:val="000000" w:themeColor="text1"/>
                <w:sz w:val="18"/>
                <w:szCs w:val="18"/>
              </w:rPr>
            </w:pPr>
            <w:r w:rsidRPr="007D3B7D">
              <w:rPr>
                <w:rFonts w:ascii="Arial" w:eastAsia="HGｺﾞｼｯｸM" w:hAnsi="Arial" w:cs="Times New Roman" w:hint="eastAsia"/>
                <w:color w:val="000000" w:themeColor="text1"/>
                <w:sz w:val="18"/>
                <w:szCs w:val="18"/>
              </w:rPr>
              <w:t>（和）</w:t>
            </w:r>
          </w:p>
        </w:tc>
        <w:tc>
          <w:tcPr>
            <w:tcW w:w="4423" w:type="dxa"/>
            <w:vAlign w:val="center"/>
          </w:tcPr>
          <w:p w:rsidR="007B5B7B" w:rsidRPr="007D3B7D" w:rsidRDefault="007B5B7B" w:rsidP="007B5B7B">
            <w:pPr>
              <w:numPr>
                <w:ilvl w:val="0"/>
                <w:numId w:val="15"/>
              </w:numPr>
              <w:rPr>
                <w:rFonts w:ascii="Arial" w:eastAsia="HGｺﾞｼｯｸM" w:hAnsi="Arial" w:cs="Times New Roman"/>
                <w:color w:val="000000" w:themeColor="text1"/>
                <w:sz w:val="18"/>
                <w:szCs w:val="18"/>
              </w:rPr>
            </w:pPr>
            <w:r w:rsidRPr="007D3B7D">
              <w:rPr>
                <w:rFonts w:ascii="Arial" w:eastAsia="HGｺﾞｼｯｸM" w:hAnsi="Arial" w:cs="Times New Roman" w:hint="eastAsia"/>
                <w:color w:val="000000" w:themeColor="text1"/>
                <w:sz w:val="18"/>
                <w:szCs w:val="18"/>
              </w:rPr>
              <w:t>（和）</w:t>
            </w:r>
          </w:p>
        </w:tc>
      </w:tr>
      <w:tr w:rsidR="007B5B7B" w:rsidRPr="007B5B7B" w:rsidTr="007B5B7B">
        <w:trPr>
          <w:trHeight w:val="454"/>
        </w:trPr>
        <w:tc>
          <w:tcPr>
            <w:tcW w:w="1980" w:type="dxa"/>
            <w:vMerge/>
            <w:vAlign w:val="center"/>
          </w:tcPr>
          <w:p w:rsidR="007B5B7B" w:rsidRPr="007B5B7B" w:rsidRDefault="007B5B7B" w:rsidP="007B5B7B">
            <w:pPr>
              <w:jc w:val="center"/>
              <w:rPr>
                <w:rFonts w:ascii="Arial" w:eastAsia="HGｺﾞｼｯｸM" w:hAnsi="Arial" w:cs="Times New Roman"/>
                <w:b/>
                <w:color w:val="000000" w:themeColor="text1"/>
                <w:szCs w:val="20"/>
              </w:rPr>
            </w:pPr>
          </w:p>
        </w:tc>
        <w:tc>
          <w:tcPr>
            <w:tcW w:w="4365" w:type="dxa"/>
            <w:gridSpan w:val="2"/>
            <w:vAlign w:val="center"/>
          </w:tcPr>
          <w:p w:rsidR="007B5B7B" w:rsidRPr="007D3B7D" w:rsidRDefault="007B5B7B" w:rsidP="007B5B7B">
            <w:pPr>
              <w:ind w:left="360"/>
              <w:rPr>
                <w:rFonts w:ascii="Arial" w:eastAsia="HGｺﾞｼｯｸM" w:hAnsi="Arial" w:cs="Times New Roman"/>
                <w:color w:val="000000" w:themeColor="text1"/>
                <w:sz w:val="18"/>
                <w:szCs w:val="18"/>
              </w:rPr>
            </w:pPr>
            <w:r w:rsidRPr="007D3B7D">
              <w:rPr>
                <w:rFonts w:ascii="Arial" w:eastAsia="HGｺﾞｼｯｸM" w:hAnsi="Arial" w:cs="Times New Roman" w:hint="eastAsia"/>
                <w:color w:val="000000" w:themeColor="text1"/>
                <w:sz w:val="18"/>
                <w:szCs w:val="18"/>
              </w:rPr>
              <w:t>（英）</w:t>
            </w:r>
          </w:p>
        </w:tc>
        <w:tc>
          <w:tcPr>
            <w:tcW w:w="4423" w:type="dxa"/>
            <w:vAlign w:val="center"/>
          </w:tcPr>
          <w:p w:rsidR="007B5B7B" w:rsidRPr="007D3B7D" w:rsidRDefault="007B5B7B" w:rsidP="007B5B7B">
            <w:pPr>
              <w:rPr>
                <w:rFonts w:ascii="Arial" w:eastAsia="HGｺﾞｼｯｸM" w:hAnsi="Arial" w:cs="Times New Roman"/>
                <w:color w:val="000000" w:themeColor="text1"/>
                <w:sz w:val="18"/>
                <w:szCs w:val="18"/>
              </w:rPr>
            </w:pPr>
            <w:r w:rsidRPr="007B5B7B">
              <w:rPr>
                <w:rFonts w:ascii="Arial" w:eastAsia="HGｺﾞｼｯｸM" w:hAnsi="Arial" w:cs="Times New Roman" w:hint="eastAsia"/>
                <w:color w:val="000000" w:themeColor="text1"/>
                <w:szCs w:val="20"/>
              </w:rPr>
              <w:t xml:space="preserve">　</w:t>
            </w:r>
            <w:r w:rsidRPr="007B5B7B">
              <w:rPr>
                <w:rFonts w:ascii="Arial" w:eastAsia="HGｺﾞｼｯｸM" w:hAnsi="Arial" w:cs="Times New Roman" w:hint="eastAsia"/>
                <w:color w:val="000000" w:themeColor="text1"/>
                <w:szCs w:val="20"/>
              </w:rPr>
              <w:t xml:space="preserve"> </w:t>
            </w:r>
            <w:r w:rsidRPr="007D3B7D">
              <w:rPr>
                <w:rFonts w:ascii="Arial" w:eastAsia="HGｺﾞｼｯｸM" w:hAnsi="Arial" w:cs="Times New Roman" w:hint="eastAsia"/>
                <w:color w:val="000000" w:themeColor="text1"/>
                <w:sz w:val="18"/>
                <w:szCs w:val="18"/>
              </w:rPr>
              <w:t>（英）</w:t>
            </w:r>
          </w:p>
        </w:tc>
      </w:tr>
      <w:tr w:rsidR="007B5B7B" w:rsidRPr="007B5B7B" w:rsidTr="007B5B7B">
        <w:trPr>
          <w:trHeight w:val="545"/>
        </w:trPr>
        <w:tc>
          <w:tcPr>
            <w:tcW w:w="1980" w:type="dxa"/>
            <w:vMerge w:val="restart"/>
            <w:vAlign w:val="center"/>
          </w:tcPr>
          <w:p w:rsidR="007B5B7B" w:rsidRPr="007B5B7B" w:rsidRDefault="007B5B7B" w:rsidP="007B5B7B">
            <w:pPr>
              <w:jc w:val="center"/>
              <w:rPr>
                <w:rFonts w:ascii="Arial" w:eastAsia="HGｺﾞｼｯｸM" w:hAnsi="Arial" w:cs="Times New Roman"/>
                <w:b/>
                <w:color w:val="000000" w:themeColor="text1"/>
                <w:szCs w:val="20"/>
              </w:rPr>
            </w:pPr>
            <w:r w:rsidRPr="007B5B7B">
              <w:rPr>
                <w:rFonts w:ascii="Arial" w:eastAsia="HGｺﾞｼｯｸM" w:hAnsi="Arial" w:cs="Times New Roman" w:hint="eastAsia"/>
                <w:b/>
                <w:color w:val="000000" w:themeColor="text1"/>
                <w:szCs w:val="20"/>
              </w:rPr>
              <w:t>会社名</w:t>
            </w:r>
          </w:p>
        </w:tc>
        <w:tc>
          <w:tcPr>
            <w:tcW w:w="8788" w:type="dxa"/>
            <w:gridSpan w:val="3"/>
            <w:vAlign w:val="center"/>
          </w:tcPr>
          <w:p w:rsidR="007B5B7B" w:rsidRPr="007B5B7B" w:rsidRDefault="007B5B7B" w:rsidP="007B5B7B">
            <w:pPr>
              <w:rPr>
                <w:rFonts w:ascii="Arial" w:eastAsia="HGｺﾞｼｯｸM" w:hAnsi="Arial" w:cs="Times New Roman"/>
                <w:color w:val="000000" w:themeColor="text1"/>
                <w:szCs w:val="20"/>
              </w:rPr>
            </w:pPr>
            <w:r w:rsidRPr="007B5B7B">
              <w:rPr>
                <w:rFonts w:ascii="Arial" w:eastAsia="HGｺﾞｼｯｸM" w:hAnsi="Arial" w:cs="Times New Roman" w:hint="eastAsia"/>
                <w:color w:val="000000" w:themeColor="text1"/>
                <w:szCs w:val="20"/>
              </w:rPr>
              <w:t>（和）</w:t>
            </w:r>
          </w:p>
        </w:tc>
      </w:tr>
      <w:tr w:rsidR="007B5B7B" w:rsidRPr="007B5B7B" w:rsidTr="007B5B7B">
        <w:trPr>
          <w:trHeight w:val="553"/>
        </w:trPr>
        <w:tc>
          <w:tcPr>
            <w:tcW w:w="1980" w:type="dxa"/>
            <w:vMerge/>
            <w:vAlign w:val="center"/>
          </w:tcPr>
          <w:p w:rsidR="007B5B7B" w:rsidRPr="007B5B7B" w:rsidRDefault="007B5B7B" w:rsidP="007B5B7B">
            <w:pPr>
              <w:jc w:val="center"/>
              <w:rPr>
                <w:rFonts w:ascii="Arial" w:eastAsia="HGｺﾞｼｯｸM" w:hAnsi="Arial" w:cs="Times New Roman"/>
                <w:b/>
                <w:color w:val="000000" w:themeColor="text1"/>
                <w:szCs w:val="20"/>
              </w:rPr>
            </w:pPr>
          </w:p>
        </w:tc>
        <w:tc>
          <w:tcPr>
            <w:tcW w:w="8788" w:type="dxa"/>
            <w:gridSpan w:val="3"/>
            <w:vAlign w:val="center"/>
          </w:tcPr>
          <w:p w:rsidR="007B5B7B" w:rsidRPr="007B5B7B" w:rsidRDefault="007B5B7B" w:rsidP="007B5B7B">
            <w:pPr>
              <w:rPr>
                <w:rFonts w:ascii="Arial" w:eastAsia="HGｺﾞｼｯｸM" w:hAnsi="Arial" w:cs="Times New Roman"/>
                <w:color w:val="000000" w:themeColor="text1"/>
                <w:szCs w:val="20"/>
              </w:rPr>
            </w:pPr>
            <w:r w:rsidRPr="007B5B7B">
              <w:rPr>
                <w:rFonts w:ascii="Arial" w:eastAsia="HGｺﾞｼｯｸM" w:hAnsi="Arial" w:cs="Times New Roman" w:hint="eastAsia"/>
                <w:color w:val="000000" w:themeColor="text1"/>
                <w:szCs w:val="20"/>
              </w:rPr>
              <w:t>（英）</w:t>
            </w:r>
          </w:p>
        </w:tc>
      </w:tr>
      <w:tr w:rsidR="007B5B7B" w:rsidRPr="007B5B7B" w:rsidTr="007B5B7B">
        <w:trPr>
          <w:trHeight w:val="634"/>
        </w:trPr>
        <w:tc>
          <w:tcPr>
            <w:tcW w:w="1980" w:type="dxa"/>
            <w:vAlign w:val="center"/>
          </w:tcPr>
          <w:p w:rsidR="007B5B7B" w:rsidRPr="007B5B7B" w:rsidRDefault="007B5B7B" w:rsidP="007B5B7B">
            <w:pPr>
              <w:spacing w:line="280" w:lineRule="exact"/>
              <w:jc w:val="center"/>
              <w:rPr>
                <w:rFonts w:ascii="Arial" w:eastAsia="HGｺﾞｼｯｸM" w:hAnsi="Arial" w:cs="Times New Roman"/>
                <w:b/>
                <w:color w:val="000000" w:themeColor="text1"/>
                <w:szCs w:val="20"/>
              </w:rPr>
            </w:pPr>
            <w:r w:rsidRPr="007B5B7B">
              <w:rPr>
                <w:rFonts w:ascii="Arial" w:eastAsia="HGｺﾞｼｯｸM" w:hAnsi="Arial" w:cs="Times New Roman" w:hint="eastAsia"/>
                <w:b/>
                <w:color w:val="000000" w:themeColor="text1"/>
                <w:szCs w:val="20"/>
              </w:rPr>
              <w:t>所在地</w:t>
            </w:r>
          </w:p>
        </w:tc>
        <w:tc>
          <w:tcPr>
            <w:tcW w:w="8788" w:type="dxa"/>
            <w:gridSpan w:val="3"/>
            <w:vAlign w:val="center"/>
          </w:tcPr>
          <w:p w:rsidR="007B5B7B" w:rsidRPr="007B5B7B" w:rsidRDefault="007B5B7B" w:rsidP="007B5B7B">
            <w:pPr>
              <w:spacing w:line="280" w:lineRule="exact"/>
              <w:rPr>
                <w:rFonts w:ascii="Arial" w:eastAsia="HGｺﾞｼｯｸM" w:hAnsi="Arial" w:cs="Times New Roman"/>
                <w:color w:val="000000" w:themeColor="text1"/>
                <w:szCs w:val="20"/>
              </w:rPr>
            </w:pPr>
            <w:r w:rsidRPr="007B5B7B">
              <w:rPr>
                <w:rFonts w:ascii="Arial" w:eastAsia="HGｺﾞｼｯｸM" w:hAnsi="Arial" w:cs="Times New Roman" w:hint="eastAsia"/>
                <w:color w:val="000000" w:themeColor="text1"/>
                <w:szCs w:val="20"/>
              </w:rPr>
              <w:t xml:space="preserve">〒　　</w:t>
            </w:r>
            <w:r w:rsidRPr="007B5B7B">
              <w:rPr>
                <w:rFonts w:ascii="Arial" w:eastAsia="HGｺﾞｼｯｸM" w:hAnsi="Arial" w:cs="Times New Roman" w:hint="eastAsia"/>
                <w:color w:val="000000" w:themeColor="text1"/>
                <w:szCs w:val="20"/>
              </w:rPr>
              <w:t xml:space="preserve">-  </w:t>
            </w:r>
          </w:p>
          <w:p w:rsidR="007B5B7B" w:rsidRPr="007B5B7B" w:rsidRDefault="007B5B7B" w:rsidP="007B5B7B">
            <w:pPr>
              <w:spacing w:line="280" w:lineRule="exact"/>
              <w:rPr>
                <w:rFonts w:ascii="Arial" w:eastAsia="HGｺﾞｼｯｸM" w:hAnsi="Arial" w:cs="Times New Roman"/>
                <w:color w:val="000000" w:themeColor="text1"/>
                <w:szCs w:val="20"/>
              </w:rPr>
            </w:pPr>
          </w:p>
        </w:tc>
      </w:tr>
      <w:tr w:rsidR="007B5B7B" w:rsidRPr="007B5B7B" w:rsidTr="007B5B7B">
        <w:trPr>
          <w:trHeight w:val="454"/>
        </w:trPr>
        <w:tc>
          <w:tcPr>
            <w:tcW w:w="1980" w:type="dxa"/>
            <w:vAlign w:val="center"/>
          </w:tcPr>
          <w:p w:rsidR="007B5B7B" w:rsidRPr="007B5B7B" w:rsidRDefault="007B5B7B" w:rsidP="007B5B7B">
            <w:pPr>
              <w:spacing w:line="280" w:lineRule="exact"/>
              <w:jc w:val="center"/>
              <w:rPr>
                <w:rFonts w:ascii="Arial" w:eastAsia="HGｺﾞｼｯｸM" w:hAnsi="Arial" w:cs="Times New Roman"/>
                <w:b/>
                <w:color w:val="000000" w:themeColor="text1"/>
                <w:szCs w:val="20"/>
              </w:rPr>
            </w:pPr>
            <w:r w:rsidRPr="007B5B7B">
              <w:rPr>
                <w:rFonts w:ascii="Arial" w:eastAsia="HGｺﾞｼｯｸM" w:hAnsi="Arial" w:cs="Times New Roman" w:hint="eastAsia"/>
                <w:b/>
                <w:color w:val="000000" w:themeColor="text1"/>
                <w:szCs w:val="20"/>
              </w:rPr>
              <w:t>TEL / FAX</w:t>
            </w:r>
          </w:p>
        </w:tc>
        <w:tc>
          <w:tcPr>
            <w:tcW w:w="4082" w:type="dxa"/>
            <w:vAlign w:val="center"/>
          </w:tcPr>
          <w:p w:rsidR="007B5B7B" w:rsidRPr="007B5B7B" w:rsidRDefault="007B5B7B" w:rsidP="007B5B7B">
            <w:pPr>
              <w:spacing w:line="280" w:lineRule="exact"/>
              <w:rPr>
                <w:rFonts w:ascii="Arial" w:eastAsia="HGｺﾞｼｯｸM" w:hAnsi="Arial" w:cs="Times New Roman"/>
                <w:color w:val="000000" w:themeColor="text1"/>
                <w:szCs w:val="20"/>
              </w:rPr>
            </w:pPr>
            <w:r w:rsidRPr="007B5B7B">
              <w:rPr>
                <w:rFonts w:ascii="Arial" w:eastAsia="HGｺﾞｼｯｸM" w:hAnsi="Arial" w:cs="Times New Roman" w:hint="eastAsia"/>
                <w:color w:val="000000" w:themeColor="text1"/>
                <w:szCs w:val="20"/>
              </w:rPr>
              <w:t>TEL:</w:t>
            </w:r>
          </w:p>
        </w:tc>
        <w:tc>
          <w:tcPr>
            <w:tcW w:w="4706" w:type="dxa"/>
            <w:gridSpan w:val="2"/>
            <w:vAlign w:val="center"/>
          </w:tcPr>
          <w:p w:rsidR="007B5B7B" w:rsidRPr="007B5B7B" w:rsidRDefault="007B5B7B" w:rsidP="007B5B7B">
            <w:pPr>
              <w:spacing w:line="280" w:lineRule="exact"/>
              <w:rPr>
                <w:rFonts w:ascii="Arial" w:eastAsia="HGｺﾞｼｯｸM" w:hAnsi="Arial" w:cs="Times New Roman"/>
                <w:color w:val="000000" w:themeColor="text1"/>
                <w:szCs w:val="20"/>
              </w:rPr>
            </w:pPr>
            <w:r w:rsidRPr="007B5B7B">
              <w:rPr>
                <w:rFonts w:ascii="Arial" w:eastAsia="HGｺﾞｼｯｸM" w:hAnsi="Arial" w:cs="Times New Roman" w:hint="eastAsia"/>
                <w:color w:val="000000" w:themeColor="text1"/>
                <w:szCs w:val="20"/>
              </w:rPr>
              <w:t>FAX:</w:t>
            </w:r>
          </w:p>
        </w:tc>
      </w:tr>
      <w:tr w:rsidR="007B5B7B" w:rsidRPr="007B5B7B" w:rsidTr="007B5B7B">
        <w:trPr>
          <w:trHeight w:val="454"/>
        </w:trPr>
        <w:tc>
          <w:tcPr>
            <w:tcW w:w="1980" w:type="dxa"/>
            <w:vAlign w:val="center"/>
          </w:tcPr>
          <w:p w:rsidR="007B5B7B" w:rsidRPr="007B5B7B" w:rsidRDefault="007B5B7B" w:rsidP="007B5B7B">
            <w:pPr>
              <w:spacing w:line="280" w:lineRule="exact"/>
              <w:jc w:val="center"/>
              <w:rPr>
                <w:rFonts w:ascii="Arial" w:eastAsia="HGｺﾞｼｯｸM" w:hAnsi="Arial" w:cs="Times New Roman"/>
                <w:b/>
                <w:color w:val="000000" w:themeColor="text1"/>
                <w:szCs w:val="20"/>
              </w:rPr>
            </w:pPr>
            <w:r w:rsidRPr="007B5B7B">
              <w:rPr>
                <w:rFonts w:ascii="Arial" w:eastAsia="HGｺﾞｼｯｸM" w:hAnsi="Arial" w:cs="Times New Roman" w:hint="eastAsia"/>
                <w:b/>
                <w:color w:val="000000" w:themeColor="text1"/>
                <w:szCs w:val="20"/>
              </w:rPr>
              <w:t>E-mail</w:t>
            </w:r>
          </w:p>
        </w:tc>
        <w:tc>
          <w:tcPr>
            <w:tcW w:w="4082" w:type="dxa"/>
            <w:vAlign w:val="center"/>
          </w:tcPr>
          <w:p w:rsidR="007B5B7B" w:rsidRPr="007B5B7B" w:rsidRDefault="007B5B7B" w:rsidP="007B5B7B">
            <w:pPr>
              <w:spacing w:line="280" w:lineRule="exact"/>
              <w:rPr>
                <w:rFonts w:ascii="Arial" w:eastAsia="HGｺﾞｼｯｸM" w:hAnsi="Arial" w:cs="Times New Roman"/>
                <w:color w:val="000000" w:themeColor="text1"/>
                <w:szCs w:val="20"/>
              </w:rPr>
            </w:pPr>
            <w:r w:rsidRPr="007B5B7B">
              <w:rPr>
                <w:rFonts w:ascii="Arial" w:eastAsia="HGｺﾞｼｯｸM" w:hAnsi="Arial" w:cs="Times New Roman" w:hint="eastAsia"/>
                <w:color w:val="000000" w:themeColor="text1"/>
                <w:szCs w:val="20"/>
              </w:rPr>
              <w:t xml:space="preserve">　　　　　　　＠</w:t>
            </w:r>
          </w:p>
        </w:tc>
        <w:tc>
          <w:tcPr>
            <w:tcW w:w="4706" w:type="dxa"/>
            <w:gridSpan w:val="2"/>
            <w:vAlign w:val="center"/>
          </w:tcPr>
          <w:p w:rsidR="007B5B7B" w:rsidRPr="007B5B7B" w:rsidRDefault="007B5B7B" w:rsidP="007B5B7B">
            <w:pPr>
              <w:spacing w:line="280" w:lineRule="exact"/>
              <w:rPr>
                <w:rFonts w:ascii="Arial" w:eastAsia="HGｺﾞｼｯｸM" w:hAnsi="Arial" w:cs="Times New Roman"/>
                <w:color w:val="000000" w:themeColor="text1"/>
                <w:szCs w:val="20"/>
              </w:rPr>
            </w:pPr>
            <w:r w:rsidRPr="007B5B7B">
              <w:rPr>
                <w:rFonts w:ascii="Arial" w:eastAsia="HGｺﾞｼｯｸM" w:hAnsi="Arial" w:cs="Times New Roman" w:hint="eastAsia"/>
                <w:b/>
                <w:color w:val="000000" w:themeColor="text1"/>
                <w:szCs w:val="20"/>
              </w:rPr>
              <w:t>URL</w:t>
            </w:r>
          </w:p>
        </w:tc>
      </w:tr>
      <w:tr w:rsidR="007B5B7B" w:rsidRPr="007B5B7B" w:rsidTr="007B5B7B">
        <w:trPr>
          <w:trHeight w:val="563"/>
        </w:trPr>
        <w:tc>
          <w:tcPr>
            <w:tcW w:w="1980" w:type="dxa"/>
            <w:tcBorders>
              <w:top w:val="thinThickSmallGap" w:sz="24" w:space="0" w:color="auto"/>
              <w:left w:val="thinThickSmallGap" w:sz="24" w:space="0" w:color="auto"/>
              <w:bottom w:val="double" w:sz="4" w:space="0" w:color="auto"/>
              <w:right w:val="double" w:sz="4" w:space="0" w:color="auto"/>
            </w:tcBorders>
            <w:vAlign w:val="center"/>
          </w:tcPr>
          <w:p w:rsidR="007B5B7B" w:rsidRPr="007B5B7B" w:rsidRDefault="007B5B7B" w:rsidP="007B5B7B">
            <w:pPr>
              <w:jc w:val="center"/>
              <w:rPr>
                <w:rFonts w:ascii="Arial" w:eastAsia="HGｺﾞｼｯｸM" w:hAnsi="Arial" w:cs="Times New Roman"/>
                <w:b/>
                <w:color w:val="000000" w:themeColor="text1"/>
                <w:szCs w:val="20"/>
              </w:rPr>
            </w:pPr>
            <w:r w:rsidRPr="007B5B7B">
              <w:rPr>
                <w:rFonts w:ascii="Arial" w:eastAsia="HGｺﾞｼｯｸM" w:hAnsi="Arial" w:cs="Times New Roman" w:hint="eastAsia"/>
                <w:b/>
                <w:color w:val="000000" w:themeColor="text1"/>
                <w:szCs w:val="20"/>
              </w:rPr>
              <w:t>ご参加プログラム</w:t>
            </w:r>
          </w:p>
        </w:tc>
        <w:tc>
          <w:tcPr>
            <w:tcW w:w="8788" w:type="dxa"/>
            <w:gridSpan w:val="3"/>
            <w:tcBorders>
              <w:top w:val="thinThickSmallGap" w:sz="24" w:space="0" w:color="auto"/>
              <w:left w:val="double" w:sz="4" w:space="0" w:color="auto"/>
              <w:bottom w:val="double" w:sz="4" w:space="0" w:color="auto"/>
              <w:right w:val="thinThickSmallGap" w:sz="24" w:space="0" w:color="auto"/>
            </w:tcBorders>
            <w:vAlign w:val="center"/>
          </w:tcPr>
          <w:p w:rsidR="007B5B7B" w:rsidRPr="007B5B7B" w:rsidRDefault="007B5B7B" w:rsidP="007B5B7B">
            <w:pPr>
              <w:ind w:left="175"/>
              <w:jc w:val="left"/>
              <w:rPr>
                <w:rFonts w:ascii="HGｺﾞｼｯｸM" w:eastAsia="HGｺﾞｼｯｸM" w:hAnsi="Arial" w:cs="Times New Roman"/>
                <w:b/>
                <w:color w:val="000000" w:themeColor="text1"/>
                <w:sz w:val="22"/>
                <w:szCs w:val="22"/>
              </w:rPr>
            </w:pPr>
            <w:r w:rsidRPr="007B5B7B">
              <w:rPr>
                <w:rFonts w:ascii="HGｺﾞｼｯｸM" w:hAnsi="ＭＳ 明朝" w:cs="ＭＳ 明朝" w:hint="eastAsia"/>
                <w:b/>
                <w:color w:val="000000" w:themeColor="text1"/>
                <w:sz w:val="22"/>
                <w:szCs w:val="22"/>
              </w:rPr>
              <w:t>☑</w:t>
            </w:r>
            <w:r w:rsidRPr="007B5B7B">
              <w:rPr>
                <w:rFonts w:ascii="HGｺﾞｼｯｸM" w:eastAsia="HGｺﾞｼｯｸM" w:hAnsi="ＭＳ 明朝" w:cs="ＭＳ 明朝" w:hint="eastAsia"/>
                <w:b/>
                <w:color w:val="000000" w:themeColor="text1"/>
                <w:sz w:val="22"/>
                <w:szCs w:val="22"/>
              </w:rPr>
              <w:t>をご記入下さい</w:t>
            </w:r>
            <w:r w:rsidRPr="007B5B7B">
              <w:rPr>
                <w:rFonts w:ascii="HGｺﾞｼｯｸM" w:eastAsia="HGｺﾞｼｯｸM" w:hAnsi="ＭＳ 明朝" w:cs="ＭＳ 明朝" w:hint="eastAsia"/>
                <w:b/>
                <w:color w:val="000000" w:themeColor="text1"/>
              </w:rPr>
              <w:t>：(複数可)</w:t>
            </w:r>
          </w:p>
          <w:p w:rsidR="007D3B7D" w:rsidRDefault="007B5B7B" w:rsidP="007D3B7D">
            <w:pPr>
              <w:ind w:firstLineChars="200" w:firstLine="482"/>
              <w:jc w:val="left"/>
              <w:rPr>
                <w:rFonts w:ascii="Arial" w:eastAsia="HGｺﾞｼｯｸM" w:hAnsi="Arial" w:cs="Times New Roman"/>
                <w:b/>
                <w:color w:val="000000" w:themeColor="text1"/>
                <w:sz w:val="24"/>
                <w:szCs w:val="24"/>
              </w:rPr>
            </w:pPr>
            <w:r w:rsidRPr="007B5B7B">
              <w:rPr>
                <w:rFonts w:ascii="Arial" w:eastAsia="HGｺﾞｼｯｸM" w:hAnsi="Arial" w:cs="Times New Roman" w:hint="eastAsia"/>
                <w:b/>
                <w:color w:val="000000" w:themeColor="text1"/>
                <w:sz w:val="24"/>
                <w:szCs w:val="24"/>
              </w:rPr>
              <w:t>□</w:t>
            </w:r>
            <w:r w:rsidR="001763D3">
              <w:rPr>
                <w:rFonts w:ascii="Arial" w:eastAsia="HGｺﾞｼｯｸM" w:hAnsi="Arial" w:cs="Times New Roman" w:hint="eastAsia"/>
                <w:b/>
                <w:color w:val="000000" w:themeColor="text1"/>
                <w:sz w:val="24"/>
                <w:szCs w:val="24"/>
              </w:rPr>
              <w:t>23</w:t>
            </w:r>
            <w:r w:rsidR="001763D3">
              <w:rPr>
                <w:rFonts w:ascii="Arial" w:eastAsia="HGｺﾞｼｯｸM" w:hAnsi="Arial" w:cs="Times New Roman" w:hint="eastAsia"/>
                <w:b/>
                <w:color w:val="000000" w:themeColor="text1"/>
                <w:sz w:val="24"/>
                <w:szCs w:val="24"/>
              </w:rPr>
              <w:t>日の講演・米国スタートアップのピッチ</w:t>
            </w:r>
            <w:r w:rsidRPr="007B5B7B">
              <w:rPr>
                <w:rFonts w:ascii="Arial" w:eastAsia="HGｺﾞｼｯｸM" w:hAnsi="Arial" w:cs="Times New Roman" w:hint="eastAsia"/>
                <w:b/>
                <w:color w:val="000000" w:themeColor="text1"/>
                <w:sz w:val="24"/>
                <w:szCs w:val="24"/>
              </w:rPr>
              <w:t xml:space="preserve">　　</w:t>
            </w:r>
          </w:p>
          <w:p w:rsidR="007B5B7B" w:rsidRPr="007B5B7B" w:rsidRDefault="007B5B7B" w:rsidP="007B5B7B">
            <w:pPr>
              <w:ind w:firstLineChars="200" w:firstLine="482"/>
              <w:jc w:val="left"/>
              <w:rPr>
                <w:rFonts w:ascii="Arial" w:eastAsia="HGｺﾞｼｯｸM" w:hAnsi="Arial" w:cs="Times New Roman"/>
                <w:b/>
                <w:color w:val="000000" w:themeColor="text1"/>
                <w:sz w:val="24"/>
                <w:szCs w:val="24"/>
              </w:rPr>
            </w:pPr>
            <w:r w:rsidRPr="007B5B7B">
              <w:rPr>
                <w:rFonts w:ascii="Arial" w:eastAsia="HGｺﾞｼｯｸM" w:hAnsi="Arial" w:cs="Times New Roman" w:hint="eastAsia"/>
                <w:b/>
                <w:color w:val="000000" w:themeColor="text1"/>
                <w:sz w:val="24"/>
                <w:szCs w:val="24"/>
              </w:rPr>
              <w:t>□</w:t>
            </w:r>
            <w:r w:rsidR="001763D3">
              <w:rPr>
                <w:rFonts w:ascii="Arial" w:eastAsia="HGｺﾞｼｯｸM" w:hAnsi="Arial" w:cs="Times New Roman" w:hint="eastAsia"/>
                <w:b/>
                <w:color w:val="000000" w:themeColor="text1"/>
                <w:sz w:val="24"/>
                <w:szCs w:val="24"/>
              </w:rPr>
              <w:t>24</w:t>
            </w:r>
            <w:r w:rsidR="001763D3">
              <w:rPr>
                <w:rFonts w:ascii="Arial" w:eastAsia="HGｺﾞｼｯｸM" w:hAnsi="Arial" w:cs="Times New Roman" w:hint="eastAsia"/>
                <w:b/>
                <w:color w:val="000000" w:themeColor="text1"/>
                <w:sz w:val="24"/>
                <w:szCs w:val="24"/>
              </w:rPr>
              <w:t>日の</w:t>
            </w:r>
            <w:r w:rsidRPr="007B5B7B">
              <w:rPr>
                <w:rFonts w:ascii="Arial" w:eastAsia="HGｺﾞｼｯｸM" w:hAnsi="Arial" w:cs="Times New Roman" w:hint="eastAsia"/>
                <w:b/>
                <w:color w:val="000000" w:themeColor="text1"/>
                <w:sz w:val="24"/>
                <w:szCs w:val="24"/>
              </w:rPr>
              <w:t>個別商談会</w:t>
            </w:r>
            <w:r w:rsidR="001763D3">
              <w:rPr>
                <w:rFonts w:ascii="Arial" w:eastAsia="HGｺﾞｼｯｸM" w:hAnsi="Arial" w:cs="Times New Roman" w:hint="eastAsia"/>
                <w:b/>
                <w:color w:val="000000" w:themeColor="text1"/>
                <w:sz w:val="24"/>
                <w:szCs w:val="24"/>
              </w:rPr>
              <w:t>（面談時間は事務局に</w:t>
            </w:r>
            <w:r w:rsidR="00095E7E">
              <w:rPr>
                <w:rFonts w:ascii="Arial" w:eastAsia="HGｺﾞｼｯｸM" w:hAnsi="Arial" w:cs="Times New Roman" w:hint="eastAsia"/>
                <w:b/>
                <w:color w:val="000000" w:themeColor="text1"/>
                <w:sz w:val="24"/>
                <w:szCs w:val="24"/>
              </w:rPr>
              <w:t>ご</w:t>
            </w:r>
            <w:r w:rsidR="001763D3">
              <w:rPr>
                <w:rFonts w:ascii="Arial" w:eastAsia="HGｺﾞｼｯｸM" w:hAnsi="Arial" w:cs="Times New Roman" w:hint="eastAsia"/>
                <w:b/>
                <w:color w:val="000000" w:themeColor="text1"/>
                <w:sz w:val="24"/>
                <w:szCs w:val="24"/>
              </w:rPr>
              <w:t>一任ください）</w:t>
            </w:r>
          </w:p>
        </w:tc>
      </w:tr>
      <w:tr w:rsidR="007B5B7B" w:rsidRPr="007B5B7B" w:rsidTr="007D3B7D">
        <w:trPr>
          <w:trHeight w:val="2300"/>
        </w:trPr>
        <w:tc>
          <w:tcPr>
            <w:tcW w:w="1980" w:type="dxa"/>
            <w:tcBorders>
              <w:top w:val="double" w:sz="4" w:space="0" w:color="auto"/>
              <w:left w:val="thinThickSmallGap" w:sz="24" w:space="0" w:color="auto"/>
              <w:bottom w:val="double" w:sz="4" w:space="0" w:color="auto"/>
              <w:right w:val="double" w:sz="4" w:space="0" w:color="auto"/>
            </w:tcBorders>
            <w:vAlign w:val="center"/>
          </w:tcPr>
          <w:p w:rsidR="001763D3" w:rsidRDefault="001763D3" w:rsidP="007B5B7B">
            <w:pPr>
              <w:spacing w:line="300" w:lineRule="exact"/>
              <w:jc w:val="center"/>
              <w:rPr>
                <w:rFonts w:ascii="HGPｺﾞｼｯｸM" w:eastAsia="HGPｺﾞｼｯｸM" w:hAnsiTheme="minorEastAsia" w:cs="Times New Roman"/>
                <w:b/>
                <w:color w:val="000000" w:themeColor="text1"/>
                <w:sz w:val="22"/>
                <w:szCs w:val="22"/>
              </w:rPr>
            </w:pPr>
            <w:r w:rsidRPr="001763D3">
              <w:rPr>
                <w:rFonts w:ascii="HGPｺﾞｼｯｸM" w:eastAsia="HGPｺﾞｼｯｸM" w:hAnsiTheme="minorEastAsia" w:cs="Times New Roman" w:hint="eastAsia"/>
                <w:b/>
                <w:color w:val="000000" w:themeColor="text1"/>
                <w:sz w:val="22"/>
                <w:szCs w:val="22"/>
              </w:rPr>
              <w:t>商談会</w:t>
            </w:r>
            <w:r>
              <w:rPr>
                <w:rFonts w:ascii="HGPｺﾞｼｯｸM" w:eastAsia="HGPｺﾞｼｯｸM" w:hAnsiTheme="minorEastAsia" w:cs="Times New Roman" w:hint="eastAsia"/>
                <w:b/>
                <w:color w:val="000000" w:themeColor="text1"/>
                <w:sz w:val="22"/>
                <w:szCs w:val="22"/>
              </w:rPr>
              <w:t>に</w:t>
            </w:r>
          </w:p>
          <w:p w:rsidR="001763D3" w:rsidRPr="001763D3" w:rsidRDefault="001763D3" w:rsidP="007B5B7B">
            <w:pPr>
              <w:spacing w:line="300" w:lineRule="exact"/>
              <w:jc w:val="center"/>
              <w:rPr>
                <w:rFonts w:ascii="HGPｺﾞｼｯｸM" w:eastAsia="HGPｺﾞｼｯｸM" w:hAnsi="Arial" w:cs="Times New Roman"/>
                <w:b/>
                <w:color w:val="000000" w:themeColor="text1"/>
                <w:sz w:val="22"/>
                <w:szCs w:val="22"/>
                <w:lang w:eastAsia="zh-CN"/>
              </w:rPr>
            </w:pPr>
            <w:r w:rsidRPr="001763D3">
              <w:rPr>
                <w:rFonts w:ascii="HGPｺﾞｼｯｸM" w:eastAsia="HGPｺﾞｼｯｸM" w:hAnsiTheme="minorEastAsia" w:cs="Times New Roman" w:hint="eastAsia"/>
                <w:b/>
                <w:color w:val="000000" w:themeColor="text1"/>
                <w:sz w:val="22"/>
                <w:szCs w:val="22"/>
              </w:rPr>
              <w:t>ご参加の方で</w:t>
            </w:r>
          </w:p>
          <w:p w:rsidR="007B5B7B" w:rsidRPr="001763D3" w:rsidRDefault="007B5B7B" w:rsidP="007B5B7B">
            <w:pPr>
              <w:spacing w:line="300" w:lineRule="exact"/>
              <w:jc w:val="center"/>
              <w:rPr>
                <w:rFonts w:ascii="HGPｺﾞｼｯｸM" w:eastAsia="HGPｺﾞｼｯｸM" w:hAnsi="Arial" w:cs="Times New Roman"/>
                <w:b/>
                <w:color w:val="000000" w:themeColor="text1"/>
                <w:sz w:val="22"/>
                <w:szCs w:val="22"/>
              </w:rPr>
            </w:pPr>
            <w:r w:rsidRPr="001763D3">
              <w:rPr>
                <w:rFonts w:ascii="HGPｺﾞｼｯｸM" w:eastAsia="HGPｺﾞｼｯｸM" w:hAnsi="Arial" w:cs="Times New Roman" w:hint="eastAsia"/>
                <w:b/>
                <w:color w:val="000000" w:themeColor="text1"/>
                <w:sz w:val="22"/>
                <w:szCs w:val="22"/>
                <w:lang w:eastAsia="zh-CN"/>
              </w:rPr>
              <w:t>面談</w:t>
            </w:r>
            <w:r w:rsidR="001763D3" w:rsidRPr="001763D3">
              <w:rPr>
                <w:rFonts w:ascii="HGPｺﾞｼｯｸM" w:eastAsia="HGPｺﾞｼｯｸM" w:hAnsi="Arial" w:cs="Times New Roman" w:hint="eastAsia"/>
                <w:b/>
                <w:color w:val="000000" w:themeColor="text1"/>
                <w:sz w:val="22"/>
                <w:szCs w:val="22"/>
              </w:rPr>
              <w:t>を</w:t>
            </w:r>
            <w:r w:rsidR="001763D3" w:rsidRPr="001763D3">
              <w:rPr>
                <w:rFonts w:ascii="HGPｺﾞｼｯｸM" w:eastAsia="HGPｺﾞｼｯｸM" w:hAnsi="Arial" w:cs="Times New Roman" w:hint="eastAsia"/>
                <w:b/>
                <w:color w:val="000000" w:themeColor="text1"/>
                <w:sz w:val="22"/>
                <w:szCs w:val="22"/>
                <w:lang w:eastAsia="zh-CN"/>
              </w:rPr>
              <w:t>希望</w:t>
            </w:r>
            <w:r w:rsidR="001763D3" w:rsidRPr="001763D3">
              <w:rPr>
                <w:rFonts w:ascii="HGPｺﾞｼｯｸM" w:eastAsia="HGPｺﾞｼｯｸM" w:hAnsi="Arial" w:cs="Times New Roman" w:hint="eastAsia"/>
                <w:b/>
                <w:color w:val="000000" w:themeColor="text1"/>
                <w:sz w:val="22"/>
                <w:szCs w:val="22"/>
              </w:rPr>
              <w:t>する</w:t>
            </w:r>
          </w:p>
          <w:p w:rsidR="001763D3" w:rsidRPr="001763D3" w:rsidRDefault="001763D3" w:rsidP="007B5B7B">
            <w:pPr>
              <w:spacing w:line="300" w:lineRule="exact"/>
              <w:jc w:val="center"/>
              <w:rPr>
                <w:rFonts w:ascii="HGPｺﾞｼｯｸM" w:eastAsia="HGPｺﾞｼｯｸM" w:hAnsi="Arial" w:cs="Times New Roman"/>
                <w:b/>
                <w:color w:val="000000" w:themeColor="text1"/>
                <w:sz w:val="22"/>
                <w:szCs w:val="22"/>
                <w:lang w:eastAsia="zh-CN"/>
              </w:rPr>
            </w:pPr>
            <w:r w:rsidRPr="001763D3">
              <w:rPr>
                <w:rFonts w:ascii="HGPｺﾞｼｯｸM" w:eastAsia="HGPｺﾞｼｯｸM" w:hAnsi="Arial" w:cs="Times New Roman" w:hint="eastAsia"/>
                <w:b/>
                <w:color w:val="000000" w:themeColor="text1"/>
                <w:sz w:val="22"/>
                <w:szCs w:val="22"/>
              </w:rPr>
              <w:t>スタートアップ</w:t>
            </w:r>
          </w:p>
          <w:p w:rsidR="007B5B7B" w:rsidRPr="007B5B7B" w:rsidRDefault="007B5B7B" w:rsidP="007B5B7B">
            <w:pPr>
              <w:spacing w:line="300" w:lineRule="exact"/>
              <w:jc w:val="center"/>
              <w:rPr>
                <w:rFonts w:ascii="HGｺﾞｼｯｸM" w:eastAsia="HGｺﾞｼｯｸM" w:hAnsi="Arial" w:cs="Times New Roman"/>
                <w:b/>
                <w:color w:val="000000" w:themeColor="text1"/>
                <w:sz w:val="22"/>
                <w:szCs w:val="22"/>
                <w:lang w:eastAsia="zh-CN"/>
              </w:rPr>
            </w:pPr>
            <w:r w:rsidRPr="001763D3">
              <w:rPr>
                <w:rFonts w:ascii="HGPｺﾞｼｯｸM" w:eastAsia="HGPｺﾞｼｯｸM" w:hAnsi="Arial" w:cs="Times New Roman" w:hint="eastAsia"/>
                <w:b/>
                <w:color w:val="000000" w:themeColor="text1"/>
                <w:sz w:val="22"/>
                <w:szCs w:val="22"/>
                <w:lang w:eastAsia="zh-CN"/>
              </w:rPr>
              <w:t>＜複数希望可＞</w:t>
            </w:r>
          </w:p>
        </w:tc>
        <w:tc>
          <w:tcPr>
            <w:tcW w:w="8788" w:type="dxa"/>
            <w:gridSpan w:val="3"/>
            <w:tcBorders>
              <w:top w:val="double" w:sz="4" w:space="0" w:color="auto"/>
              <w:left w:val="double" w:sz="4" w:space="0" w:color="auto"/>
              <w:bottom w:val="double" w:sz="4" w:space="0" w:color="auto"/>
              <w:right w:val="thinThickSmallGap" w:sz="24" w:space="0" w:color="auto"/>
            </w:tcBorders>
            <w:vAlign w:val="center"/>
          </w:tcPr>
          <w:p w:rsidR="001763D3" w:rsidRPr="001179A4" w:rsidRDefault="001763D3" w:rsidP="001763D3">
            <w:pPr>
              <w:ind w:firstLineChars="200" w:firstLine="442"/>
              <w:jc w:val="left"/>
              <w:rPr>
                <w:rFonts w:ascii="Arial" w:eastAsia="HGｺﾞｼｯｸM" w:hAnsi="Arial" w:cs="Times New Roman"/>
                <w:b/>
                <w:color w:val="000000" w:themeColor="text1"/>
                <w:sz w:val="22"/>
                <w:szCs w:val="22"/>
              </w:rPr>
            </w:pPr>
            <w:r w:rsidRPr="001179A4">
              <w:rPr>
                <w:rFonts w:ascii="Arial" w:eastAsia="HGｺﾞｼｯｸM" w:hAnsi="Arial" w:cs="Times New Roman" w:hint="eastAsia"/>
                <w:b/>
                <w:color w:val="000000" w:themeColor="text1"/>
                <w:sz w:val="22"/>
                <w:szCs w:val="22"/>
              </w:rPr>
              <w:t>□</w:t>
            </w:r>
            <w:r w:rsidR="00492E81" w:rsidRPr="001179A4">
              <w:rPr>
                <w:rFonts w:ascii="Arial" w:eastAsia="HGｺﾞｼｯｸM" w:hAnsi="Arial" w:cs="Times New Roman"/>
                <w:b/>
                <w:color w:val="000000" w:themeColor="text1"/>
                <w:sz w:val="22"/>
                <w:szCs w:val="22"/>
              </w:rPr>
              <w:t>Dimensional</w:t>
            </w:r>
            <w:r w:rsidR="00AF56F5" w:rsidRPr="001179A4">
              <w:rPr>
                <w:rFonts w:ascii="Arial" w:eastAsia="HGｺﾞｼｯｸM" w:hAnsi="Arial" w:cs="Times New Roman"/>
                <w:b/>
                <w:color w:val="000000" w:themeColor="text1"/>
                <w:sz w:val="22"/>
                <w:szCs w:val="22"/>
              </w:rPr>
              <w:t xml:space="preserve"> </w:t>
            </w:r>
            <w:r w:rsidR="00492E81" w:rsidRPr="001179A4">
              <w:rPr>
                <w:rFonts w:ascii="Arial" w:eastAsia="HGｺﾞｼｯｸM" w:hAnsi="Arial" w:cs="Times New Roman"/>
                <w:b/>
                <w:color w:val="000000" w:themeColor="text1"/>
                <w:sz w:val="22"/>
                <w:szCs w:val="22"/>
              </w:rPr>
              <w:t>Mechanics</w:t>
            </w:r>
            <w:r w:rsidR="007D3B7D" w:rsidRPr="001179A4">
              <w:rPr>
                <w:rFonts w:ascii="Arial" w:eastAsia="HGｺﾞｼｯｸM" w:hAnsi="Arial" w:cs="Times New Roman" w:hint="eastAsia"/>
                <w:b/>
                <w:color w:val="000000" w:themeColor="text1"/>
                <w:sz w:val="22"/>
                <w:szCs w:val="22"/>
              </w:rPr>
              <w:t xml:space="preserve">　（</w:t>
            </w:r>
            <w:r w:rsidR="007D3B7D" w:rsidRPr="001179A4">
              <w:rPr>
                <w:rFonts w:ascii="Arial" w:eastAsia="HGｺﾞｼｯｸM" w:hAnsi="Arial" w:cs="Times New Roman" w:hint="eastAsia"/>
                <w:b/>
                <w:color w:val="000000" w:themeColor="text1"/>
                <w:sz w:val="22"/>
                <w:szCs w:val="22"/>
              </w:rPr>
              <w:t>AI</w:t>
            </w:r>
            <w:r w:rsidR="002104D5" w:rsidRPr="001179A4">
              <w:rPr>
                <w:rFonts w:ascii="Arial" w:eastAsia="HGｺﾞｼｯｸM" w:hAnsi="Arial" w:cs="Times New Roman" w:hint="eastAsia"/>
                <w:b/>
                <w:color w:val="000000" w:themeColor="text1"/>
                <w:sz w:val="22"/>
                <w:szCs w:val="22"/>
              </w:rPr>
              <w:t>により自動化するプラットフォーム</w:t>
            </w:r>
            <w:r w:rsidR="007D3B7D" w:rsidRPr="001179A4">
              <w:rPr>
                <w:rFonts w:ascii="Arial" w:eastAsia="HGｺﾞｼｯｸM" w:hAnsi="Arial" w:cs="Times New Roman" w:hint="eastAsia"/>
                <w:b/>
                <w:color w:val="000000" w:themeColor="text1"/>
                <w:sz w:val="22"/>
                <w:szCs w:val="22"/>
              </w:rPr>
              <w:t>）</w:t>
            </w:r>
          </w:p>
          <w:p w:rsidR="007B5B7B" w:rsidRPr="001179A4" w:rsidRDefault="001763D3" w:rsidP="001763D3">
            <w:pPr>
              <w:spacing w:line="280" w:lineRule="exact"/>
              <w:ind w:firstLineChars="200" w:firstLine="442"/>
              <w:rPr>
                <w:rFonts w:ascii="Arial" w:eastAsia="HGｺﾞｼｯｸM" w:hAnsi="Arial" w:cs="Times New Roman"/>
                <w:b/>
                <w:color w:val="000000" w:themeColor="text1"/>
                <w:sz w:val="22"/>
                <w:szCs w:val="22"/>
              </w:rPr>
            </w:pPr>
            <w:r w:rsidRPr="001179A4">
              <w:rPr>
                <w:rFonts w:ascii="Arial" w:eastAsia="HGｺﾞｼｯｸM" w:hAnsi="Arial" w:cs="Times New Roman" w:hint="eastAsia"/>
                <w:b/>
                <w:color w:val="000000" w:themeColor="text1"/>
                <w:sz w:val="22"/>
                <w:szCs w:val="22"/>
              </w:rPr>
              <w:t>□</w:t>
            </w:r>
            <w:r w:rsidR="007D3B7D" w:rsidRPr="001179A4">
              <w:rPr>
                <w:rFonts w:ascii="Arial" w:eastAsia="HGｺﾞｼｯｸM" w:hAnsi="Arial" w:cs="Times New Roman"/>
                <w:b/>
                <w:color w:val="000000" w:themeColor="text1"/>
                <w:sz w:val="22"/>
                <w:szCs w:val="22"/>
              </w:rPr>
              <w:t>Jethro Mobile</w:t>
            </w:r>
            <w:r w:rsidR="007D3B7D" w:rsidRPr="001179A4">
              <w:rPr>
                <w:rFonts w:ascii="Arial" w:eastAsia="HGｺﾞｼｯｸM" w:hAnsi="Arial" w:cs="Times New Roman" w:hint="eastAsia"/>
                <w:b/>
                <w:color w:val="000000" w:themeColor="text1"/>
                <w:sz w:val="22"/>
                <w:szCs w:val="22"/>
              </w:rPr>
              <w:t>（</w:t>
            </w:r>
            <w:r w:rsidR="007D3B7D" w:rsidRPr="001179A4">
              <w:rPr>
                <w:rFonts w:ascii="Arial" w:eastAsia="HGｺﾞｼｯｸM" w:hAnsi="Arial" w:cs="Times New Roman" w:hint="eastAsia"/>
                <w:b/>
                <w:color w:val="000000" w:themeColor="text1"/>
                <w:sz w:val="22"/>
                <w:szCs w:val="22"/>
              </w:rPr>
              <w:t>SIM</w:t>
            </w:r>
            <w:r w:rsidR="007D3B7D" w:rsidRPr="001179A4">
              <w:rPr>
                <w:rFonts w:ascii="Arial" w:eastAsia="HGｺﾞｼｯｸM" w:hAnsi="Arial" w:cs="Times New Roman" w:hint="eastAsia"/>
                <w:b/>
                <w:color w:val="000000" w:themeColor="text1"/>
                <w:sz w:val="22"/>
                <w:szCs w:val="22"/>
              </w:rPr>
              <w:t>カード）</w:t>
            </w:r>
          </w:p>
          <w:p w:rsidR="001763D3" w:rsidRPr="001179A4" w:rsidRDefault="001763D3" w:rsidP="001763D3">
            <w:pPr>
              <w:spacing w:line="280" w:lineRule="exact"/>
              <w:ind w:firstLineChars="200" w:firstLine="442"/>
              <w:rPr>
                <w:rFonts w:ascii="Arial" w:eastAsia="HGｺﾞｼｯｸM" w:hAnsi="Arial" w:cs="Times New Roman"/>
                <w:b/>
                <w:color w:val="000000" w:themeColor="text1"/>
                <w:sz w:val="22"/>
                <w:szCs w:val="22"/>
              </w:rPr>
            </w:pPr>
            <w:r w:rsidRPr="001179A4">
              <w:rPr>
                <w:rFonts w:ascii="Arial" w:eastAsia="HGｺﾞｼｯｸM" w:hAnsi="Arial" w:cs="Times New Roman" w:hint="eastAsia"/>
                <w:b/>
                <w:color w:val="000000" w:themeColor="text1"/>
                <w:sz w:val="22"/>
                <w:szCs w:val="22"/>
              </w:rPr>
              <w:t>□</w:t>
            </w:r>
            <w:r w:rsidR="007D3B7D" w:rsidRPr="001179A4">
              <w:rPr>
                <w:rFonts w:ascii="Arial" w:eastAsia="HGｺﾞｼｯｸM" w:hAnsi="Arial" w:cs="Times New Roman"/>
                <w:b/>
                <w:color w:val="000000" w:themeColor="text1"/>
                <w:sz w:val="22"/>
                <w:szCs w:val="22"/>
              </w:rPr>
              <w:t>Vtrus</w:t>
            </w:r>
            <w:r w:rsidR="007D3B7D" w:rsidRPr="001179A4">
              <w:rPr>
                <w:rFonts w:ascii="Arial" w:eastAsia="HGｺﾞｼｯｸM" w:hAnsi="Arial" w:cs="Times New Roman" w:hint="eastAsia"/>
                <w:b/>
                <w:color w:val="000000" w:themeColor="text1"/>
                <w:sz w:val="22"/>
                <w:szCs w:val="22"/>
              </w:rPr>
              <w:t>（自動運転の在庫管理用ドローン）</w:t>
            </w:r>
          </w:p>
          <w:p w:rsidR="001763D3" w:rsidRPr="001179A4" w:rsidRDefault="001763D3" w:rsidP="00AF56F5">
            <w:pPr>
              <w:spacing w:line="280" w:lineRule="exact"/>
              <w:ind w:firstLineChars="200" w:firstLine="442"/>
              <w:rPr>
                <w:rFonts w:ascii="Arial" w:eastAsia="HGｺﾞｼｯｸM" w:hAnsi="Arial" w:cs="Times New Roman"/>
                <w:b/>
                <w:color w:val="000000" w:themeColor="text1"/>
                <w:sz w:val="22"/>
                <w:szCs w:val="22"/>
              </w:rPr>
            </w:pPr>
            <w:r w:rsidRPr="001179A4">
              <w:rPr>
                <w:rFonts w:ascii="Arial" w:eastAsia="HGｺﾞｼｯｸM" w:hAnsi="Arial" w:cs="Times New Roman" w:hint="eastAsia"/>
                <w:b/>
                <w:color w:val="000000" w:themeColor="text1"/>
                <w:sz w:val="22"/>
                <w:szCs w:val="22"/>
              </w:rPr>
              <w:t>□</w:t>
            </w:r>
            <w:r w:rsidR="007D3B7D" w:rsidRPr="001179A4">
              <w:rPr>
                <w:rFonts w:ascii="Arial" w:eastAsia="HGｺﾞｼｯｸM" w:hAnsi="Arial" w:cs="Times New Roman"/>
                <w:b/>
                <w:color w:val="000000" w:themeColor="text1"/>
                <w:sz w:val="22"/>
                <w:szCs w:val="22"/>
              </w:rPr>
              <w:t>EnergSoft</w:t>
            </w:r>
            <w:r w:rsidR="007D3B7D" w:rsidRPr="001179A4">
              <w:rPr>
                <w:rFonts w:ascii="Arial" w:eastAsia="HGｺﾞｼｯｸM" w:hAnsi="Arial" w:cs="Times New Roman" w:hint="eastAsia"/>
                <w:b/>
                <w:color w:val="000000" w:themeColor="text1"/>
                <w:sz w:val="22"/>
                <w:szCs w:val="22"/>
              </w:rPr>
              <w:t>（</w:t>
            </w:r>
            <w:r w:rsidR="007D3B7D" w:rsidRPr="001179A4">
              <w:rPr>
                <w:rFonts w:ascii="Arial" w:eastAsia="HGｺﾞｼｯｸM" w:hAnsi="Arial" w:cs="Times New Roman" w:hint="eastAsia"/>
                <w:b/>
                <w:color w:val="000000" w:themeColor="text1"/>
                <w:sz w:val="22"/>
                <w:szCs w:val="22"/>
              </w:rPr>
              <w:t>AI</w:t>
            </w:r>
            <w:r w:rsidR="007D3B7D" w:rsidRPr="001179A4">
              <w:rPr>
                <w:rFonts w:ascii="Arial" w:eastAsia="HGｺﾞｼｯｸM" w:hAnsi="Arial" w:cs="Times New Roman" w:hint="eastAsia"/>
                <w:b/>
                <w:color w:val="000000" w:themeColor="text1"/>
                <w:sz w:val="22"/>
                <w:szCs w:val="22"/>
              </w:rPr>
              <w:t>活用のバッテリー</w:t>
            </w:r>
            <w:r w:rsidR="00AF56F5" w:rsidRPr="001179A4">
              <w:rPr>
                <w:rFonts w:ascii="Arial" w:eastAsia="HGｺﾞｼｯｸM" w:hAnsi="Arial" w:cs="Times New Roman" w:hint="eastAsia"/>
                <w:b/>
                <w:color w:val="000000" w:themeColor="text1"/>
                <w:sz w:val="22"/>
                <w:szCs w:val="22"/>
              </w:rPr>
              <w:t>・マ</w:t>
            </w:r>
            <w:r w:rsidR="007D3B7D" w:rsidRPr="001179A4">
              <w:rPr>
                <w:rFonts w:ascii="Arial" w:eastAsia="HGｺﾞｼｯｸM" w:hAnsi="Arial" w:cs="Times New Roman" w:hint="eastAsia"/>
                <w:b/>
                <w:color w:val="000000" w:themeColor="text1"/>
                <w:sz w:val="22"/>
                <w:szCs w:val="22"/>
              </w:rPr>
              <w:t>ネジメント</w:t>
            </w:r>
            <w:r w:rsidR="00AF56F5" w:rsidRPr="001179A4">
              <w:rPr>
                <w:rFonts w:ascii="Arial" w:eastAsia="HGｺﾞｼｯｸM" w:hAnsi="Arial" w:cs="Times New Roman" w:hint="eastAsia"/>
                <w:b/>
                <w:color w:val="000000" w:themeColor="text1"/>
                <w:sz w:val="22"/>
                <w:szCs w:val="22"/>
              </w:rPr>
              <w:t>・</w:t>
            </w:r>
            <w:r w:rsidR="007D3B7D" w:rsidRPr="001179A4">
              <w:rPr>
                <w:rFonts w:ascii="Arial" w:eastAsia="HGｺﾞｼｯｸM" w:hAnsi="Arial" w:cs="Times New Roman" w:hint="eastAsia"/>
                <w:b/>
                <w:color w:val="000000" w:themeColor="text1"/>
                <w:sz w:val="22"/>
                <w:szCs w:val="22"/>
              </w:rPr>
              <w:t>システム）</w:t>
            </w:r>
          </w:p>
          <w:p w:rsidR="007D3B7D" w:rsidRPr="001179A4" w:rsidRDefault="007D3B7D" w:rsidP="007D3B7D">
            <w:pPr>
              <w:spacing w:line="280" w:lineRule="exact"/>
              <w:ind w:firstLineChars="200" w:firstLine="442"/>
              <w:rPr>
                <w:rFonts w:ascii="Arial" w:eastAsia="HGｺﾞｼｯｸM" w:hAnsi="Arial" w:cs="Times New Roman"/>
                <w:b/>
                <w:color w:val="000000" w:themeColor="text1"/>
                <w:sz w:val="22"/>
                <w:szCs w:val="22"/>
              </w:rPr>
            </w:pPr>
            <w:r w:rsidRPr="001179A4">
              <w:rPr>
                <w:rFonts w:ascii="Arial" w:eastAsia="HGｺﾞｼｯｸM" w:hAnsi="Arial" w:cs="Times New Roman" w:hint="eastAsia"/>
                <w:b/>
                <w:color w:val="000000" w:themeColor="text1"/>
                <w:sz w:val="22"/>
                <w:szCs w:val="22"/>
              </w:rPr>
              <w:t>□</w:t>
            </w:r>
            <w:r w:rsidRPr="001179A4">
              <w:rPr>
                <w:rFonts w:ascii="Arial" w:eastAsia="HGｺﾞｼｯｸM" w:hAnsi="Arial" w:cs="Times New Roman"/>
                <w:b/>
                <w:color w:val="000000" w:themeColor="text1"/>
                <w:sz w:val="22"/>
                <w:szCs w:val="22"/>
              </w:rPr>
              <w:t>Gravity Jack</w:t>
            </w:r>
            <w:r w:rsidRPr="001179A4">
              <w:rPr>
                <w:rFonts w:ascii="Arial" w:eastAsia="HGｺﾞｼｯｸM" w:hAnsi="Arial" w:cs="Times New Roman" w:hint="eastAsia"/>
                <w:b/>
                <w:color w:val="000000" w:themeColor="text1"/>
                <w:sz w:val="22"/>
                <w:szCs w:val="22"/>
              </w:rPr>
              <w:t>（</w:t>
            </w:r>
            <w:r w:rsidRPr="001179A4">
              <w:rPr>
                <w:rFonts w:ascii="Arial" w:eastAsia="HGｺﾞｼｯｸM" w:hAnsi="Arial" w:cs="Times New Roman" w:hint="eastAsia"/>
                <w:b/>
                <w:color w:val="000000" w:themeColor="text1"/>
                <w:sz w:val="22"/>
                <w:szCs w:val="22"/>
              </w:rPr>
              <w:t>AR</w:t>
            </w:r>
            <w:r w:rsidRPr="001179A4">
              <w:rPr>
                <w:rFonts w:ascii="Arial" w:eastAsia="HGｺﾞｼｯｸM" w:hAnsi="Arial" w:cs="Times New Roman" w:hint="eastAsia"/>
                <w:b/>
                <w:color w:val="000000" w:themeColor="text1"/>
                <w:sz w:val="22"/>
                <w:szCs w:val="22"/>
              </w:rPr>
              <w:t>の製造現場や販売補助としての活用）</w:t>
            </w:r>
          </w:p>
          <w:p w:rsidR="007D3B7D" w:rsidRPr="001179A4" w:rsidRDefault="007D3B7D" w:rsidP="007D3B7D">
            <w:pPr>
              <w:spacing w:line="280" w:lineRule="exact"/>
              <w:ind w:firstLineChars="200" w:firstLine="442"/>
              <w:rPr>
                <w:rFonts w:ascii="Arial" w:eastAsia="HGｺﾞｼｯｸM" w:hAnsi="Arial" w:cs="Times New Roman"/>
                <w:b/>
                <w:color w:val="000000" w:themeColor="text1"/>
                <w:sz w:val="22"/>
                <w:szCs w:val="22"/>
              </w:rPr>
            </w:pPr>
            <w:r w:rsidRPr="001179A4">
              <w:rPr>
                <w:rFonts w:ascii="Arial" w:eastAsia="HGｺﾞｼｯｸM" w:hAnsi="Arial" w:cs="Times New Roman" w:hint="eastAsia"/>
                <w:b/>
                <w:color w:val="000000" w:themeColor="text1"/>
                <w:sz w:val="22"/>
                <w:szCs w:val="22"/>
              </w:rPr>
              <w:t>□</w:t>
            </w:r>
            <w:r w:rsidRPr="001179A4">
              <w:rPr>
                <w:rFonts w:ascii="Arial" w:eastAsia="HGｺﾞｼｯｸM" w:hAnsi="Arial" w:cs="Times New Roman"/>
                <w:b/>
                <w:color w:val="000000" w:themeColor="text1"/>
                <w:sz w:val="22"/>
                <w:szCs w:val="22"/>
              </w:rPr>
              <w:t>Solutions Resource</w:t>
            </w:r>
            <w:r w:rsidRPr="001179A4">
              <w:rPr>
                <w:rFonts w:ascii="Arial" w:eastAsia="HGｺﾞｼｯｸM" w:hAnsi="Arial" w:cs="Times New Roman" w:hint="eastAsia"/>
                <w:b/>
                <w:color w:val="000000" w:themeColor="text1"/>
                <w:sz w:val="22"/>
                <w:szCs w:val="22"/>
              </w:rPr>
              <w:t>（</w:t>
            </w:r>
            <w:r w:rsidRPr="001179A4">
              <w:rPr>
                <w:rFonts w:ascii="Arial" w:eastAsia="HGｺﾞｼｯｸM" w:hAnsi="Arial" w:cs="Times New Roman" w:hint="eastAsia"/>
                <w:b/>
                <w:color w:val="000000" w:themeColor="text1"/>
                <w:sz w:val="22"/>
                <w:szCs w:val="22"/>
              </w:rPr>
              <w:t>AI</w:t>
            </w:r>
            <w:r w:rsidRPr="001179A4">
              <w:rPr>
                <w:rFonts w:ascii="Arial" w:eastAsia="HGｺﾞｼｯｸM" w:hAnsi="Arial" w:cs="Times New Roman" w:hint="eastAsia"/>
                <w:b/>
                <w:color w:val="000000" w:themeColor="text1"/>
                <w:sz w:val="22"/>
                <w:szCs w:val="22"/>
              </w:rPr>
              <w:t>分析アプリ、ウェブ構築のためのソフトウェア）</w:t>
            </w:r>
          </w:p>
          <w:p w:rsidR="001763D3" w:rsidRDefault="007D3B7D" w:rsidP="007D3B7D">
            <w:pPr>
              <w:spacing w:line="280" w:lineRule="exact"/>
              <w:ind w:firstLineChars="200" w:firstLine="442"/>
              <w:rPr>
                <w:rFonts w:ascii="Arial" w:eastAsia="HGｺﾞｼｯｸM" w:hAnsi="Arial" w:cs="Times New Roman"/>
                <w:b/>
                <w:color w:val="000000" w:themeColor="text1"/>
                <w:sz w:val="22"/>
                <w:szCs w:val="22"/>
              </w:rPr>
            </w:pPr>
            <w:r w:rsidRPr="001179A4">
              <w:rPr>
                <w:rFonts w:ascii="Arial" w:eastAsia="HGｺﾞｼｯｸM" w:hAnsi="Arial" w:cs="Times New Roman" w:hint="eastAsia"/>
                <w:b/>
                <w:color w:val="000000" w:themeColor="text1"/>
                <w:sz w:val="22"/>
                <w:szCs w:val="22"/>
              </w:rPr>
              <w:t>□</w:t>
            </w:r>
            <w:r w:rsidRPr="001179A4">
              <w:rPr>
                <w:rFonts w:ascii="Arial" w:eastAsia="HGｺﾞｼｯｸM" w:hAnsi="Arial" w:cs="Times New Roman"/>
                <w:b/>
                <w:color w:val="000000" w:themeColor="text1"/>
                <w:sz w:val="22"/>
                <w:szCs w:val="22"/>
              </w:rPr>
              <w:t>Sensoria</w:t>
            </w:r>
            <w:r w:rsidRPr="001179A4">
              <w:rPr>
                <w:rFonts w:ascii="Arial" w:eastAsia="HGｺﾞｼｯｸM" w:hAnsi="Arial" w:cs="Times New Roman" w:hint="eastAsia"/>
                <w:b/>
                <w:color w:val="000000" w:themeColor="text1"/>
                <w:sz w:val="22"/>
                <w:szCs w:val="22"/>
              </w:rPr>
              <w:t>（</w:t>
            </w:r>
            <w:r w:rsidRPr="001179A4">
              <w:rPr>
                <w:rFonts w:ascii="Arial" w:eastAsia="HGｺﾞｼｯｸM" w:hAnsi="Arial" w:cs="Times New Roman" w:hint="eastAsia"/>
                <w:b/>
                <w:color w:val="000000" w:themeColor="text1"/>
                <w:sz w:val="22"/>
                <w:szCs w:val="22"/>
              </w:rPr>
              <w:t>AI</w:t>
            </w:r>
            <w:r w:rsidRPr="001179A4">
              <w:rPr>
                <w:rFonts w:ascii="Arial" w:eastAsia="HGｺﾞｼｯｸM" w:hAnsi="Arial" w:cs="Times New Roman" w:hint="eastAsia"/>
                <w:b/>
                <w:color w:val="000000" w:themeColor="text1"/>
                <w:sz w:val="22"/>
                <w:szCs w:val="22"/>
              </w:rPr>
              <w:t>スポーツウェア、スマートソックス、スマートシューズ）</w:t>
            </w:r>
          </w:p>
          <w:p w:rsidR="001179A4" w:rsidRDefault="001179A4" w:rsidP="007D3B7D">
            <w:pPr>
              <w:spacing w:line="280" w:lineRule="exact"/>
              <w:ind w:firstLineChars="200" w:firstLine="442"/>
              <w:rPr>
                <w:rFonts w:ascii="Arial" w:eastAsia="HGｺﾞｼｯｸM" w:hAnsi="Arial" w:cs="Times New Roman"/>
                <w:b/>
                <w:color w:val="000000" w:themeColor="text1"/>
                <w:sz w:val="22"/>
                <w:szCs w:val="22"/>
              </w:rPr>
            </w:pPr>
            <w:r>
              <w:rPr>
                <w:rFonts w:ascii="Arial" w:eastAsia="HGｺﾞｼｯｸM" w:hAnsi="Arial" w:cs="Times New Roman" w:hint="eastAsia"/>
                <w:b/>
                <w:color w:val="000000" w:themeColor="text1"/>
                <w:sz w:val="22"/>
                <w:szCs w:val="22"/>
              </w:rPr>
              <w:t>□</w:t>
            </w:r>
            <w:r>
              <w:rPr>
                <w:rFonts w:ascii="Arial" w:eastAsia="HGｺﾞｼｯｸM" w:hAnsi="Arial" w:cs="Times New Roman" w:hint="eastAsia"/>
                <w:b/>
                <w:color w:val="000000" w:themeColor="text1"/>
                <w:sz w:val="22"/>
                <w:szCs w:val="22"/>
              </w:rPr>
              <w:t>Datamesh</w:t>
            </w:r>
            <w:r>
              <w:rPr>
                <w:rFonts w:ascii="Arial" w:eastAsia="HGｺﾞｼｯｸM" w:hAnsi="Arial" w:cs="Times New Roman" w:hint="eastAsia"/>
                <w:b/>
                <w:color w:val="000000" w:themeColor="text1"/>
                <w:sz w:val="22"/>
                <w:szCs w:val="22"/>
              </w:rPr>
              <w:t>（</w:t>
            </w:r>
            <w:r>
              <w:rPr>
                <w:rFonts w:ascii="Arial" w:eastAsia="HGｺﾞｼｯｸM" w:hAnsi="Arial" w:cs="Times New Roman" w:hint="eastAsia"/>
                <w:b/>
                <w:color w:val="000000" w:themeColor="text1"/>
                <w:sz w:val="22"/>
                <w:szCs w:val="22"/>
              </w:rPr>
              <w:t>MR</w:t>
            </w:r>
            <w:r>
              <w:rPr>
                <w:rFonts w:ascii="Arial" w:eastAsia="HGｺﾞｼｯｸM" w:hAnsi="Arial" w:cs="Times New Roman" w:hint="eastAsia"/>
                <w:b/>
                <w:color w:val="000000" w:themeColor="text1"/>
                <w:sz w:val="22"/>
                <w:szCs w:val="22"/>
              </w:rPr>
              <w:t>活用のコンテンツ支援、第三者視点可視化ソリューション）</w:t>
            </w:r>
          </w:p>
          <w:p w:rsidR="001179A4" w:rsidRPr="007D3B7D" w:rsidRDefault="001179A4" w:rsidP="007D3B7D">
            <w:pPr>
              <w:spacing w:line="280" w:lineRule="exact"/>
              <w:ind w:firstLineChars="200" w:firstLine="442"/>
              <w:rPr>
                <w:rFonts w:ascii="Arial" w:eastAsia="HGｺﾞｼｯｸM" w:hAnsi="Arial" w:cs="Times New Roman" w:hint="eastAsia"/>
                <w:b/>
                <w:color w:val="000000" w:themeColor="text1"/>
                <w:sz w:val="24"/>
                <w:szCs w:val="24"/>
              </w:rPr>
            </w:pPr>
            <w:r>
              <w:rPr>
                <w:rFonts w:ascii="Arial" w:eastAsia="HGｺﾞｼｯｸM" w:hAnsi="Arial" w:cs="Times New Roman" w:hint="eastAsia"/>
                <w:b/>
                <w:color w:val="000000" w:themeColor="text1"/>
                <w:sz w:val="22"/>
                <w:szCs w:val="22"/>
              </w:rPr>
              <w:t>□</w:t>
            </w:r>
            <w:r w:rsidRPr="001179A4">
              <w:rPr>
                <w:rFonts w:ascii="Arial" w:eastAsia="HGｺﾞｼｯｸM" w:hAnsi="Arial" w:cs="Times New Roman"/>
                <w:b/>
                <w:color w:val="000000" w:themeColor="text1"/>
                <w:sz w:val="22"/>
                <w:szCs w:val="22"/>
              </w:rPr>
              <w:t>National English Institute</w:t>
            </w:r>
            <w:r>
              <w:rPr>
                <w:rFonts w:ascii="Arial" w:eastAsia="HGｺﾞｼｯｸM" w:hAnsi="Arial" w:cs="Times New Roman" w:hint="eastAsia"/>
                <w:b/>
                <w:color w:val="000000" w:themeColor="text1"/>
                <w:sz w:val="22"/>
                <w:szCs w:val="22"/>
              </w:rPr>
              <w:t>（</w:t>
            </w:r>
            <w:r>
              <w:rPr>
                <w:rFonts w:ascii="Arial" w:eastAsia="HGｺﾞｼｯｸM" w:hAnsi="Arial" w:cs="Times New Roman" w:hint="eastAsia"/>
                <w:b/>
                <w:color w:val="000000" w:themeColor="text1"/>
                <w:sz w:val="22"/>
                <w:szCs w:val="22"/>
              </w:rPr>
              <w:t>AI</w:t>
            </w:r>
            <w:r>
              <w:rPr>
                <w:rFonts w:ascii="Arial" w:eastAsia="HGｺﾞｼｯｸM" w:hAnsi="Arial" w:cs="Times New Roman" w:hint="eastAsia"/>
                <w:b/>
                <w:color w:val="000000" w:themeColor="text1"/>
                <w:sz w:val="22"/>
                <w:szCs w:val="22"/>
              </w:rPr>
              <w:t>活用のｵｰﾀﾞｰﾒｲﾄﾞ英会話のプラットフォーム）</w:t>
            </w:r>
          </w:p>
        </w:tc>
      </w:tr>
    </w:tbl>
    <w:p w:rsidR="00B70367" w:rsidRPr="00137AFE" w:rsidRDefault="001763D3" w:rsidP="00137AFE">
      <w:pPr>
        <w:jc w:val="center"/>
        <w:rPr>
          <w:rFonts w:ascii="Arial" w:eastAsia="HGｺﾞｼｯｸM" w:hAnsi="Arial" w:cs="Times New Roman"/>
          <w:b/>
          <w:color w:val="000000" w:themeColor="text1"/>
          <w:sz w:val="28"/>
          <w:szCs w:val="28"/>
          <w:u w:val="dotted"/>
        </w:rPr>
      </w:pPr>
      <w:r>
        <w:rPr>
          <w:rFonts w:ascii="メイリオ" w:eastAsia="メイリオ" w:hAnsi="メイリオ" w:cs="メイリオ" w:hint="eastAsia"/>
          <w:b/>
          <w:color w:val="000000" w:themeColor="text1"/>
          <w:sz w:val="24"/>
          <w:szCs w:val="24"/>
        </w:rPr>
        <w:t>米国シアトルスタートアップピッチ（5/23）・個別商談会（5/24）</w:t>
      </w:r>
      <w:r w:rsidR="008C5198" w:rsidRPr="007B5B7B">
        <w:rPr>
          <w:rFonts w:ascii="メイリオ" w:eastAsia="メイリオ" w:hAnsi="メイリオ" w:cs="メイリオ" w:hint="eastAsia"/>
          <w:b/>
          <w:color w:val="000000" w:themeColor="text1"/>
          <w:sz w:val="24"/>
          <w:szCs w:val="24"/>
        </w:rPr>
        <w:t>申込書</w:t>
      </w:r>
    </w:p>
    <w:p w:rsidR="001763D3" w:rsidRPr="007B5B7B" w:rsidRDefault="00B70367" w:rsidP="00B70367">
      <w:pPr>
        <w:jc w:val="left"/>
        <w:rPr>
          <w:rFonts w:asciiTheme="majorEastAsia" w:eastAsiaTheme="majorEastAsia" w:hAnsiTheme="majorEastAsia" w:cs="Times New Roman"/>
          <w:color w:val="000000" w:themeColor="text1"/>
          <w:sz w:val="16"/>
          <w:szCs w:val="16"/>
        </w:rPr>
      </w:pPr>
      <w:r w:rsidRPr="007B5B7B">
        <w:rPr>
          <w:rFonts w:asciiTheme="majorEastAsia" w:eastAsiaTheme="majorEastAsia" w:hAnsiTheme="majorEastAsia" w:cs="Times New Roman" w:hint="eastAsia"/>
          <w:color w:val="000000" w:themeColor="text1"/>
          <w:sz w:val="16"/>
          <w:szCs w:val="16"/>
        </w:rPr>
        <w:t>※ご記入頂いた情報については、主催団体からの各種連絡・情報提供(e-mail含む)のために利用させていただきます。</w:t>
      </w:r>
    </w:p>
    <w:tbl>
      <w:tblPr>
        <w:tblStyle w:val="a9"/>
        <w:tblW w:w="0" w:type="auto"/>
        <w:tblLook w:val="04A0" w:firstRow="1" w:lastRow="0" w:firstColumn="1" w:lastColumn="0" w:noHBand="0" w:noVBand="1"/>
      </w:tblPr>
      <w:tblGrid>
        <w:gridCol w:w="10882"/>
      </w:tblGrid>
      <w:tr w:rsidR="00202D7C" w:rsidRPr="008D7092" w:rsidTr="00492E81">
        <w:tc>
          <w:tcPr>
            <w:tcW w:w="10768" w:type="dxa"/>
            <w:tcBorders>
              <w:top w:val="nil"/>
              <w:left w:val="single" w:sz="48" w:space="0" w:color="auto"/>
              <w:bottom w:val="single" w:sz="4" w:space="0" w:color="auto"/>
              <w:right w:val="nil"/>
            </w:tcBorders>
          </w:tcPr>
          <w:p w:rsidR="00202D7C" w:rsidRPr="002A39A2" w:rsidRDefault="008D7092" w:rsidP="00492E81">
            <w:pPr>
              <w:snapToGrid w:val="0"/>
              <w:spacing w:line="320" w:lineRule="exact"/>
              <w:rPr>
                <w:rFonts w:ascii="Meiryo UI" w:eastAsia="Meiryo UI" w:hAnsi="Meiryo UI" w:cs="Meiryo UI"/>
                <w:b/>
              </w:rPr>
            </w:pPr>
            <w:r>
              <w:rPr>
                <w:rFonts w:ascii="Meiryo UI" w:eastAsia="Meiryo UI" w:hAnsi="Meiryo UI" w:cs="Meiryo UI" w:hint="eastAsia"/>
                <w:b/>
              </w:rPr>
              <w:lastRenderedPageBreak/>
              <w:t>招聘米国スタートアップ</w:t>
            </w:r>
            <w:r w:rsidR="00202D7C">
              <w:rPr>
                <w:rFonts w:ascii="Meiryo UI" w:eastAsia="Meiryo UI" w:hAnsi="Meiryo UI" w:cs="Meiryo UI" w:hint="eastAsia"/>
                <w:b/>
              </w:rPr>
              <w:t>の概要</w:t>
            </w:r>
          </w:p>
        </w:tc>
      </w:tr>
      <w:tr w:rsidR="001761DE" w:rsidRPr="001761DE" w:rsidTr="009756D8">
        <w:trPr>
          <w:trHeight w:val="15583"/>
        </w:trPr>
        <w:tc>
          <w:tcPr>
            <w:tcW w:w="10768" w:type="dxa"/>
            <w:tcBorders>
              <w:top w:val="single" w:sz="4" w:space="0" w:color="auto"/>
              <w:left w:val="single" w:sz="24" w:space="0" w:color="FFFFFF" w:themeColor="background1"/>
              <w:bottom w:val="single" w:sz="24" w:space="0" w:color="FFFFFF" w:themeColor="background1"/>
              <w:right w:val="nil"/>
            </w:tcBorders>
          </w:tcPr>
          <w:p w:rsidR="00202D7C" w:rsidRPr="001761DE" w:rsidRDefault="00202D7C" w:rsidP="00492E81">
            <w:pPr>
              <w:pStyle w:val="ac"/>
              <w:snapToGrid w:val="0"/>
              <w:spacing w:line="300" w:lineRule="exact"/>
              <w:rPr>
                <w:rFonts w:ascii="メイリオ" w:eastAsia="メイリオ" w:hAnsi="メイリオ" w:cs="メイリオ"/>
                <w:b/>
                <w:bCs/>
                <w:sz w:val="28"/>
                <w:szCs w:val="28"/>
                <w:u w:val="single"/>
              </w:rPr>
            </w:pPr>
          </w:p>
          <w:p w:rsidR="00202D7C" w:rsidRPr="002F7F39" w:rsidRDefault="0044454D" w:rsidP="002104D5">
            <w:pPr>
              <w:pStyle w:val="ac"/>
              <w:numPr>
                <w:ilvl w:val="0"/>
                <w:numId w:val="34"/>
              </w:numPr>
              <w:snapToGrid w:val="0"/>
              <w:spacing w:line="300" w:lineRule="exact"/>
              <w:rPr>
                <w:rFonts w:ascii="メイリオ" w:eastAsia="メイリオ" w:hAnsi="メイリオ" w:cs="メイリオ"/>
                <w:b/>
                <w:sz w:val="24"/>
                <w:szCs w:val="24"/>
              </w:rPr>
            </w:pPr>
            <w:r w:rsidRPr="002F7F39">
              <w:rPr>
                <w:rFonts w:ascii="メイリオ" w:eastAsia="メイリオ" w:hAnsi="メイリオ" w:cs="メイリオ"/>
                <w:b/>
                <w:bCs/>
                <w:sz w:val="28"/>
                <w:szCs w:val="28"/>
              </w:rPr>
              <w:t>DimensionalMechanics</w:t>
            </w:r>
            <w:r w:rsidR="00B90489" w:rsidRPr="002F7F39">
              <w:rPr>
                <w:rFonts w:ascii="メイリオ" w:eastAsia="メイリオ" w:hAnsi="メイリオ" w:cs="メイリオ" w:hint="eastAsia"/>
                <w:b/>
                <w:sz w:val="28"/>
                <w:szCs w:val="28"/>
              </w:rPr>
              <w:t>社</w:t>
            </w:r>
          </w:p>
          <w:tbl>
            <w:tblPr>
              <w:tblStyle w:val="a9"/>
              <w:tblW w:w="10742" w:type="dxa"/>
              <w:tblLook w:val="04A0" w:firstRow="1" w:lastRow="0" w:firstColumn="1" w:lastColumn="0" w:noHBand="0" w:noVBand="1"/>
            </w:tblPr>
            <w:tblGrid>
              <w:gridCol w:w="1103"/>
              <w:gridCol w:w="9639"/>
            </w:tblGrid>
            <w:tr w:rsidR="00B71129" w:rsidRPr="00B71129" w:rsidTr="00546FA1">
              <w:trPr>
                <w:trHeight w:val="1732"/>
              </w:trPr>
              <w:tc>
                <w:tcPr>
                  <w:tcW w:w="1103" w:type="dxa"/>
                </w:tcPr>
                <w:p w:rsidR="00202D7C" w:rsidRPr="00B71129" w:rsidRDefault="00202D7C" w:rsidP="00492E81">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企業概要</w:t>
                  </w:r>
                </w:p>
              </w:tc>
              <w:tc>
                <w:tcPr>
                  <w:tcW w:w="9639" w:type="dxa"/>
                </w:tcPr>
                <w:p w:rsidR="00202D7C" w:rsidRPr="00B71129" w:rsidRDefault="00083437" w:rsidP="00083437">
                  <w:pPr>
                    <w:spacing w:line="260" w:lineRule="exac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元マイクロソフトチームが独立して創業。従来、</w:t>
                  </w:r>
                  <w:r w:rsidR="0044454D" w:rsidRPr="00B71129">
                    <w:rPr>
                      <w:rFonts w:asciiTheme="majorEastAsia" w:eastAsiaTheme="majorEastAsia" w:hAnsiTheme="majorEastAsia" w:hint="eastAsia"/>
                      <w:sz w:val="22"/>
                      <w:szCs w:val="22"/>
                    </w:rPr>
                    <w:t>AI</w:t>
                  </w:r>
                  <w:r w:rsidRPr="00B71129">
                    <w:rPr>
                      <w:rFonts w:asciiTheme="majorEastAsia" w:eastAsiaTheme="majorEastAsia" w:hAnsiTheme="majorEastAsia" w:hint="eastAsia"/>
                      <w:sz w:val="22"/>
                      <w:szCs w:val="22"/>
                    </w:rPr>
                    <w:t>技術者が大量のデータを投入しながら</w:t>
                  </w:r>
                  <w:r w:rsidR="0044454D" w:rsidRPr="00B71129">
                    <w:rPr>
                      <w:rFonts w:asciiTheme="majorEastAsia" w:eastAsiaTheme="majorEastAsia" w:hAnsiTheme="majorEastAsia" w:hint="eastAsia"/>
                      <w:sz w:val="22"/>
                      <w:szCs w:val="22"/>
                    </w:rPr>
                    <w:t>開発していた推論モデルの開発作業そのものをAIにより自動化するプラットフォームとしてNeoPulse(R) AI Studioを独自に開発、クラウド上やオンプレミス環境において「AIがAI</w:t>
                  </w:r>
                  <w:r w:rsidRPr="00B71129">
                    <w:rPr>
                      <w:rFonts w:asciiTheme="majorEastAsia" w:eastAsiaTheme="majorEastAsia" w:hAnsiTheme="majorEastAsia" w:hint="eastAsia"/>
                      <w:sz w:val="22"/>
                      <w:szCs w:val="22"/>
                    </w:rPr>
                    <w:t>を生む」ソリューションとしてリリース。</w:t>
                  </w:r>
                  <w:r w:rsidR="0044454D" w:rsidRPr="00B71129">
                    <w:rPr>
                      <w:rFonts w:asciiTheme="majorEastAsia" w:eastAsiaTheme="majorEastAsia" w:hAnsiTheme="majorEastAsia" w:hint="eastAsia"/>
                      <w:sz w:val="22"/>
                      <w:szCs w:val="22"/>
                    </w:rPr>
                    <w:t>同社のAIプラットフォームは</w:t>
                  </w:r>
                  <w:r w:rsidR="002F7F39">
                    <w:rPr>
                      <w:rFonts w:asciiTheme="majorEastAsia" w:eastAsiaTheme="majorEastAsia" w:hAnsiTheme="majorEastAsia" w:hint="eastAsia"/>
                      <w:sz w:val="22"/>
                      <w:szCs w:val="22"/>
                    </w:rPr>
                    <w:t>市場予測、</w:t>
                  </w:r>
                  <w:r w:rsidRPr="00B71129">
                    <w:rPr>
                      <w:rFonts w:asciiTheme="majorEastAsia" w:eastAsiaTheme="majorEastAsia" w:hAnsiTheme="majorEastAsia" w:hint="eastAsia"/>
                      <w:sz w:val="22"/>
                      <w:szCs w:val="22"/>
                    </w:rPr>
                    <w:t>人工衛星の運用</w:t>
                  </w:r>
                  <w:r w:rsidR="002F7F39">
                    <w:rPr>
                      <w:rFonts w:asciiTheme="majorEastAsia" w:eastAsiaTheme="majorEastAsia" w:hAnsiTheme="majorEastAsia" w:hint="eastAsia"/>
                      <w:sz w:val="22"/>
                      <w:szCs w:val="22"/>
                    </w:rPr>
                    <w:t>など</w:t>
                  </w:r>
                  <w:r w:rsidRPr="00B71129">
                    <w:rPr>
                      <w:rFonts w:asciiTheme="majorEastAsia" w:eastAsiaTheme="majorEastAsia" w:hAnsiTheme="majorEastAsia" w:hint="eastAsia"/>
                      <w:sz w:val="22"/>
                      <w:szCs w:val="22"/>
                    </w:rPr>
                    <w:t>にも使用され、様々な</w:t>
                  </w:r>
                  <w:r w:rsidR="0044454D" w:rsidRPr="00B71129">
                    <w:rPr>
                      <w:rFonts w:asciiTheme="majorEastAsia" w:eastAsiaTheme="majorEastAsia" w:hAnsiTheme="majorEastAsia" w:hint="eastAsia"/>
                      <w:sz w:val="22"/>
                      <w:szCs w:val="22"/>
                    </w:rPr>
                    <w:t>業種（娯楽・</w:t>
                  </w:r>
                  <w:r w:rsidRPr="00B71129">
                    <w:rPr>
                      <w:rFonts w:asciiTheme="majorEastAsia" w:eastAsiaTheme="majorEastAsia" w:hAnsiTheme="majorEastAsia" w:hint="eastAsia"/>
                      <w:sz w:val="22"/>
                      <w:szCs w:val="22"/>
                    </w:rPr>
                    <w:t>ヘルスケア・ファイナンス、小売、製造、物流、人事、広告等）で利用</w:t>
                  </w:r>
                  <w:r w:rsidR="0044454D" w:rsidRPr="00B71129">
                    <w:rPr>
                      <w:rFonts w:asciiTheme="majorEastAsia" w:eastAsiaTheme="majorEastAsia" w:hAnsiTheme="majorEastAsia" w:hint="eastAsia"/>
                      <w:sz w:val="22"/>
                      <w:szCs w:val="22"/>
                    </w:rPr>
                    <w:t>可能。</w:t>
                  </w:r>
                </w:p>
              </w:tc>
            </w:tr>
            <w:tr w:rsidR="00B71129" w:rsidRPr="00B71129" w:rsidTr="00546FA1">
              <w:trPr>
                <w:trHeight w:val="694"/>
              </w:trPr>
              <w:tc>
                <w:tcPr>
                  <w:tcW w:w="1103" w:type="dxa"/>
                </w:tcPr>
                <w:p w:rsidR="00083437" w:rsidRPr="00B71129" w:rsidRDefault="00083437" w:rsidP="00492E81">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セールスポイント</w:t>
                  </w:r>
                </w:p>
              </w:tc>
              <w:tc>
                <w:tcPr>
                  <w:tcW w:w="9639" w:type="dxa"/>
                </w:tcPr>
                <w:p w:rsidR="00083437" w:rsidRPr="00B71129" w:rsidRDefault="00083437" w:rsidP="00083437">
                  <w:pPr>
                    <w:spacing w:line="260" w:lineRule="exac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従来型のAI導入に比べ、コスト・手間共に大幅に削減可能。高速処理、使用者の経験不問、どのエッジ、デバイス（クラウド、IoT</w:t>
                  </w:r>
                  <w:r w:rsidR="002F7F39">
                    <w:rPr>
                      <w:rFonts w:asciiTheme="majorEastAsia" w:eastAsiaTheme="majorEastAsia" w:hAnsiTheme="majorEastAsia" w:hint="eastAsia"/>
                      <w:sz w:val="22"/>
                      <w:szCs w:val="22"/>
                    </w:rPr>
                    <w:t>、オンプレミスなど）でも使える</w:t>
                  </w:r>
                  <w:r w:rsidRPr="00B71129">
                    <w:rPr>
                      <w:rFonts w:asciiTheme="majorEastAsia" w:eastAsiaTheme="majorEastAsia" w:hAnsiTheme="majorEastAsia" w:hint="eastAsia"/>
                      <w:sz w:val="22"/>
                      <w:szCs w:val="22"/>
                    </w:rPr>
                    <w:t>。</w:t>
                  </w:r>
                </w:p>
              </w:tc>
            </w:tr>
            <w:tr w:rsidR="00B71129" w:rsidRPr="00B71129" w:rsidTr="00083437">
              <w:trPr>
                <w:trHeight w:val="389"/>
              </w:trPr>
              <w:tc>
                <w:tcPr>
                  <w:tcW w:w="1103" w:type="dxa"/>
                  <w:tcBorders>
                    <w:bottom w:val="single" w:sz="4" w:space="0" w:color="auto"/>
                  </w:tcBorders>
                </w:tcPr>
                <w:p w:rsidR="00AB5CBD" w:rsidRPr="00B71129" w:rsidRDefault="00AB5CBD" w:rsidP="00AB5CBD">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HP</w:t>
                  </w:r>
                </w:p>
              </w:tc>
              <w:tc>
                <w:tcPr>
                  <w:tcW w:w="9639" w:type="dxa"/>
                  <w:tcBorders>
                    <w:bottom w:val="single" w:sz="4" w:space="0" w:color="auto"/>
                  </w:tcBorders>
                </w:tcPr>
                <w:p w:rsidR="00083437" w:rsidRPr="00B71129" w:rsidRDefault="00F82947" w:rsidP="00AB5CBD">
                  <w:pPr>
                    <w:pStyle w:val="ac"/>
                    <w:snapToGrid w:val="0"/>
                    <w:spacing w:line="300" w:lineRule="exact"/>
                    <w:rPr>
                      <w:rFonts w:asciiTheme="majorEastAsia" w:eastAsiaTheme="majorEastAsia" w:hAnsiTheme="majorEastAsia" w:cs="メイリオ"/>
                      <w:sz w:val="22"/>
                      <w:szCs w:val="22"/>
                    </w:rPr>
                  </w:pPr>
                  <w:hyperlink r:id="rId9" w:history="1">
                    <w:r w:rsidR="00083437" w:rsidRPr="00B71129">
                      <w:rPr>
                        <w:rStyle w:val="a4"/>
                        <w:rFonts w:asciiTheme="majorEastAsia" w:eastAsiaTheme="majorEastAsia" w:hAnsiTheme="majorEastAsia" w:cs="メイリオ"/>
                        <w:color w:val="auto"/>
                        <w:sz w:val="22"/>
                        <w:szCs w:val="22"/>
                      </w:rPr>
                      <w:t>https://dimensionalmechanics.com</w:t>
                    </w:r>
                  </w:hyperlink>
                </w:p>
              </w:tc>
            </w:tr>
            <w:tr w:rsidR="00B71129" w:rsidRPr="00B71129" w:rsidTr="00083437">
              <w:trPr>
                <w:trHeight w:val="341"/>
              </w:trPr>
              <w:tc>
                <w:tcPr>
                  <w:tcW w:w="1103" w:type="dxa"/>
                  <w:tcBorders>
                    <w:top w:val="single" w:sz="4" w:space="0" w:color="auto"/>
                  </w:tcBorders>
                </w:tcPr>
                <w:p w:rsidR="00AB5CBD" w:rsidRPr="00B71129" w:rsidRDefault="00AB5CBD" w:rsidP="00AB5CBD">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主な顧客</w:t>
                  </w:r>
                </w:p>
              </w:tc>
              <w:tc>
                <w:tcPr>
                  <w:tcW w:w="9639" w:type="dxa"/>
                  <w:tcBorders>
                    <w:top w:val="single" w:sz="4" w:space="0" w:color="auto"/>
                  </w:tcBorders>
                </w:tcPr>
                <w:p w:rsidR="00AB5CBD" w:rsidRPr="00B71129" w:rsidRDefault="00083437" w:rsidP="00083437">
                  <w:pPr>
                    <w:pStyle w:val="ac"/>
                    <w:snapToGrid w:val="0"/>
                    <w:spacing w:line="300" w:lineRule="exact"/>
                    <w:rPr>
                      <w:rFonts w:asciiTheme="majorEastAsia" w:eastAsiaTheme="majorEastAsia" w:hAnsiTheme="majorEastAsia" w:cs="メイリオ"/>
                      <w:sz w:val="22"/>
                      <w:szCs w:val="22"/>
                    </w:rPr>
                  </w:pPr>
                  <w:r w:rsidRPr="00B71129">
                    <w:rPr>
                      <w:rFonts w:asciiTheme="majorEastAsia" w:eastAsiaTheme="majorEastAsia" w:hAnsiTheme="majorEastAsia" w:cs="メイリオ" w:hint="eastAsia"/>
                      <w:sz w:val="22"/>
                      <w:szCs w:val="22"/>
                    </w:rPr>
                    <w:t>アマゾンとマイクロソフト、シスコシステムズと協業。</w:t>
                  </w:r>
                </w:p>
              </w:tc>
            </w:tr>
            <w:tr w:rsidR="00B71129" w:rsidRPr="00B71129" w:rsidTr="00546FA1">
              <w:trPr>
                <w:trHeight w:val="590"/>
              </w:trPr>
              <w:tc>
                <w:tcPr>
                  <w:tcW w:w="1103" w:type="dxa"/>
                </w:tcPr>
                <w:p w:rsidR="00AB5CBD" w:rsidRPr="00B71129" w:rsidRDefault="00AB5CBD" w:rsidP="00AB5CBD">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日本での実績</w:t>
                  </w:r>
                </w:p>
              </w:tc>
              <w:tc>
                <w:tcPr>
                  <w:tcW w:w="9639" w:type="dxa"/>
                  <w:tcBorders>
                    <w:top w:val="nil"/>
                  </w:tcBorders>
                </w:tcPr>
                <w:p w:rsidR="00AB5CBD" w:rsidRPr="00B71129" w:rsidRDefault="00083437" w:rsidP="00546FA1">
                  <w:pPr>
                    <w:widowControl/>
                    <w:spacing w:before="100" w:beforeAutospacing="1" w:after="100" w:afterAutospacing="1"/>
                    <w:jc w:val="left"/>
                    <w:outlineLvl w:val="0"/>
                    <w:rPr>
                      <w:rFonts w:asciiTheme="majorEastAsia" w:eastAsiaTheme="majorEastAsia" w:hAnsiTheme="majorEastAsia" w:cs="ＭＳ Ｐゴシック"/>
                      <w:bCs/>
                      <w:kern w:val="36"/>
                      <w:sz w:val="22"/>
                      <w:szCs w:val="22"/>
                    </w:rPr>
                  </w:pPr>
                  <w:r w:rsidRPr="00B71129">
                    <w:rPr>
                      <w:rFonts w:asciiTheme="majorEastAsia" w:eastAsiaTheme="majorEastAsia" w:hAnsiTheme="majorEastAsia"/>
                      <w:sz w:val="22"/>
                      <w:szCs w:val="22"/>
                    </w:rPr>
                    <w:t>日本ラッド</w:t>
                  </w:r>
                  <w:r w:rsidRPr="00B71129">
                    <w:rPr>
                      <w:rFonts w:asciiTheme="majorEastAsia" w:eastAsiaTheme="majorEastAsia" w:hAnsiTheme="majorEastAsia" w:hint="eastAsia"/>
                      <w:sz w:val="22"/>
                      <w:szCs w:val="22"/>
                    </w:rPr>
                    <w:t>㈱</w:t>
                  </w:r>
                  <w:r w:rsidRPr="00B71129">
                    <w:rPr>
                      <w:rFonts w:asciiTheme="majorEastAsia" w:eastAsiaTheme="majorEastAsia" w:hAnsiTheme="majorEastAsia"/>
                      <w:sz w:val="22"/>
                      <w:szCs w:val="22"/>
                    </w:rPr>
                    <w:t>（本社：東京都港区）</w:t>
                  </w:r>
                  <w:r w:rsidRPr="00B71129">
                    <w:rPr>
                      <w:rFonts w:asciiTheme="majorEastAsia" w:eastAsiaTheme="majorEastAsia" w:hAnsiTheme="majorEastAsia" w:hint="eastAsia"/>
                      <w:sz w:val="22"/>
                      <w:szCs w:val="22"/>
                    </w:rPr>
                    <w:t>が2018年に</w:t>
                  </w:r>
                  <w:r w:rsidRPr="00B71129">
                    <w:rPr>
                      <w:rFonts w:asciiTheme="majorEastAsia" w:eastAsiaTheme="majorEastAsia" w:hAnsiTheme="majorEastAsia"/>
                      <w:sz w:val="22"/>
                      <w:szCs w:val="22"/>
                    </w:rPr>
                    <w:t>パートナーシップ契約を締結</w:t>
                  </w:r>
                  <w:r w:rsidRPr="00B71129">
                    <w:rPr>
                      <w:rFonts w:asciiTheme="majorEastAsia" w:eastAsiaTheme="majorEastAsia" w:hAnsiTheme="majorEastAsia" w:hint="eastAsia"/>
                      <w:sz w:val="22"/>
                      <w:szCs w:val="22"/>
                    </w:rPr>
                    <w:t>。</w:t>
                  </w:r>
                </w:p>
              </w:tc>
            </w:tr>
          </w:tbl>
          <w:p w:rsidR="00202D7C" w:rsidRPr="002F7F39" w:rsidRDefault="00202D7C" w:rsidP="00492E81">
            <w:pPr>
              <w:pStyle w:val="ac"/>
              <w:snapToGrid w:val="0"/>
              <w:spacing w:line="300" w:lineRule="exact"/>
              <w:rPr>
                <w:rFonts w:ascii="メイリオ" w:eastAsia="メイリオ" w:hAnsi="メイリオ" w:cs="メイリオ"/>
                <w:b/>
                <w:bCs/>
                <w:sz w:val="28"/>
                <w:szCs w:val="28"/>
                <w:u w:val="single"/>
              </w:rPr>
            </w:pPr>
          </w:p>
          <w:p w:rsidR="00202D7C" w:rsidRPr="002F7F39" w:rsidRDefault="00546FA1" w:rsidP="002104D5">
            <w:pPr>
              <w:pStyle w:val="ac"/>
              <w:numPr>
                <w:ilvl w:val="0"/>
                <w:numId w:val="34"/>
              </w:numPr>
              <w:snapToGrid w:val="0"/>
              <w:spacing w:line="300" w:lineRule="exact"/>
              <w:rPr>
                <w:rFonts w:ascii="メイリオ" w:eastAsia="メイリオ" w:hAnsi="メイリオ" w:cs="メイリオ"/>
                <w:b/>
                <w:sz w:val="28"/>
                <w:szCs w:val="28"/>
              </w:rPr>
            </w:pPr>
            <w:r w:rsidRPr="002F7F39">
              <w:rPr>
                <w:rFonts w:ascii="メイリオ" w:eastAsia="メイリオ" w:hAnsi="メイリオ" w:cs="メイリオ"/>
                <w:b/>
                <w:bCs/>
                <w:sz w:val="28"/>
                <w:szCs w:val="28"/>
              </w:rPr>
              <w:t>Jethro Mobile</w:t>
            </w:r>
            <w:r w:rsidRPr="002F7F39">
              <w:rPr>
                <w:rFonts w:ascii="メイリオ" w:eastAsia="メイリオ" w:hAnsi="メイリオ" w:cs="メイリオ" w:hint="eastAsia"/>
                <w:b/>
                <w:bCs/>
                <w:sz w:val="28"/>
                <w:szCs w:val="28"/>
              </w:rPr>
              <w:t>社</w:t>
            </w:r>
          </w:p>
          <w:tbl>
            <w:tblPr>
              <w:tblStyle w:val="a9"/>
              <w:tblW w:w="10742" w:type="dxa"/>
              <w:tblLook w:val="04A0" w:firstRow="1" w:lastRow="0" w:firstColumn="1" w:lastColumn="0" w:noHBand="0" w:noVBand="1"/>
            </w:tblPr>
            <w:tblGrid>
              <w:gridCol w:w="1103"/>
              <w:gridCol w:w="9639"/>
            </w:tblGrid>
            <w:tr w:rsidR="00B71129" w:rsidRPr="00B71129" w:rsidTr="00BD52B4">
              <w:trPr>
                <w:trHeight w:val="424"/>
              </w:trPr>
              <w:tc>
                <w:tcPr>
                  <w:tcW w:w="1103" w:type="dxa"/>
                </w:tcPr>
                <w:p w:rsidR="00202D7C" w:rsidRPr="00B71129" w:rsidRDefault="00202D7C" w:rsidP="00492E81">
                  <w:pPr>
                    <w:pStyle w:val="ac"/>
                    <w:snapToGrid w:val="0"/>
                    <w:spacing w:line="300" w:lineRule="exact"/>
                    <w:jc w:val="center"/>
                    <w:rPr>
                      <w:b/>
                    </w:rPr>
                  </w:pPr>
                  <w:r w:rsidRPr="00B71129">
                    <w:rPr>
                      <w:rFonts w:hint="eastAsia"/>
                      <w:b/>
                    </w:rPr>
                    <w:t>企業概要</w:t>
                  </w:r>
                </w:p>
              </w:tc>
              <w:tc>
                <w:tcPr>
                  <w:tcW w:w="9639" w:type="dxa"/>
                </w:tcPr>
                <w:p w:rsidR="001630CF" w:rsidRPr="002F7F39" w:rsidRDefault="00546FA1" w:rsidP="002F7F39">
                  <w:pPr>
                    <w:pStyle w:val="HTML"/>
                    <w:rPr>
                      <w:rFonts w:asciiTheme="majorEastAsia" w:eastAsiaTheme="majorEastAsia" w:hAnsiTheme="majorEastAsia" w:cs="ＭＳ ゴシック"/>
                      <w:kern w:val="0"/>
                      <w:sz w:val="22"/>
                      <w:szCs w:val="22"/>
                    </w:rPr>
                  </w:pPr>
                  <w:r w:rsidRPr="002F7F39">
                    <w:rPr>
                      <w:rFonts w:asciiTheme="majorEastAsia" w:eastAsiaTheme="majorEastAsia" w:hAnsiTheme="majorEastAsia" w:hint="eastAsia"/>
                      <w:sz w:val="22"/>
                      <w:szCs w:val="22"/>
                      <w:shd w:val="clear" w:color="auto" w:fill="FFFFFF"/>
                    </w:rPr>
                    <w:t>GSMやロックが解除可能な携帯電話で使えるSIMカードを販売。</w:t>
                  </w:r>
                  <w:r w:rsidR="002F7F39" w:rsidRPr="002F7F39">
                    <w:rPr>
                      <w:rFonts w:asciiTheme="majorEastAsia" w:eastAsiaTheme="majorEastAsia" w:hAnsiTheme="majorEastAsia" w:hint="eastAsia"/>
                      <w:sz w:val="22"/>
                      <w:szCs w:val="22"/>
                      <w:shd w:val="clear" w:color="auto" w:fill="FFFFFF"/>
                    </w:rPr>
                    <w:t>また</w:t>
                  </w:r>
                  <w:r w:rsidR="002F7F39" w:rsidRPr="002F7F39">
                    <w:rPr>
                      <w:rFonts w:asciiTheme="majorEastAsia" w:eastAsiaTheme="majorEastAsia" w:hAnsiTheme="majorEastAsia" w:cs="ＭＳ ゴシック" w:hint="eastAsia"/>
                      <w:kern w:val="0"/>
                      <w:sz w:val="22"/>
                      <w:szCs w:val="22"/>
                    </w:rPr>
                    <w:t>高年齢者向け携帯電話</w:t>
                  </w:r>
                  <w:r w:rsidR="002F7F39">
                    <w:rPr>
                      <w:rFonts w:asciiTheme="majorEastAsia" w:eastAsiaTheme="majorEastAsia" w:hAnsiTheme="majorEastAsia" w:cs="ＭＳ ゴシック" w:hint="eastAsia"/>
                      <w:kern w:val="0"/>
                      <w:sz w:val="22"/>
                      <w:szCs w:val="22"/>
                    </w:rPr>
                    <w:t>やパワーバンクなども</w:t>
                  </w:r>
                  <w:r w:rsidR="002F7F39" w:rsidRPr="002F7F39">
                    <w:rPr>
                      <w:rFonts w:asciiTheme="majorEastAsia" w:eastAsiaTheme="majorEastAsia" w:hAnsiTheme="majorEastAsia" w:cs="ＭＳ ゴシック" w:hint="eastAsia"/>
                      <w:kern w:val="0"/>
                      <w:sz w:val="22"/>
                      <w:szCs w:val="22"/>
                    </w:rPr>
                    <w:t>販売。</w:t>
                  </w:r>
                  <w:r w:rsidR="00295BD6">
                    <w:rPr>
                      <w:rFonts w:asciiTheme="majorEastAsia" w:eastAsiaTheme="majorEastAsia" w:hAnsiTheme="majorEastAsia" w:cs="ＭＳ ゴシック" w:hint="eastAsia"/>
                      <w:kern w:val="0"/>
                      <w:sz w:val="22"/>
                      <w:szCs w:val="22"/>
                    </w:rPr>
                    <w:t>出張者やインバウンドに利用可能。</w:t>
                  </w:r>
                </w:p>
              </w:tc>
            </w:tr>
            <w:tr w:rsidR="00B71129" w:rsidRPr="00B71129" w:rsidTr="00BD52B4">
              <w:trPr>
                <w:trHeight w:val="594"/>
              </w:trPr>
              <w:tc>
                <w:tcPr>
                  <w:tcW w:w="1103" w:type="dxa"/>
                </w:tcPr>
                <w:p w:rsidR="00546FA1" w:rsidRPr="00B71129" w:rsidRDefault="00546FA1" w:rsidP="00492E81">
                  <w:pPr>
                    <w:pStyle w:val="ac"/>
                    <w:snapToGrid w:val="0"/>
                    <w:spacing w:line="300" w:lineRule="exact"/>
                    <w:jc w:val="center"/>
                    <w:rPr>
                      <w:b/>
                    </w:rPr>
                  </w:pPr>
                  <w:r w:rsidRPr="00B71129">
                    <w:rPr>
                      <w:rFonts w:asciiTheme="majorEastAsia" w:eastAsiaTheme="majorEastAsia" w:hAnsiTheme="majorEastAsia" w:cs="メイリオ" w:hint="eastAsia"/>
                      <w:b/>
                      <w:szCs w:val="20"/>
                    </w:rPr>
                    <w:t>セールスポイント</w:t>
                  </w:r>
                </w:p>
              </w:tc>
              <w:tc>
                <w:tcPr>
                  <w:tcW w:w="9639" w:type="dxa"/>
                </w:tcPr>
                <w:p w:rsidR="00546FA1" w:rsidRPr="00B71129" w:rsidRDefault="00546FA1" w:rsidP="00546FA1">
                  <w:pPr>
                    <w:rPr>
                      <w:rFonts w:asciiTheme="majorEastAsia" w:eastAsiaTheme="majorEastAsia" w:hAnsiTheme="majorEastAsia"/>
                      <w:sz w:val="22"/>
                      <w:szCs w:val="22"/>
                      <w:shd w:val="clear" w:color="auto" w:fill="FFFFFF"/>
                    </w:rPr>
                  </w:pPr>
                  <w:r w:rsidRPr="00B71129">
                    <w:rPr>
                      <w:rFonts w:asciiTheme="majorEastAsia" w:eastAsiaTheme="majorEastAsia" w:hAnsiTheme="majorEastAsia" w:hint="eastAsia"/>
                      <w:sz w:val="22"/>
                      <w:szCs w:val="22"/>
                      <w:shd w:val="clear" w:color="auto" w:fill="FFFFFF"/>
                    </w:rPr>
                    <w:t>信頼性、効率性、費用対効果があること。</w:t>
                  </w:r>
                </w:p>
              </w:tc>
            </w:tr>
            <w:tr w:rsidR="00B71129" w:rsidRPr="00B71129" w:rsidTr="00BD52B4">
              <w:trPr>
                <w:trHeight w:val="471"/>
              </w:trPr>
              <w:tc>
                <w:tcPr>
                  <w:tcW w:w="1103" w:type="dxa"/>
                </w:tcPr>
                <w:p w:rsidR="00DA45C5" w:rsidRPr="00B71129" w:rsidRDefault="00DA45C5" w:rsidP="00492E81">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HP</w:t>
                  </w:r>
                </w:p>
              </w:tc>
              <w:tc>
                <w:tcPr>
                  <w:tcW w:w="9639" w:type="dxa"/>
                </w:tcPr>
                <w:p w:rsidR="009D006E" w:rsidRPr="00B71129" w:rsidRDefault="00F82947" w:rsidP="00492E81">
                  <w:pPr>
                    <w:pStyle w:val="ac"/>
                    <w:snapToGrid w:val="0"/>
                    <w:spacing w:line="300" w:lineRule="exact"/>
                    <w:rPr>
                      <w:rFonts w:asciiTheme="majorEastAsia" w:eastAsiaTheme="majorEastAsia" w:hAnsiTheme="majorEastAsia"/>
                      <w:sz w:val="22"/>
                      <w:szCs w:val="22"/>
                    </w:rPr>
                  </w:pPr>
                  <w:hyperlink r:id="rId10" w:history="1">
                    <w:r w:rsidR="00546FA1" w:rsidRPr="00B71129">
                      <w:rPr>
                        <w:rStyle w:val="a4"/>
                        <w:rFonts w:asciiTheme="majorEastAsia" w:eastAsiaTheme="majorEastAsia" w:hAnsiTheme="majorEastAsia"/>
                        <w:color w:val="auto"/>
                        <w:sz w:val="22"/>
                        <w:szCs w:val="22"/>
                      </w:rPr>
                      <w:t>https://www.jethroshop.com/product-page/jethro-wireless-sim-card</w:t>
                    </w:r>
                  </w:hyperlink>
                </w:p>
                <w:p w:rsidR="00546FA1" w:rsidRPr="00B71129" w:rsidRDefault="00546FA1" w:rsidP="00492E81">
                  <w:pPr>
                    <w:pStyle w:val="ac"/>
                    <w:snapToGrid w:val="0"/>
                    <w:spacing w:line="300" w:lineRule="exact"/>
                    <w:rPr>
                      <w:rFonts w:asciiTheme="majorEastAsia" w:eastAsiaTheme="majorEastAsia" w:hAnsiTheme="majorEastAsia"/>
                      <w:sz w:val="22"/>
                      <w:szCs w:val="22"/>
                    </w:rPr>
                  </w:pPr>
                </w:p>
              </w:tc>
            </w:tr>
            <w:tr w:rsidR="00546FA1" w:rsidRPr="00B71129" w:rsidTr="00BD52B4">
              <w:trPr>
                <w:trHeight w:val="471"/>
              </w:trPr>
              <w:tc>
                <w:tcPr>
                  <w:tcW w:w="1103" w:type="dxa"/>
                </w:tcPr>
                <w:p w:rsidR="00546FA1" w:rsidRPr="00B71129" w:rsidRDefault="00546FA1" w:rsidP="00492E81">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主な顧客</w:t>
                  </w:r>
                </w:p>
              </w:tc>
              <w:tc>
                <w:tcPr>
                  <w:tcW w:w="9639" w:type="dxa"/>
                </w:tcPr>
                <w:p w:rsidR="00546FA1" w:rsidRPr="00295BD6" w:rsidRDefault="00295BD6" w:rsidP="00492E81">
                  <w:pPr>
                    <w:pStyle w:val="ac"/>
                    <w:snapToGrid w:val="0"/>
                    <w:spacing w:line="300" w:lineRule="exact"/>
                    <w:rPr>
                      <w:rStyle w:val="a4"/>
                      <w:rFonts w:asciiTheme="majorEastAsia" w:eastAsiaTheme="majorEastAsia" w:hAnsiTheme="majorEastAsia"/>
                      <w:color w:val="auto"/>
                      <w:sz w:val="22"/>
                      <w:szCs w:val="22"/>
                      <w:u w:val="none"/>
                      <w:shd w:val="clear" w:color="auto" w:fill="FFFFFF"/>
                    </w:rPr>
                  </w:pPr>
                  <w:r>
                    <w:rPr>
                      <w:rFonts w:asciiTheme="majorEastAsia" w:eastAsiaTheme="majorEastAsia" w:hAnsiTheme="majorEastAsia" w:hint="eastAsia"/>
                      <w:sz w:val="22"/>
                      <w:szCs w:val="22"/>
                      <w:shd w:val="clear" w:color="auto" w:fill="FFFFFF"/>
                    </w:rPr>
                    <w:t>同社製品は全米にて販売中。</w:t>
                  </w:r>
                  <w:r w:rsidR="00546FA1" w:rsidRPr="00B71129">
                    <w:rPr>
                      <w:rFonts w:asciiTheme="majorEastAsia" w:eastAsiaTheme="majorEastAsia" w:hAnsiTheme="majorEastAsia" w:hint="eastAsia"/>
                      <w:sz w:val="22"/>
                      <w:szCs w:val="22"/>
                      <w:shd w:val="clear" w:color="auto" w:fill="FFFFFF"/>
                    </w:rPr>
                    <w:t>SIM Card (Nano, Micro, Standard Size)は</w:t>
                  </w:r>
                  <w:r>
                    <w:rPr>
                      <w:rFonts w:asciiTheme="majorEastAsia" w:eastAsiaTheme="majorEastAsia" w:hAnsiTheme="majorEastAsia" w:hint="eastAsia"/>
                      <w:sz w:val="22"/>
                      <w:szCs w:val="22"/>
                      <w:shd w:val="clear" w:color="auto" w:fill="FFFFFF"/>
                    </w:rPr>
                    <w:t>$7.99</w:t>
                  </w:r>
                </w:p>
              </w:tc>
            </w:tr>
          </w:tbl>
          <w:p w:rsidR="00202D7C" w:rsidRPr="00B71129" w:rsidRDefault="00202D7C" w:rsidP="00492E81">
            <w:pPr>
              <w:snapToGrid w:val="0"/>
              <w:spacing w:line="320" w:lineRule="exact"/>
              <w:rPr>
                <w:rFonts w:ascii="メイリオ" w:eastAsia="メイリオ" w:hAnsi="メイリオ" w:cs="メイリオ"/>
                <w:b/>
                <w:sz w:val="28"/>
                <w:szCs w:val="28"/>
                <w:u w:val="single"/>
              </w:rPr>
            </w:pPr>
          </w:p>
          <w:p w:rsidR="00202D7C" w:rsidRPr="002F7F39" w:rsidRDefault="00546FA1" w:rsidP="002104D5">
            <w:pPr>
              <w:pStyle w:val="ac"/>
              <w:numPr>
                <w:ilvl w:val="0"/>
                <w:numId w:val="34"/>
              </w:numPr>
              <w:snapToGrid w:val="0"/>
              <w:spacing w:line="300" w:lineRule="exact"/>
              <w:rPr>
                <w:rFonts w:ascii="メイリオ" w:eastAsia="メイリオ" w:hAnsi="メイリオ" w:cs="メイリオ"/>
                <w:b/>
                <w:sz w:val="28"/>
                <w:szCs w:val="28"/>
              </w:rPr>
            </w:pPr>
            <w:r w:rsidRPr="002F7F39">
              <w:rPr>
                <w:rFonts w:ascii="メイリオ" w:eastAsia="メイリオ" w:hAnsi="メイリオ" w:cs="メイリオ"/>
                <w:b/>
                <w:bCs/>
                <w:sz w:val="28"/>
                <w:szCs w:val="28"/>
              </w:rPr>
              <w:t>Vtrus</w:t>
            </w:r>
            <w:r w:rsidRPr="002F7F39">
              <w:rPr>
                <w:rFonts w:ascii="メイリオ" w:eastAsia="メイリオ" w:hAnsi="メイリオ" w:cs="メイリオ" w:hint="eastAsia"/>
                <w:b/>
                <w:bCs/>
                <w:sz w:val="28"/>
                <w:szCs w:val="28"/>
              </w:rPr>
              <w:t>社</w:t>
            </w:r>
          </w:p>
          <w:tbl>
            <w:tblPr>
              <w:tblStyle w:val="a9"/>
              <w:tblW w:w="10742" w:type="dxa"/>
              <w:tblLook w:val="04A0" w:firstRow="1" w:lastRow="0" w:firstColumn="1" w:lastColumn="0" w:noHBand="0" w:noVBand="1"/>
            </w:tblPr>
            <w:tblGrid>
              <w:gridCol w:w="1103"/>
              <w:gridCol w:w="9639"/>
            </w:tblGrid>
            <w:tr w:rsidR="00B71129" w:rsidRPr="00B71129" w:rsidTr="00BD52B4">
              <w:trPr>
                <w:trHeight w:val="880"/>
              </w:trPr>
              <w:tc>
                <w:tcPr>
                  <w:tcW w:w="1103" w:type="dxa"/>
                </w:tcPr>
                <w:p w:rsidR="00202D7C" w:rsidRPr="00B71129" w:rsidRDefault="00202D7C" w:rsidP="00492E81">
                  <w:pPr>
                    <w:pStyle w:val="ac"/>
                    <w:snapToGrid w:val="0"/>
                    <w:spacing w:line="300" w:lineRule="exact"/>
                    <w:jc w:val="center"/>
                    <w:rPr>
                      <w:b/>
                    </w:rPr>
                  </w:pPr>
                  <w:r w:rsidRPr="00B71129">
                    <w:rPr>
                      <w:rFonts w:hint="eastAsia"/>
                      <w:b/>
                    </w:rPr>
                    <w:t>企業概要</w:t>
                  </w:r>
                </w:p>
              </w:tc>
              <w:tc>
                <w:tcPr>
                  <w:tcW w:w="9639" w:type="dxa"/>
                </w:tcPr>
                <w:p w:rsidR="00202D7C" w:rsidRPr="00B71129" w:rsidRDefault="008D7092" w:rsidP="008D7092">
                  <w:pPr>
                    <w:widowControl/>
                    <w:spacing w:after="160" w:line="259" w:lineRule="auto"/>
                    <w:contextualSpacing/>
                    <w:jc w:val="lef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高性能カメラやセンサ、スキャナーを搭載することで３Ｄ</w:t>
                  </w:r>
                  <w:r w:rsidR="00295BD6">
                    <w:rPr>
                      <w:rFonts w:asciiTheme="majorEastAsia" w:eastAsiaTheme="majorEastAsia" w:hAnsiTheme="majorEastAsia" w:hint="eastAsia"/>
                      <w:sz w:val="22"/>
                      <w:szCs w:val="22"/>
                    </w:rPr>
                    <w:t>マップを作り出し、正確性を極めた</w:t>
                  </w:r>
                  <w:r w:rsidRPr="00B71129">
                    <w:rPr>
                      <w:rFonts w:asciiTheme="majorEastAsia" w:eastAsiaTheme="majorEastAsia" w:hAnsiTheme="majorEastAsia" w:hint="eastAsia"/>
                      <w:sz w:val="22"/>
                      <w:szCs w:val="22"/>
                    </w:rPr>
                    <w:t>インドアで使用できる自動運転の在庫管理用のドローンを開発。</w:t>
                  </w:r>
                </w:p>
              </w:tc>
            </w:tr>
            <w:tr w:rsidR="00B71129" w:rsidRPr="00B71129" w:rsidTr="00BD52B4">
              <w:trPr>
                <w:trHeight w:val="1133"/>
              </w:trPr>
              <w:tc>
                <w:tcPr>
                  <w:tcW w:w="1103" w:type="dxa"/>
                </w:tcPr>
                <w:p w:rsidR="008D7092" w:rsidRPr="00B71129" w:rsidRDefault="008D7092" w:rsidP="00492E81">
                  <w:pPr>
                    <w:pStyle w:val="ac"/>
                    <w:snapToGrid w:val="0"/>
                    <w:spacing w:line="300" w:lineRule="exact"/>
                    <w:jc w:val="center"/>
                    <w:rPr>
                      <w:b/>
                    </w:rPr>
                  </w:pPr>
                  <w:r w:rsidRPr="00B71129">
                    <w:rPr>
                      <w:rFonts w:asciiTheme="majorEastAsia" w:eastAsiaTheme="majorEastAsia" w:hAnsiTheme="majorEastAsia" w:cs="メイリオ" w:hint="eastAsia"/>
                      <w:b/>
                      <w:szCs w:val="20"/>
                    </w:rPr>
                    <w:t>セールスポイント</w:t>
                  </w:r>
                </w:p>
              </w:tc>
              <w:tc>
                <w:tcPr>
                  <w:tcW w:w="9639" w:type="dxa"/>
                </w:tcPr>
                <w:p w:rsidR="008D7092" w:rsidRPr="00B71129" w:rsidRDefault="00295BD6" w:rsidP="008D7092">
                  <w:pPr>
                    <w:widowControl/>
                    <w:spacing w:after="160" w:line="259" w:lineRule="auto"/>
                    <w:contextualSpacing/>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8D7092" w:rsidRPr="00B71129">
                    <w:rPr>
                      <w:rFonts w:asciiTheme="majorEastAsia" w:eastAsiaTheme="majorEastAsia" w:hAnsiTheme="majorEastAsia" w:hint="eastAsia"/>
                      <w:sz w:val="22"/>
                      <w:szCs w:val="22"/>
                    </w:rPr>
                    <w:t>GPS不要、自動でステーション</w:t>
                  </w:r>
                  <w:r>
                    <w:rPr>
                      <w:rFonts w:asciiTheme="majorEastAsia" w:eastAsiaTheme="majorEastAsia" w:hAnsiTheme="majorEastAsia" w:hint="eastAsia"/>
                      <w:sz w:val="22"/>
                      <w:szCs w:val="22"/>
                    </w:rPr>
                    <w:t>・</w:t>
                  </w:r>
                  <w:r w:rsidR="008D7092" w:rsidRPr="00B71129">
                    <w:rPr>
                      <w:rFonts w:asciiTheme="majorEastAsia" w:eastAsiaTheme="majorEastAsia" w:hAnsiTheme="majorEastAsia" w:hint="eastAsia"/>
                      <w:sz w:val="22"/>
                      <w:szCs w:val="22"/>
                    </w:rPr>
                    <w:t>ベースに帰り、自動でチャージする。</w:t>
                  </w:r>
                </w:p>
                <w:p w:rsidR="008D7092" w:rsidRPr="00B71129" w:rsidRDefault="00295BD6" w:rsidP="008D7092">
                  <w:pPr>
                    <w:widowControl/>
                    <w:spacing w:after="160" w:line="259" w:lineRule="auto"/>
                    <w:contextualSpacing/>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8D7092" w:rsidRPr="00B71129">
                    <w:rPr>
                      <w:rFonts w:asciiTheme="majorEastAsia" w:eastAsiaTheme="majorEastAsia" w:hAnsiTheme="majorEastAsia" w:hint="eastAsia"/>
                      <w:sz w:val="22"/>
                      <w:szCs w:val="22"/>
                    </w:rPr>
                    <w:t>人よりも早く処理でき、正確性が非常に高い。慢性的な人手不足を補うことが可能。</w:t>
                  </w:r>
                </w:p>
                <w:p w:rsidR="008D7092" w:rsidRPr="00B71129" w:rsidRDefault="00295BD6" w:rsidP="001761DE">
                  <w:pPr>
                    <w:widowControl/>
                    <w:spacing w:after="160" w:line="259" w:lineRule="auto"/>
                    <w:contextualSpacing/>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8D7092" w:rsidRPr="00B71129">
                    <w:rPr>
                      <w:rFonts w:asciiTheme="majorEastAsia" w:eastAsiaTheme="majorEastAsia" w:hAnsiTheme="majorEastAsia" w:hint="eastAsia"/>
                      <w:sz w:val="22"/>
                      <w:szCs w:val="22"/>
                    </w:rPr>
                    <w:t>物流倉庫での在庫管理、</w:t>
                  </w:r>
                  <w:r w:rsidR="00711701">
                    <w:rPr>
                      <w:rFonts w:asciiTheme="majorEastAsia" w:eastAsiaTheme="majorEastAsia" w:hAnsiTheme="majorEastAsia" w:hint="eastAsia"/>
                      <w:sz w:val="22"/>
                      <w:szCs w:val="22"/>
                    </w:rPr>
                    <w:t>工場監視や危険な場所、人が立ち入れない場所での作業が可能。</w:t>
                  </w:r>
                </w:p>
              </w:tc>
            </w:tr>
            <w:tr w:rsidR="00B71129" w:rsidRPr="00B71129" w:rsidTr="00BD52B4">
              <w:trPr>
                <w:trHeight w:val="444"/>
              </w:trPr>
              <w:tc>
                <w:tcPr>
                  <w:tcW w:w="1103" w:type="dxa"/>
                </w:tcPr>
                <w:p w:rsidR="00A13736" w:rsidRPr="00B71129" w:rsidRDefault="00A13736" w:rsidP="00492E81">
                  <w:pPr>
                    <w:pStyle w:val="ac"/>
                    <w:snapToGrid w:val="0"/>
                    <w:spacing w:line="300" w:lineRule="exact"/>
                    <w:jc w:val="center"/>
                    <w:rPr>
                      <w:b/>
                    </w:rPr>
                  </w:pPr>
                  <w:r w:rsidRPr="00B71129">
                    <w:rPr>
                      <w:rFonts w:hint="eastAsia"/>
                      <w:b/>
                    </w:rPr>
                    <w:t>HP</w:t>
                  </w:r>
                </w:p>
              </w:tc>
              <w:tc>
                <w:tcPr>
                  <w:tcW w:w="9639" w:type="dxa"/>
                </w:tcPr>
                <w:p w:rsidR="008D7092" w:rsidRPr="00B71129" w:rsidRDefault="00927ECB" w:rsidP="00492E81">
                  <w:pPr>
                    <w:pStyle w:val="ac"/>
                    <w:snapToGrid w:val="0"/>
                    <w:spacing w:line="300" w:lineRule="exact"/>
                    <w:rPr>
                      <w:rFonts w:asciiTheme="majorEastAsia" w:eastAsiaTheme="majorEastAsia" w:hAnsiTheme="majorEastAsia"/>
                      <w:sz w:val="22"/>
                      <w:szCs w:val="22"/>
                    </w:rPr>
                  </w:pPr>
                  <w:r w:rsidRPr="00927ECB">
                    <w:rPr>
                      <w:rStyle w:val="a4"/>
                      <w:rFonts w:asciiTheme="majorEastAsia" w:eastAsiaTheme="majorEastAsia" w:hAnsiTheme="majorEastAsia"/>
                      <w:color w:val="auto"/>
                      <w:sz w:val="22"/>
                      <w:szCs w:val="22"/>
                    </w:rPr>
                    <w:t>https://</w:t>
                  </w:r>
                  <w:hyperlink r:id="rId11" w:history="1">
                    <w:r w:rsidR="008D7092" w:rsidRPr="00B71129">
                      <w:rPr>
                        <w:rStyle w:val="a4"/>
                        <w:rFonts w:asciiTheme="majorEastAsia" w:eastAsiaTheme="majorEastAsia" w:hAnsiTheme="majorEastAsia"/>
                        <w:color w:val="auto"/>
                        <w:sz w:val="22"/>
                        <w:szCs w:val="22"/>
                      </w:rPr>
                      <w:t>www.vtr.us</w:t>
                    </w:r>
                  </w:hyperlink>
                </w:p>
              </w:tc>
            </w:tr>
            <w:tr w:rsidR="00B71129" w:rsidRPr="00B71129" w:rsidTr="00BD52B4">
              <w:trPr>
                <w:trHeight w:val="509"/>
              </w:trPr>
              <w:tc>
                <w:tcPr>
                  <w:tcW w:w="1103" w:type="dxa"/>
                </w:tcPr>
                <w:p w:rsidR="000D7F35" w:rsidRPr="00B71129" w:rsidRDefault="000D7F35" w:rsidP="00492E81">
                  <w:pPr>
                    <w:pStyle w:val="ac"/>
                    <w:snapToGrid w:val="0"/>
                    <w:spacing w:line="300" w:lineRule="exact"/>
                    <w:jc w:val="center"/>
                    <w:rPr>
                      <w:b/>
                    </w:rPr>
                  </w:pPr>
                  <w:r w:rsidRPr="00B71129">
                    <w:rPr>
                      <w:rFonts w:asciiTheme="majorEastAsia" w:eastAsiaTheme="majorEastAsia" w:hAnsiTheme="majorEastAsia" w:cs="メイリオ" w:hint="eastAsia"/>
                      <w:b/>
                      <w:szCs w:val="20"/>
                    </w:rPr>
                    <w:t>主な顧客</w:t>
                  </w:r>
                </w:p>
              </w:tc>
              <w:tc>
                <w:tcPr>
                  <w:tcW w:w="9639" w:type="dxa"/>
                </w:tcPr>
                <w:p w:rsidR="000D7F35" w:rsidRPr="00B71129" w:rsidRDefault="008D7092" w:rsidP="008D7092">
                  <w:pPr>
                    <w:pStyle w:val="ac"/>
                    <w:snapToGrid w:val="0"/>
                    <w:spacing w:line="300" w:lineRule="exac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米国の大手製紙パルプ会社、保険会社が顧客。また米国内の飲料関係の倉庫で導入済み。</w:t>
                  </w:r>
                </w:p>
              </w:tc>
            </w:tr>
            <w:tr w:rsidR="00B71129" w:rsidRPr="00B71129" w:rsidTr="00BD52B4">
              <w:trPr>
                <w:trHeight w:val="546"/>
              </w:trPr>
              <w:tc>
                <w:tcPr>
                  <w:tcW w:w="1103" w:type="dxa"/>
                </w:tcPr>
                <w:p w:rsidR="001761DE" w:rsidRPr="00B71129" w:rsidRDefault="008D7092" w:rsidP="00492E81">
                  <w:pPr>
                    <w:pStyle w:val="ac"/>
                    <w:snapToGrid w:val="0"/>
                    <w:spacing w:line="300" w:lineRule="exact"/>
                    <w:jc w:val="center"/>
                    <w:rPr>
                      <w:b/>
                    </w:rPr>
                  </w:pPr>
                  <w:r w:rsidRPr="00B71129">
                    <w:rPr>
                      <w:rFonts w:hint="eastAsia"/>
                      <w:b/>
                    </w:rPr>
                    <w:t>日本での実績</w:t>
                  </w:r>
                </w:p>
              </w:tc>
              <w:tc>
                <w:tcPr>
                  <w:tcW w:w="9639" w:type="dxa"/>
                </w:tcPr>
                <w:p w:rsidR="001761DE" w:rsidRPr="00B71129" w:rsidRDefault="00295BD6" w:rsidP="00492E81">
                  <w:pPr>
                    <w:tabs>
                      <w:tab w:val="left" w:pos="360"/>
                    </w:tabs>
                    <w:autoSpaceDE w:val="0"/>
                    <w:autoSpaceDN w:val="0"/>
                    <w:adjustRightInd w:val="0"/>
                    <w:jc w:val="left"/>
                    <w:rPr>
                      <w:rFonts w:asciiTheme="majorEastAsia" w:eastAsiaTheme="majorEastAsia" w:hAnsiTheme="majorEastAsia"/>
                      <w:sz w:val="22"/>
                      <w:szCs w:val="22"/>
                    </w:rPr>
                  </w:pPr>
                  <w:r>
                    <w:rPr>
                      <w:rFonts w:asciiTheme="majorEastAsia" w:eastAsiaTheme="majorEastAsia" w:hAnsiTheme="majorEastAsia" w:hint="eastAsia"/>
                      <w:sz w:val="22"/>
                      <w:szCs w:val="22"/>
                    </w:rPr>
                    <w:t>㈱竹中工務店と取引あり</w:t>
                  </w:r>
                  <w:r w:rsidR="008D7092" w:rsidRPr="00B71129">
                    <w:rPr>
                      <w:rFonts w:asciiTheme="majorEastAsia" w:eastAsiaTheme="majorEastAsia" w:hAnsiTheme="majorEastAsia" w:hint="eastAsia"/>
                      <w:sz w:val="22"/>
                      <w:szCs w:val="22"/>
                    </w:rPr>
                    <w:t>。</w:t>
                  </w:r>
                </w:p>
              </w:tc>
            </w:tr>
          </w:tbl>
          <w:p w:rsidR="008D7092" w:rsidRPr="00B71129" w:rsidRDefault="008D7092" w:rsidP="008D7092">
            <w:pPr>
              <w:snapToGrid w:val="0"/>
              <w:spacing w:line="280" w:lineRule="exact"/>
              <w:rPr>
                <w:rFonts w:ascii="メイリオ" w:eastAsia="メイリオ" w:hAnsi="メイリオ" w:cs="メイリオ"/>
                <w:b/>
                <w:sz w:val="24"/>
                <w:szCs w:val="24"/>
              </w:rPr>
            </w:pPr>
          </w:p>
          <w:p w:rsidR="008D7092" w:rsidRPr="002F7F39" w:rsidRDefault="008D7092" w:rsidP="002104D5">
            <w:pPr>
              <w:pStyle w:val="ac"/>
              <w:numPr>
                <w:ilvl w:val="0"/>
                <w:numId w:val="34"/>
              </w:numPr>
              <w:snapToGrid w:val="0"/>
              <w:spacing w:line="300" w:lineRule="exact"/>
              <w:rPr>
                <w:rFonts w:ascii="メイリオ" w:eastAsia="メイリオ" w:hAnsi="メイリオ" w:cs="メイリオ"/>
                <w:b/>
                <w:bCs/>
                <w:sz w:val="28"/>
                <w:szCs w:val="28"/>
              </w:rPr>
            </w:pPr>
            <w:r w:rsidRPr="002F7F39">
              <w:rPr>
                <w:rFonts w:ascii="メイリオ" w:eastAsia="メイリオ" w:hAnsi="メイリオ" w:cs="メイリオ"/>
                <w:b/>
                <w:bCs/>
                <w:sz w:val="28"/>
                <w:szCs w:val="28"/>
              </w:rPr>
              <w:t>EnergSoft</w:t>
            </w:r>
            <w:r w:rsidRPr="002F7F39">
              <w:rPr>
                <w:rFonts w:ascii="メイリオ" w:eastAsia="メイリオ" w:hAnsi="メイリオ" w:cs="メイリオ" w:hint="eastAsia"/>
                <w:b/>
                <w:bCs/>
                <w:sz w:val="28"/>
                <w:szCs w:val="28"/>
              </w:rPr>
              <w:t>社</w:t>
            </w:r>
          </w:p>
          <w:tbl>
            <w:tblPr>
              <w:tblStyle w:val="a9"/>
              <w:tblW w:w="10742" w:type="dxa"/>
              <w:tblLook w:val="04A0" w:firstRow="1" w:lastRow="0" w:firstColumn="1" w:lastColumn="0" w:noHBand="0" w:noVBand="1"/>
            </w:tblPr>
            <w:tblGrid>
              <w:gridCol w:w="1103"/>
              <w:gridCol w:w="9639"/>
            </w:tblGrid>
            <w:tr w:rsidR="00B71129" w:rsidRPr="00B71129" w:rsidTr="00BD52B4">
              <w:trPr>
                <w:trHeight w:val="880"/>
              </w:trPr>
              <w:tc>
                <w:tcPr>
                  <w:tcW w:w="1103" w:type="dxa"/>
                </w:tcPr>
                <w:p w:rsidR="008D7092" w:rsidRPr="00B71129" w:rsidRDefault="008D7092" w:rsidP="008D7092">
                  <w:pPr>
                    <w:pStyle w:val="ac"/>
                    <w:snapToGrid w:val="0"/>
                    <w:spacing w:line="300" w:lineRule="exact"/>
                    <w:jc w:val="center"/>
                    <w:rPr>
                      <w:b/>
                    </w:rPr>
                  </w:pPr>
                  <w:r w:rsidRPr="00B71129">
                    <w:rPr>
                      <w:rFonts w:hint="eastAsia"/>
                      <w:b/>
                    </w:rPr>
                    <w:t>企業概要</w:t>
                  </w:r>
                </w:p>
              </w:tc>
              <w:tc>
                <w:tcPr>
                  <w:tcW w:w="9639" w:type="dxa"/>
                </w:tcPr>
                <w:p w:rsidR="008D7092" w:rsidRPr="00B71129" w:rsidRDefault="008D7092" w:rsidP="008D7092">
                  <w:pPr>
                    <w:widowControl/>
                    <w:spacing w:after="160" w:line="259" w:lineRule="auto"/>
                    <w:contextualSpacing/>
                    <w:jc w:val="lef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バッテリーの使用や貯蔵の効率性向上のため、瞬時のデータの可視化、ML（機械学習）での分析、需要予測、自動データ処理を可能とするバッテリー・インテリジェント・プラットフォーム（マイクロソフトのAzureを使用）を開発。</w:t>
                  </w:r>
                </w:p>
              </w:tc>
            </w:tr>
            <w:tr w:rsidR="00B71129" w:rsidRPr="00B71129" w:rsidTr="00BD52B4">
              <w:trPr>
                <w:trHeight w:val="788"/>
              </w:trPr>
              <w:tc>
                <w:tcPr>
                  <w:tcW w:w="1103" w:type="dxa"/>
                </w:tcPr>
                <w:p w:rsidR="008D7092" w:rsidRPr="00B71129" w:rsidRDefault="008D7092" w:rsidP="008D7092">
                  <w:pPr>
                    <w:pStyle w:val="ac"/>
                    <w:snapToGrid w:val="0"/>
                    <w:spacing w:line="300" w:lineRule="exact"/>
                    <w:jc w:val="center"/>
                    <w:rPr>
                      <w:b/>
                    </w:rPr>
                  </w:pPr>
                  <w:r w:rsidRPr="00B71129">
                    <w:rPr>
                      <w:rFonts w:asciiTheme="majorEastAsia" w:eastAsiaTheme="majorEastAsia" w:hAnsiTheme="majorEastAsia" w:cs="メイリオ" w:hint="eastAsia"/>
                      <w:b/>
                      <w:szCs w:val="20"/>
                    </w:rPr>
                    <w:t>セールスポイント</w:t>
                  </w:r>
                </w:p>
              </w:tc>
              <w:tc>
                <w:tcPr>
                  <w:tcW w:w="9639" w:type="dxa"/>
                </w:tcPr>
                <w:p w:rsidR="008D7092" w:rsidRPr="00B71129" w:rsidRDefault="008D7092" w:rsidP="008D7092">
                  <w:pPr>
                    <w:widowControl/>
                    <w:spacing w:after="160" w:line="259" w:lineRule="auto"/>
                    <w:contextualSpacing/>
                    <w:jc w:val="lef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バッテリーのテストサイクルを軽減</w:t>
                  </w:r>
                  <w:r w:rsidR="009E7E76">
                    <w:rPr>
                      <w:rFonts w:asciiTheme="majorEastAsia" w:eastAsiaTheme="majorEastAsia" w:hAnsiTheme="majorEastAsia" w:hint="eastAsia"/>
                      <w:sz w:val="22"/>
                      <w:szCs w:val="22"/>
                    </w:rPr>
                    <w:t>、パフォーマンスの最大化、バッテリーマネジメントシステムに適応可能。</w:t>
                  </w:r>
                </w:p>
              </w:tc>
            </w:tr>
            <w:tr w:rsidR="00B71129" w:rsidRPr="00B71129" w:rsidTr="00BD52B4">
              <w:trPr>
                <w:trHeight w:val="444"/>
              </w:trPr>
              <w:tc>
                <w:tcPr>
                  <w:tcW w:w="1103" w:type="dxa"/>
                </w:tcPr>
                <w:p w:rsidR="008D7092" w:rsidRPr="00B71129" w:rsidRDefault="008D7092" w:rsidP="008D7092">
                  <w:pPr>
                    <w:pStyle w:val="ac"/>
                    <w:snapToGrid w:val="0"/>
                    <w:spacing w:line="300" w:lineRule="exact"/>
                    <w:jc w:val="center"/>
                    <w:rPr>
                      <w:b/>
                    </w:rPr>
                  </w:pPr>
                  <w:r w:rsidRPr="00B71129">
                    <w:rPr>
                      <w:rFonts w:hint="eastAsia"/>
                      <w:b/>
                    </w:rPr>
                    <w:t>HP</w:t>
                  </w:r>
                </w:p>
              </w:tc>
              <w:tc>
                <w:tcPr>
                  <w:tcW w:w="9639" w:type="dxa"/>
                </w:tcPr>
                <w:p w:rsidR="008D7092" w:rsidRDefault="00F82947" w:rsidP="008D7092">
                  <w:pPr>
                    <w:pStyle w:val="ac"/>
                    <w:snapToGrid w:val="0"/>
                    <w:spacing w:line="300" w:lineRule="exact"/>
                    <w:rPr>
                      <w:rFonts w:asciiTheme="majorEastAsia" w:eastAsiaTheme="majorEastAsia" w:hAnsiTheme="majorEastAsia"/>
                      <w:sz w:val="22"/>
                      <w:szCs w:val="22"/>
                    </w:rPr>
                  </w:pPr>
                  <w:hyperlink r:id="rId12" w:history="1">
                    <w:r w:rsidR="00711701" w:rsidRPr="00ED7353">
                      <w:rPr>
                        <w:rStyle w:val="a4"/>
                        <w:rFonts w:asciiTheme="majorEastAsia" w:eastAsiaTheme="majorEastAsia" w:hAnsiTheme="majorEastAsia"/>
                        <w:sz w:val="22"/>
                        <w:szCs w:val="22"/>
                      </w:rPr>
                      <w:t>https://energsoft.com</w:t>
                    </w:r>
                  </w:hyperlink>
                </w:p>
                <w:p w:rsidR="00711701" w:rsidRPr="00B71129" w:rsidRDefault="00711701" w:rsidP="008D7092">
                  <w:pPr>
                    <w:pStyle w:val="ac"/>
                    <w:snapToGrid w:val="0"/>
                    <w:spacing w:line="300" w:lineRule="exact"/>
                    <w:rPr>
                      <w:rFonts w:asciiTheme="majorEastAsia" w:eastAsiaTheme="majorEastAsia" w:hAnsiTheme="majorEastAsia"/>
                      <w:sz w:val="22"/>
                      <w:szCs w:val="22"/>
                    </w:rPr>
                  </w:pPr>
                </w:p>
              </w:tc>
            </w:tr>
            <w:tr w:rsidR="00B71129" w:rsidRPr="00B71129" w:rsidTr="00BD52B4">
              <w:trPr>
                <w:trHeight w:val="509"/>
              </w:trPr>
              <w:tc>
                <w:tcPr>
                  <w:tcW w:w="1103" w:type="dxa"/>
                </w:tcPr>
                <w:p w:rsidR="008D7092" w:rsidRPr="00B71129" w:rsidRDefault="008D7092" w:rsidP="008D7092">
                  <w:pPr>
                    <w:pStyle w:val="ac"/>
                    <w:snapToGrid w:val="0"/>
                    <w:spacing w:line="300" w:lineRule="exact"/>
                    <w:jc w:val="center"/>
                    <w:rPr>
                      <w:b/>
                    </w:rPr>
                  </w:pPr>
                  <w:r w:rsidRPr="00B71129">
                    <w:rPr>
                      <w:rFonts w:asciiTheme="majorEastAsia" w:eastAsiaTheme="majorEastAsia" w:hAnsiTheme="majorEastAsia" w:cs="メイリオ" w:hint="eastAsia"/>
                      <w:b/>
                      <w:szCs w:val="20"/>
                    </w:rPr>
                    <w:t>主な顧客</w:t>
                  </w:r>
                </w:p>
              </w:tc>
              <w:tc>
                <w:tcPr>
                  <w:tcW w:w="9639" w:type="dxa"/>
                </w:tcPr>
                <w:p w:rsidR="008D7092" w:rsidRPr="00B71129" w:rsidRDefault="008D7092" w:rsidP="008D7092">
                  <w:pPr>
                    <w:pStyle w:val="ac"/>
                    <w:snapToGrid w:val="0"/>
                    <w:spacing w:line="300" w:lineRule="exac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マイクロソフト社はじめ、エレクトロニクス、バッテリー関連の米国企業やスタートアップ（Battery Informatics, Inc.、Arbin Instruments, LLC、Polaris Battery Labs, LLC）が顧客。</w:t>
                  </w:r>
                </w:p>
              </w:tc>
            </w:tr>
          </w:tbl>
          <w:p w:rsidR="002104D5" w:rsidRPr="003F000E" w:rsidRDefault="002104D5" w:rsidP="001A59D5">
            <w:pPr>
              <w:pStyle w:val="ac"/>
              <w:numPr>
                <w:ilvl w:val="0"/>
                <w:numId w:val="34"/>
              </w:numPr>
              <w:snapToGrid w:val="0"/>
              <w:spacing w:line="300" w:lineRule="exact"/>
              <w:rPr>
                <w:rFonts w:ascii="メイリオ" w:eastAsia="メイリオ" w:hAnsi="メイリオ" w:cs="メイリオ"/>
                <w:b/>
                <w:bCs/>
                <w:sz w:val="28"/>
                <w:szCs w:val="28"/>
              </w:rPr>
            </w:pPr>
            <w:r w:rsidRPr="002F7F39">
              <w:rPr>
                <w:rFonts w:ascii="メイリオ" w:eastAsia="メイリオ" w:hAnsi="メイリオ" w:cs="メイリオ"/>
                <w:b/>
                <w:bCs/>
                <w:sz w:val="28"/>
                <w:szCs w:val="28"/>
              </w:rPr>
              <w:lastRenderedPageBreak/>
              <w:t>Gravity Jack</w:t>
            </w:r>
            <w:r w:rsidRPr="002F7F39">
              <w:rPr>
                <w:rFonts w:ascii="メイリオ" w:eastAsia="メイリオ" w:hAnsi="メイリオ" w:cs="メイリオ" w:hint="eastAsia"/>
                <w:b/>
                <w:bCs/>
                <w:sz w:val="28"/>
                <w:szCs w:val="28"/>
              </w:rPr>
              <w:t>社</w:t>
            </w:r>
          </w:p>
          <w:tbl>
            <w:tblPr>
              <w:tblStyle w:val="a9"/>
              <w:tblW w:w="10742" w:type="dxa"/>
              <w:tblLook w:val="04A0" w:firstRow="1" w:lastRow="0" w:firstColumn="1" w:lastColumn="0" w:noHBand="0" w:noVBand="1"/>
            </w:tblPr>
            <w:tblGrid>
              <w:gridCol w:w="1103"/>
              <w:gridCol w:w="9639"/>
            </w:tblGrid>
            <w:tr w:rsidR="00B71129" w:rsidRPr="00B71129" w:rsidTr="001A59D5">
              <w:trPr>
                <w:trHeight w:val="1355"/>
              </w:trPr>
              <w:tc>
                <w:tcPr>
                  <w:tcW w:w="1103" w:type="dxa"/>
                </w:tcPr>
                <w:p w:rsidR="002104D5" w:rsidRPr="00B71129" w:rsidRDefault="002104D5" w:rsidP="002104D5">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企業概要</w:t>
                  </w:r>
                </w:p>
              </w:tc>
              <w:tc>
                <w:tcPr>
                  <w:tcW w:w="9639" w:type="dxa"/>
                </w:tcPr>
                <w:p w:rsidR="002104D5" w:rsidRPr="00B71129" w:rsidRDefault="002104D5" w:rsidP="002104D5">
                  <w:pPr>
                    <w:spacing w:line="260" w:lineRule="exac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ARとロボティックス・ビジョンを活用したサービスを提供。</w:t>
                  </w:r>
                </w:p>
                <w:p w:rsidR="002104D5" w:rsidRPr="00B71129" w:rsidRDefault="00BD52B4" w:rsidP="002104D5">
                  <w:pPr>
                    <w:spacing w:line="2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・自動運転・リモート操作のロボット（食品</w:t>
                  </w:r>
                  <w:r w:rsidR="002104D5" w:rsidRPr="00B71129">
                    <w:rPr>
                      <w:rFonts w:asciiTheme="majorEastAsia" w:eastAsiaTheme="majorEastAsia" w:hAnsiTheme="majorEastAsia" w:hint="eastAsia"/>
                      <w:sz w:val="22"/>
                      <w:szCs w:val="22"/>
                    </w:rPr>
                    <w:t>生産、建築</w:t>
                  </w:r>
                  <w:r>
                    <w:rPr>
                      <w:rFonts w:asciiTheme="majorEastAsia" w:eastAsiaTheme="majorEastAsia" w:hAnsiTheme="majorEastAsia" w:hint="eastAsia"/>
                      <w:sz w:val="22"/>
                      <w:szCs w:val="22"/>
                    </w:rPr>
                    <w:t>・建設</w:t>
                  </w:r>
                  <w:r w:rsidR="002104D5" w:rsidRPr="00B71129">
                    <w:rPr>
                      <w:rFonts w:asciiTheme="majorEastAsia" w:eastAsiaTheme="majorEastAsia" w:hAnsiTheme="majorEastAsia" w:hint="eastAsia"/>
                      <w:sz w:val="22"/>
                      <w:szCs w:val="22"/>
                    </w:rPr>
                    <w:t>、捜索・救助、防御</w:t>
                  </w:r>
                  <w:r>
                    <w:rPr>
                      <w:rFonts w:asciiTheme="majorEastAsia" w:eastAsiaTheme="majorEastAsia" w:hAnsiTheme="majorEastAsia" w:hint="eastAsia"/>
                      <w:sz w:val="22"/>
                      <w:szCs w:val="22"/>
                    </w:rPr>
                    <w:t>･安全保障</w:t>
                  </w:r>
                  <w:r w:rsidR="002104D5" w:rsidRPr="00B71129">
                    <w:rPr>
                      <w:rFonts w:asciiTheme="majorEastAsia" w:eastAsiaTheme="majorEastAsia" w:hAnsiTheme="majorEastAsia" w:hint="eastAsia"/>
                      <w:sz w:val="22"/>
                      <w:szCs w:val="22"/>
                    </w:rPr>
                    <w:t>）</w:t>
                  </w:r>
                </w:p>
                <w:p w:rsidR="002104D5" w:rsidRPr="00B71129" w:rsidRDefault="002104D5" w:rsidP="002104D5">
                  <w:pPr>
                    <w:spacing w:line="260" w:lineRule="exac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・AR</w:t>
                  </w:r>
                  <w:r w:rsidR="0063184E">
                    <w:rPr>
                      <w:rFonts w:asciiTheme="majorEastAsia" w:eastAsiaTheme="majorEastAsia" w:hAnsiTheme="majorEastAsia" w:hint="eastAsia"/>
                      <w:sz w:val="22"/>
                      <w:szCs w:val="22"/>
                    </w:rPr>
                    <w:t>を活用</w:t>
                  </w:r>
                  <w:r w:rsidRPr="00B71129">
                    <w:rPr>
                      <w:rFonts w:asciiTheme="majorEastAsia" w:eastAsiaTheme="majorEastAsia" w:hAnsiTheme="majorEastAsia" w:hint="eastAsia"/>
                      <w:sz w:val="22"/>
                      <w:szCs w:val="22"/>
                    </w:rPr>
                    <w:t xml:space="preserve">した生産ラインでの人のミスや歩留まりの軽減 </w:t>
                  </w:r>
                  <w:r w:rsidR="00BD52B4">
                    <w:rPr>
                      <w:rFonts w:asciiTheme="majorEastAsia" w:eastAsiaTheme="majorEastAsia" w:hAnsiTheme="majorEastAsia" w:hint="eastAsia"/>
                      <w:sz w:val="22"/>
                      <w:szCs w:val="22"/>
                    </w:rPr>
                    <w:t>（正しい製品の選択）</w:t>
                  </w:r>
                </w:p>
                <w:p w:rsidR="002104D5" w:rsidRPr="00B71129" w:rsidRDefault="002104D5" w:rsidP="002104D5">
                  <w:pPr>
                    <w:spacing w:line="260" w:lineRule="exac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w:t>
                  </w:r>
                  <w:r w:rsidR="0063184E">
                    <w:rPr>
                      <w:rFonts w:asciiTheme="majorEastAsia" w:eastAsiaTheme="majorEastAsia" w:hAnsiTheme="majorEastAsia" w:hint="eastAsia"/>
                      <w:sz w:val="22"/>
                      <w:szCs w:val="22"/>
                    </w:rPr>
                    <w:t>ARを活用した販売員のセールス</w:t>
                  </w:r>
                  <w:r w:rsidRPr="00B71129">
                    <w:rPr>
                      <w:rFonts w:asciiTheme="majorEastAsia" w:eastAsiaTheme="majorEastAsia" w:hAnsiTheme="majorEastAsia" w:hint="eastAsia"/>
                      <w:sz w:val="22"/>
                      <w:szCs w:val="22"/>
                    </w:rPr>
                    <w:t>補助</w:t>
                  </w:r>
                  <w:r w:rsidR="0063184E">
                    <w:rPr>
                      <w:rFonts w:asciiTheme="majorEastAsia" w:eastAsiaTheme="majorEastAsia" w:hAnsiTheme="majorEastAsia" w:hint="eastAsia"/>
                      <w:sz w:val="22"/>
                      <w:szCs w:val="22"/>
                    </w:rPr>
                    <w:t>ツール</w:t>
                  </w:r>
                  <w:r w:rsidRPr="00B71129">
                    <w:rPr>
                      <w:rFonts w:asciiTheme="majorEastAsia" w:eastAsiaTheme="majorEastAsia" w:hAnsiTheme="majorEastAsia" w:hint="eastAsia"/>
                      <w:sz w:val="22"/>
                      <w:szCs w:val="22"/>
                    </w:rPr>
                    <w:t>（商品のディスプレイ、映像化）</w:t>
                  </w:r>
                </w:p>
                <w:p w:rsidR="00BD52B4" w:rsidRPr="00BD52B4" w:rsidRDefault="002104D5" w:rsidP="002104D5">
                  <w:pPr>
                    <w:spacing w:line="260" w:lineRule="exact"/>
                    <w:rPr>
                      <w:rFonts w:asciiTheme="majorEastAsia" w:eastAsiaTheme="majorEastAsia" w:hAnsiTheme="majorEastAsia" w:hint="eastAsia"/>
                      <w:sz w:val="22"/>
                      <w:szCs w:val="22"/>
                    </w:rPr>
                  </w:pPr>
                  <w:r w:rsidRPr="00B71129">
                    <w:rPr>
                      <w:rFonts w:asciiTheme="majorEastAsia" w:eastAsiaTheme="majorEastAsia" w:hAnsiTheme="majorEastAsia" w:hint="eastAsia"/>
                      <w:sz w:val="22"/>
                      <w:szCs w:val="22"/>
                    </w:rPr>
                    <w:t>・ARを活用した製造現場でのトレーニング</w:t>
                  </w:r>
                </w:p>
              </w:tc>
            </w:tr>
            <w:tr w:rsidR="00B71129" w:rsidRPr="00B71129" w:rsidTr="00973E72">
              <w:trPr>
                <w:trHeight w:val="427"/>
              </w:trPr>
              <w:tc>
                <w:tcPr>
                  <w:tcW w:w="1103" w:type="dxa"/>
                  <w:tcBorders>
                    <w:bottom w:val="single" w:sz="4" w:space="0" w:color="auto"/>
                  </w:tcBorders>
                </w:tcPr>
                <w:p w:rsidR="002104D5" w:rsidRPr="00B71129" w:rsidRDefault="002104D5" w:rsidP="002104D5">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HP</w:t>
                  </w:r>
                </w:p>
              </w:tc>
              <w:tc>
                <w:tcPr>
                  <w:tcW w:w="9639" w:type="dxa"/>
                  <w:tcBorders>
                    <w:bottom w:val="single" w:sz="4" w:space="0" w:color="auto"/>
                  </w:tcBorders>
                </w:tcPr>
                <w:p w:rsidR="009E7E76" w:rsidRPr="00B71129" w:rsidRDefault="00F82947" w:rsidP="002104D5">
                  <w:pPr>
                    <w:spacing w:line="260" w:lineRule="exact"/>
                    <w:rPr>
                      <w:rFonts w:asciiTheme="majorEastAsia" w:eastAsiaTheme="majorEastAsia" w:hAnsiTheme="majorEastAsia" w:hint="eastAsia"/>
                      <w:sz w:val="22"/>
                      <w:szCs w:val="22"/>
                    </w:rPr>
                  </w:pPr>
                  <w:hyperlink r:id="rId13" w:history="1">
                    <w:r w:rsidR="009E7E76" w:rsidRPr="00ED7353">
                      <w:rPr>
                        <w:rStyle w:val="a4"/>
                        <w:rFonts w:asciiTheme="majorEastAsia" w:eastAsiaTheme="majorEastAsia" w:hAnsiTheme="majorEastAsia"/>
                        <w:sz w:val="22"/>
                        <w:szCs w:val="22"/>
                      </w:rPr>
                      <w:t>https://gravityjack.com/</w:t>
                    </w:r>
                  </w:hyperlink>
                </w:p>
              </w:tc>
            </w:tr>
            <w:tr w:rsidR="00B71129" w:rsidRPr="00B71129" w:rsidTr="00973E72">
              <w:trPr>
                <w:trHeight w:val="690"/>
              </w:trPr>
              <w:tc>
                <w:tcPr>
                  <w:tcW w:w="1103" w:type="dxa"/>
                  <w:tcBorders>
                    <w:top w:val="single" w:sz="4" w:space="0" w:color="auto"/>
                  </w:tcBorders>
                </w:tcPr>
                <w:p w:rsidR="002104D5" w:rsidRPr="00B71129" w:rsidRDefault="002104D5" w:rsidP="002104D5">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主な顧客</w:t>
                  </w:r>
                </w:p>
              </w:tc>
              <w:tc>
                <w:tcPr>
                  <w:tcW w:w="9639" w:type="dxa"/>
                  <w:tcBorders>
                    <w:top w:val="single" w:sz="4" w:space="0" w:color="auto"/>
                  </w:tcBorders>
                </w:tcPr>
                <w:p w:rsidR="009E7E76" w:rsidRDefault="009E7E76" w:rsidP="002104D5">
                  <w:pPr>
                    <w:pStyle w:val="ac"/>
                    <w:snapToGrid w:val="0"/>
                    <w:spacing w:line="300" w:lineRule="exact"/>
                    <w:rPr>
                      <w:rFonts w:asciiTheme="majorEastAsia" w:eastAsiaTheme="majorEastAsia" w:hAnsiTheme="majorEastAsia" w:cs="メイリオ"/>
                      <w:sz w:val="22"/>
                      <w:szCs w:val="22"/>
                    </w:rPr>
                  </w:pPr>
                  <w:r>
                    <w:rPr>
                      <w:rFonts w:asciiTheme="majorEastAsia" w:eastAsiaTheme="majorEastAsia" w:hAnsiTheme="majorEastAsia" w:cs="メイリオ" w:hint="eastAsia"/>
                      <w:sz w:val="22"/>
                      <w:szCs w:val="22"/>
                    </w:rPr>
                    <w:t>米国では、</w:t>
                  </w:r>
                  <w:r w:rsidR="002104D5" w:rsidRPr="00B71129">
                    <w:rPr>
                      <w:rFonts w:asciiTheme="majorEastAsia" w:eastAsiaTheme="majorEastAsia" w:hAnsiTheme="majorEastAsia" w:cs="メイリオ" w:hint="eastAsia"/>
                      <w:sz w:val="22"/>
                      <w:szCs w:val="22"/>
                    </w:rPr>
                    <w:t xml:space="preserve">Oreo, Lincoln Motor Company, Kraft Heinz, Dell Intel, Oscar Mayer, </w:t>
                  </w:r>
                </w:p>
                <w:p w:rsidR="002104D5" w:rsidRPr="00B71129" w:rsidRDefault="002104D5" w:rsidP="002104D5">
                  <w:pPr>
                    <w:pStyle w:val="ac"/>
                    <w:snapToGrid w:val="0"/>
                    <w:spacing w:line="300" w:lineRule="exact"/>
                    <w:rPr>
                      <w:rFonts w:asciiTheme="majorEastAsia" w:eastAsiaTheme="majorEastAsia" w:hAnsiTheme="majorEastAsia" w:cs="メイリオ"/>
                      <w:sz w:val="22"/>
                      <w:szCs w:val="22"/>
                    </w:rPr>
                  </w:pPr>
                  <w:r w:rsidRPr="00B71129">
                    <w:rPr>
                      <w:rFonts w:asciiTheme="majorEastAsia" w:eastAsiaTheme="majorEastAsia" w:hAnsiTheme="majorEastAsia" w:cs="メイリオ" w:hint="eastAsia"/>
                      <w:sz w:val="22"/>
                      <w:szCs w:val="22"/>
                    </w:rPr>
                    <w:t>Colorado VR, The Port of Virginia, SageGlass,</w:t>
                  </w:r>
                  <w:r w:rsidR="009E7E76">
                    <w:rPr>
                      <w:rFonts w:asciiTheme="majorEastAsia" w:eastAsiaTheme="majorEastAsia" w:hAnsiTheme="majorEastAsia" w:cs="メイリオ" w:hint="eastAsia"/>
                      <w:sz w:val="22"/>
                      <w:szCs w:val="22"/>
                    </w:rPr>
                    <w:t xml:space="preserve"> </w:t>
                  </w:r>
                  <w:r w:rsidRPr="00B71129">
                    <w:rPr>
                      <w:rFonts w:asciiTheme="majorEastAsia" w:eastAsiaTheme="majorEastAsia" w:hAnsiTheme="majorEastAsia" w:cs="メイリオ" w:hint="eastAsia"/>
                      <w:sz w:val="22"/>
                      <w:szCs w:val="22"/>
                    </w:rPr>
                    <w:t>Top-Line Furniture</w:t>
                  </w:r>
                  <w:r w:rsidR="009E7E76">
                    <w:rPr>
                      <w:rFonts w:asciiTheme="majorEastAsia" w:eastAsiaTheme="majorEastAsia" w:hAnsiTheme="majorEastAsia" w:cs="メイリオ" w:hint="eastAsia"/>
                      <w:sz w:val="22"/>
                      <w:szCs w:val="22"/>
                    </w:rPr>
                    <w:t>が顧客。</w:t>
                  </w:r>
                </w:p>
              </w:tc>
            </w:tr>
          </w:tbl>
          <w:p w:rsidR="002104D5" w:rsidRPr="00B71129" w:rsidRDefault="002104D5" w:rsidP="002104D5">
            <w:pPr>
              <w:pStyle w:val="ac"/>
              <w:snapToGrid w:val="0"/>
              <w:spacing w:line="300" w:lineRule="exact"/>
              <w:rPr>
                <w:rFonts w:ascii="メイリオ" w:eastAsia="メイリオ" w:hAnsi="メイリオ" w:cs="メイリオ" w:hint="eastAsia"/>
                <w:b/>
                <w:bCs/>
                <w:sz w:val="28"/>
                <w:szCs w:val="28"/>
                <w:u w:val="single"/>
              </w:rPr>
            </w:pPr>
          </w:p>
          <w:p w:rsidR="002104D5" w:rsidRPr="003F000E" w:rsidRDefault="002104D5" w:rsidP="00973E72">
            <w:pPr>
              <w:pStyle w:val="ac"/>
              <w:numPr>
                <w:ilvl w:val="0"/>
                <w:numId w:val="34"/>
              </w:numPr>
              <w:snapToGrid w:val="0"/>
              <w:spacing w:line="300" w:lineRule="exact"/>
              <w:rPr>
                <w:rFonts w:ascii="メイリオ" w:eastAsia="メイリオ" w:hAnsi="メイリオ" w:cs="メイリオ"/>
                <w:b/>
                <w:bCs/>
                <w:sz w:val="28"/>
                <w:szCs w:val="28"/>
              </w:rPr>
            </w:pPr>
            <w:r w:rsidRPr="002F7F39">
              <w:rPr>
                <w:rFonts w:ascii="メイリオ" w:eastAsia="メイリオ" w:hAnsi="メイリオ" w:cs="メイリオ"/>
                <w:b/>
                <w:bCs/>
                <w:sz w:val="28"/>
                <w:szCs w:val="28"/>
              </w:rPr>
              <w:t>Solutions Resource</w:t>
            </w:r>
            <w:r w:rsidRPr="002F7F39">
              <w:rPr>
                <w:rFonts w:ascii="メイリオ" w:eastAsia="メイリオ" w:hAnsi="メイリオ" w:cs="メイリオ" w:hint="eastAsia"/>
                <w:b/>
                <w:bCs/>
                <w:sz w:val="28"/>
                <w:szCs w:val="28"/>
              </w:rPr>
              <w:t>社</w:t>
            </w:r>
          </w:p>
          <w:tbl>
            <w:tblPr>
              <w:tblStyle w:val="a9"/>
              <w:tblW w:w="10742" w:type="dxa"/>
              <w:tblLook w:val="04A0" w:firstRow="1" w:lastRow="0" w:firstColumn="1" w:lastColumn="0" w:noHBand="0" w:noVBand="1"/>
            </w:tblPr>
            <w:tblGrid>
              <w:gridCol w:w="1103"/>
              <w:gridCol w:w="9639"/>
            </w:tblGrid>
            <w:tr w:rsidR="00B71129" w:rsidRPr="00B71129" w:rsidTr="00973E72">
              <w:trPr>
                <w:trHeight w:val="1347"/>
              </w:trPr>
              <w:tc>
                <w:tcPr>
                  <w:tcW w:w="1103" w:type="dxa"/>
                </w:tcPr>
                <w:p w:rsidR="002104D5" w:rsidRPr="00B71129" w:rsidRDefault="002104D5" w:rsidP="002104D5">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企業概要</w:t>
                  </w:r>
                </w:p>
              </w:tc>
              <w:tc>
                <w:tcPr>
                  <w:tcW w:w="9639" w:type="dxa"/>
                </w:tcPr>
                <w:p w:rsidR="002104D5" w:rsidRPr="00B71129" w:rsidRDefault="002104D5" w:rsidP="002104D5">
                  <w:pPr>
                    <w:spacing w:line="260" w:lineRule="exac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UX（user experience）や顧客分析、ビックデータ分析、クラウドにフォーカスしたモバイルのアプリ、ウェブ（E-コマース）設計のためのソフトウェアを開発。</w:t>
                  </w:r>
                </w:p>
                <w:p w:rsidR="002104D5" w:rsidRPr="00973E72" w:rsidRDefault="00555974" w:rsidP="00973E72">
                  <w:pPr>
                    <w:pStyle w:val="HTML"/>
                    <w:rPr>
                      <w:rFonts w:ascii="ＭＳ ゴシック" w:eastAsia="ＭＳ ゴシック" w:hAnsi="ＭＳ ゴシック" w:cs="ＭＳ ゴシック" w:hint="eastAsia"/>
                      <w:kern w:val="0"/>
                      <w:sz w:val="24"/>
                      <w:szCs w:val="24"/>
                    </w:rPr>
                  </w:pPr>
                  <w:r>
                    <w:rPr>
                      <w:rFonts w:asciiTheme="majorEastAsia" w:eastAsiaTheme="majorEastAsia" w:hAnsiTheme="majorEastAsia" w:hint="eastAsia"/>
                      <w:sz w:val="22"/>
                      <w:szCs w:val="22"/>
                    </w:rPr>
                    <w:t>また文書管理</w:t>
                  </w:r>
                  <w:r w:rsidR="002104D5" w:rsidRPr="00B71129">
                    <w:rPr>
                      <w:rFonts w:asciiTheme="majorEastAsia" w:eastAsiaTheme="majorEastAsia" w:hAnsiTheme="majorEastAsia" w:hint="eastAsia"/>
                      <w:sz w:val="22"/>
                      <w:szCs w:val="22"/>
                    </w:rPr>
                    <w:t>や人事</w:t>
                  </w:r>
                  <w:r>
                    <w:rPr>
                      <w:rFonts w:asciiTheme="majorEastAsia" w:eastAsiaTheme="majorEastAsia" w:hAnsiTheme="majorEastAsia" w:hint="eastAsia"/>
                      <w:sz w:val="22"/>
                      <w:szCs w:val="22"/>
                    </w:rPr>
                    <w:t>管理</w:t>
                  </w:r>
                  <w:r w:rsidR="002104D5" w:rsidRPr="00B71129">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調達・</w:t>
                  </w:r>
                  <w:r w:rsidR="002104D5" w:rsidRPr="00B71129">
                    <w:rPr>
                      <w:rFonts w:asciiTheme="majorEastAsia" w:eastAsiaTheme="majorEastAsia" w:hAnsiTheme="majorEastAsia" w:hint="eastAsia"/>
                      <w:sz w:val="22"/>
                      <w:szCs w:val="22"/>
                    </w:rPr>
                    <w:t>物流</w:t>
                  </w:r>
                  <w:r>
                    <w:rPr>
                      <w:rFonts w:asciiTheme="majorEastAsia" w:eastAsiaTheme="majorEastAsia" w:hAnsiTheme="majorEastAsia" w:hint="eastAsia"/>
                      <w:sz w:val="22"/>
                      <w:szCs w:val="22"/>
                    </w:rPr>
                    <w:t>システム</w:t>
                  </w:r>
                  <w:r w:rsidR="002104D5" w:rsidRPr="00B71129">
                    <w:rPr>
                      <w:rFonts w:asciiTheme="majorEastAsia" w:eastAsiaTheme="majorEastAsia" w:hAnsiTheme="majorEastAsia" w:hint="eastAsia"/>
                      <w:sz w:val="22"/>
                      <w:szCs w:val="22"/>
                    </w:rPr>
                    <w:t>などデジタル</w:t>
                  </w:r>
                  <w:r>
                    <w:rPr>
                      <w:rFonts w:asciiTheme="majorEastAsia" w:eastAsiaTheme="majorEastAsia" w:hAnsiTheme="majorEastAsia" w:hint="eastAsia"/>
                      <w:sz w:val="22"/>
                      <w:szCs w:val="22"/>
                    </w:rPr>
                    <w:t>・</w:t>
                  </w:r>
                  <w:r w:rsidR="002104D5" w:rsidRPr="00B71129">
                    <w:rPr>
                      <w:rFonts w:asciiTheme="majorEastAsia" w:eastAsiaTheme="majorEastAsia" w:hAnsiTheme="majorEastAsia" w:hint="eastAsia"/>
                      <w:sz w:val="22"/>
                      <w:szCs w:val="22"/>
                    </w:rPr>
                    <w:t>トランスフォーメンション化のためのソフトウェアも手掛ける。</w:t>
                  </w:r>
                </w:p>
              </w:tc>
            </w:tr>
            <w:tr w:rsidR="00B71129" w:rsidRPr="00B71129" w:rsidTr="00DE7900">
              <w:trPr>
                <w:trHeight w:val="427"/>
              </w:trPr>
              <w:tc>
                <w:tcPr>
                  <w:tcW w:w="1103" w:type="dxa"/>
                  <w:tcBorders>
                    <w:bottom w:val="single" w:sz="4" w:space="0" w:color="auto"/>
                  </w:tcBorders>
                </w:tcPr>
                <w:p w:rsidR="002104D5" w:rsidRPr="00B71129" w:rsidRDefault="002104D5" w:rsidP="002104D5">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HP</w:t>
                  </w:r>
                </w:p>
              </w:tc>
              <w:tc>
                <w:tcPr>
                  <w:tcW w:w="9639" w:type="dxa"/>
                  <w:tcBorders>
                    <w:bottom w:val="single" w:sz="4" w:space="0" w:color="auto"/>
                  </w:tcBorders>
                </w:tcPr>
                <w:p w:rsidR="00153966" w:rsidRPr="00B71129" w:rsidRDefault="00F82947" w:rsidP="002104D5">
                  <w:pPr>
                    <w:spacing w:line="260" w:lineRule="exact"/>
                    <w:rPr>
                      <w:rFonts w:asciiTheme="majorEastAsia" w:eastAsiaTheme="majorEastAsia" w:hAnsiTheme="majorEastAsia" w:hint="eastAsia"/>
                      <w:sz w:val="22"/>
                      <w:szCs w:val="22"/>
                    </w:rPr>
                  </w:pPr>
                  <w:hyperlink r:id="rId14" w:history="1">
                    <w:r w:rsidR="00153966" w:rsidRPr="00ED7353">
                      <w:rPr>
                        <w:rStyle w:val="a4"/>
                        <w:rFonts w:asciiTheme="majorEastAsia" w:eastAsiaTheme="majorEastAsia" w:hAnsiTheme="majorEastAsia"/>
                        <w:sz w:val="22"/>
                        <w:szCs w:val="22"/>
                      </w:rPr>
                      <w:t>https://solutionsresource.com/expertise-software-development/</w:t>
                    </w:r>
                  </w:hyperlink>
                </w:p>
              </w:tc>
            </w:tr>
            <w:tr w:rsidR="00B71129" w:rsidRPr="00B71129" w:rsidTr="00973E72">
              <w:trPr>
                <w:trHeight w:val="452"/>
              </w:trPr>
              <w:tc>
                <w:tcPr>
                  <w:tcW w:w="1103" w:type="dxa"/>
                  <w:tcBorders>
                    <w:top w:val="single" w:sz="4" w:space="0" w:color="auto"/>
                  </w:tcBorders>
                </w:tcPr>
                <w:p w:rsidR="002104D5" w:rsidRPr="00B71129" w:rsidRDefault="001B2C73" w:rsidP="001B2C73">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その他</w:t>
                  </w:r>
                </w:p>
              </w:tc>
              <w:tc>
                <w:tcPr>
                  <w:tcW w:w="9639" w:type="dxa"/>
                  <w:tcBorders>
                    <w:top w:val="single" w:sz="4" w:space="0" w:color="auto"/>
                  </w:tcBorders>
                </w:tcPr>
                <w:p w:rsidR="002104D5" w:rsidRPr="00B71129" w:rsidRDefault="002104D5" w:rsidP="002104D5">
                  <w:pPr>
                    <w:pStyle w:val="ac"/>
                    <w:snapToGrid w:val="0"/>
                    <w:spacing w:line="300" w:lineRule="exact"/>
                    <w:rPr>
                      <w:rFonts w:asciiTheme="majorEastAsia" w:eastAsiaTheme="majorEastAsia" w:hAnsiTheme="majorEastAsia" w:cs="メイリオ"/>
                      <w:sz w:val="22"/>
                      <w:szCs w:val="22"/>
                    </w:rPr>
                  </w:pPr>
                  <w:r w:rsidRPr="00B71129">
                    <w:rPr>
                      <w:rFonts w:asciiTheme="majorEastAsia" w:eastAsiaTheme="majorEastAsia" w:hAnsiTheme="majorEastAsia" w:cs="メイリオ" w:hint="eastAsia"/>
                      <w:sz w:val="22"/>
                      <w:szCs w:val="22"/>
                    </w:rPr>
                    <w:t>米国、カナダ、フィリピンに拠点</w:t>
                  </w:r>
                  <w:r w:rsidR="003A65F4" w:rsidRPr="00B71129">
                    <w:rPr>
                      <w:rFonts w:asciiTheme="majorEastAsia" w:eastAsiaTheme="majorEastAsia" w:hAnsiTheme="majorEastAsia" w:cs="メイリオ" w:hint="eastAsia"/>
                      <w:sz w:val="22"/>
                      <w:szCs w:val="22"/>
                    </w:rPr>
                    <w:t>あり。</w:t>
                  </w:r>
                </w:p>
              </w:tc>
            </w:tr>
          </w:tbl>
          <w:p w:rsidR="001B2C73" w:rsidRPr="00B71129" w:rsidRDefault="001B2C73" w:rsidP="001B2C73">
            <w:pPr>
              <w:pStyle w:val="ac"/>
              <w:snapToGrid w:val="0"/>
              <w:spacing w:line="300" w:lineRule="exact"/>
              <w:rPr>
                <w:rFonts w:ascii="メイリオ" w:eastAsia="メイリオ" w:hAnsi="メイリオ" w:cs="メイリオ" w:hint="eastAsia"/>
                <w:b/>
                <w:bCs/>
                <w:sz w:val="28"/>
                <w:szCs w:val="28"/>
                <w:u w:val="single"/>
              </w:rPr>
            </w:pPr>
          </w:p>
          <w:p w:rsidR="001B2C73" w:rsidRPr="003F000E" w:rsidRDefault="001B2C73" w:rsidP="00973E72">
            <w:pPr>
              <w:pStyle w:val="ac"/>
              <w:numPr>
                <w:ilvl w:val="0"/>
                <w:numId w:val="34"/>
              </w:numPr>
              <w:snapToGrid w:val="0"/>
              <w:spacing w:line="300" w:lineRule="exact"/>
              <w:rPr>
                <w:rFonts w:ascii="メイリオ" w:eastAsia="メイリオ" w:hAnsi="メイリオ" w:cs="メイリオ"/>
                <w:b/>
                <w:bCs/>
                <w:sz w:val="28"/>
                <w:szCs w:val="28"/>
              </w:rPr>
            </w:pPr>
            <w:r w:rsidRPr="002F7F39">
              <w:rPr>
                <w:rFonts w:ascii="メイリオ" w:eastAsia="メイリオ" w:hAnsi="メイリオ" w:cs="メイリオ"/>
                <w:b/>
                <w:bCs/>
                <w:sz w:val="28"/>
                <w:szCs w:val="28"/>
              </w:rPr>
              <w:t>Sensoria</w:t>
            </w:r>
            <w:r w:rsidRPr="002F7F39">
              <w:rPr>
                <w:rFonts w:ascii="メイリオ" w:eastAsia="メイリオ" w:hAnsi="メイリオ" w:cs="メイリオ" w:hint="eastAsia"/>
                <w:b/>
                <w:bCs/>
                <w:sz w:val="28"/>
                <w:szCs w:val="28"/>
              </w:rPr>
              <w:t>社</w:t>
            </w:r>
          </w:p>
          <w:tbl>
            <w:tblPr>
              <w:tblStyle w:val="a9"/>
              <w:tblW w:w="10742" w:type="dxa"/>
              <w:tblLook w:val="04A0" w:firstRow="1" w:lastRow="0" w:firstColumn="1" w:lastColumn="0" w:noHBand="0" w:noVBand="1"/>
            </w:tblPr>
            <w:tblGrid>
              <w:gridCol w:w="1103"/>
              <w:gridCol w:w="9639"/>
            </w:tblGrid>
            <w:tr w:rsidR="00B71129" w:rsidRPr="00B71129" w:rsidTr="001A59D5">
              <w:trPr>
                <w:trHeight w:val="1046"/>
              </w:trPr>
              <w:tc>
                <w:tcPr>
                  <w:tcW w:w="1103" w:type="dxa"/>
                </w:tcPr>
                <w:p w:rsidR="001B2C73" w:rsidRPr="00B71129" w:rsidRDefault="001B2C73" w:rsidP="001B2C73">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企業概要</w:t>
                  </w:r>
                </w:p>
              </w:tc>
              <w:tc>
                <w:tcPr>
                  <w:tcW w:w="9639" w:type="dxa"/>
                </w:tcPr>
                <w:p w:rsidR="001B2C73" w:rsidRPr="00B71129" w:rsidRDefault="00BD52B4" w:rsidP="001B2C73">
                  <w:pPr>
                    <w:spacing w:line="2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AI</w:t>
                  </w:r>
                  <w:r w:rsidR="001B2C73" w:rsidRPr="00B71129">
                    <w:rPr>
                      <w:rFonts w:asciiTheme="majorEastAsia" w:eastAsiaTheme="majorEastAsia" w:hAnsiTheme="majorEastAsia" w:hint="eastAsia"/>
                      <w:sz w:val="22"/>
                      <w:szCs w:val="22"/>
                    </w:rPr>
                    <w:t>スポーツウェア、スマートソックス、スマートシューズを開発。同社独自のセンサー、Sensoria®Coreマイクロエレクトロニクスおよびクラウドシステムにより、フィットネスユーザー向けのデータ（心拍、足の着地、リズム、</w:t>
                  </w:r>
                  <w:r>
                    <w:rPr>
                      <w:rFonts w:asciiTheme="majorEastAsia" w:eastAsiaTheme="majorEastAsia" w:hAnsiTheme="majorEastAsia" w:hint="eastAsia"/>
                      <w:sz w:val="22"/>
                      <w:szCs w:val="22"/>
                    </w:rPr>
                    <w:t>地面への</w:t>
                  </w:r>
                  <w:r w:rsidR="001B2C73" w:rsidRPr="00B71129">
                    <w:rPr>
                      <w:rFonts w:asciiTheme="majorEastAsia" w:eastAsiaTheme="majorEastAsia" w:hAnsiTheme="majorEastAsia" w:hint="eastAsia"/>
                      <w:sz w:val="22"/>
                      <w:szCs w:val="22"/>
                    </w:rPr>
                    <w:t>接触等）をリアルタイムで取得し、トレーニングメニューの提案などパフォーマンスの向上に役立てることが可能。</w:t>
                  </w:r>
                </w:p>
              </w:tc>
            </w:tr>
            <w:tr w:rsidR="00B71129" w:rsidRPr="00B71129" w:rsidTr="001A59D5">
              <w:trPr>
                <w:trHeight w:val="836"/>
              </w:trPr>
              <w:tc>
                <w:tcPr>
                  <w:tcW w:w="1103" w:type="dxa"/>
                </w:tcPr>
                <w:p w:rsidR="001B2C73" w:rsidRPr="00B71129" w:rsidRDefault="001B2C73" w:rsidP="001B2C73">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セールスポイント</w:t>
                  </w:r>
                </w:p>
              </w:tc>
              <w:tc>
                <w:tcPr>
                  <w:tcW w:w="9639" w:type="dxa"/>
                </w:tcPr>
                <w:p w:rsidR="001B2C73" w:rsidRPr="00B71129" w:rsidRDefault="001B2C73" w:rsidP="001B2C73">
                  <w:pPr>
                    <w:spacing w:line="260" w:lineRule="exac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フィットネス目的での利用以外にも、靴下や靴に挿入された圧力センサーを通して、患者の活動監視を行うとともに、歩行障害患者の身体活動に関するデータを収集し、改善に向けての指導も可能。</w:t>
                  </w:r>
                </w:p>
              </w:tc>
            </w:tr>
            <w:tr w:rsidR="00B71129" w:rsidRPr="00B71129" w:rsidTr="00DE7900">
              <w:trPr>
                <w:trHeight w:val="427"/>
              </w:trPr>
              <w:tc>
                <w:tcPr>
                  <w:tcW w:w="1103" w:type="dxa"/>
                  <w:tcBorders>
                    <w:bottom w:val="single" w:sz="4" w:space="0" w:color="auto"/>
                  </w:tcBorders>
                </w:tcPr>
                <w:p w:rsidR="001B2C73" w:rsidRPr="00B71129" w:rsidRDefault="001B2C73" w:rsidP="001B2C73">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HP</w:t>
                  </w:r>
                </w:p>
              </w:tc>
              <w:tc>
                <w:tcPr>
                  <w:tcW w:w="9639" w:type="dxa"/>
                  <w:tcBorders>
                    <w:bottom w:val="single" w:sz="4" w:space="0" w:color="auto"/>
                  </w:tcBorders>
                </w:tcPr>
                <w:p w:rsidR="001B2C73" w:rsidRPr="00B71129" w:rsidRDefault="001B2C73" w:rsidP="001B2C73">
                  <w:pPr>
                    <w:spacing w:line="260" w:lineRule="exact"/>
                    <w:rPr>
                      <w:rFonts w:asciiTheme="majorEastAsia" w:eastAsiaTheme="majorEastAsia" w:hAnsiTheme="majorEastAsia"/>
                      <w:sz w:val="22"/>
                      <w:szCs w:val="22"/>
                    </w:rPr>
                  </w:pPr>
                  <w:r w:rsidRPr="00B71129">
                    <w:rPr>
                      <w:rFonts w:asciiTheme="majorEastAsia" w:eastAsiaTheme="majorEastAsia" w:hAnsiTheme="majorEastAsia"/>
                      <w:sz w:val="22"/>
                      <w:szCs w:val="22"/>
                    </w:rPr>
                    <w:t>http://www.sensoriafitness.com/</w:t>
                  </w:r>
                </w:p>
              </w:tc>
            </w:tr>
            <w:tr w:rsidR="00B71129" w:rsidRPr="00B71129" w:rsidTr="003F000E">
              <w:trPr>
                <w:trHeight w:val="696"/>
              </w:trPr>
              <w:tc>
                <w:tcPr>
                  <w:tcW w:w="1103" w:type="dxa"/>
                  <w:tcBorders>
                    <w:bottom w:val="single" w:sz="4" w:space="0" w:color="auto"/>
                  </w:tcBorders>
                </w:tcPr>
                <w:p w:rsidR="001B2C73" w:rsidRPr="00B71129" w:rsidRDefault="001B2C73" w:rsidP="001B2C73">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主な顧客</w:t>
                  </w:r>
                </w:p>
              </w:tc>
              <w:tc>
                <w:tcPr>
                  <w:tcW w:w="9639" w:type="dxa"/>
                  <w:tcBorders>
                    <w:bottom w:val="single" w:sz="4" w:space="0" w:color="auto"/>
                  </w:tcBorders>
                </w:tcPr>
                <w:p w:rsidR="001B2C73" w:rsidRPr="00BD52B4" w:rsidRDefault="0017529A" w:rsidP="0017529A">
                  <w:pPr>
                    <w:spacing w:line="260" w:lineRule="exact"/>
                    <w:rPr>
                      <w:rFonts w:asciiTheme="majorEastAsia" w:eastAsiaTheme="majorEastAsia" w:hAnsiTheme="majorEastAsia"/>
                      <w:sz w:val="22"/>
                      <w:szCs w:val="22"/>
                    </w:rPr>
                  </w:pPr>
                  <w:r w:rsidRPr="00B71129">
                    <w:rPr>
                      <w:rFonts w:asciiTheme="majorEastAsia" w:eastAsiaTheme="majorEastAsia" w:hAnsiTheme="majorEastAsia" w:hint="eastAsia"/>
                      <w:sz w:val="22"/>
                      <w:szCs w:val="22"/>
                    </w:rPr>
                    <w:t>ルノースポーツ社のアプリでドライバーの心拍をモニターすることに同社のスポーツウェアが使用</w:t>
                  </w:r>
                  <w:r w:rsidR="00BD52B4">
                    <w:rPr>
                      <w:rFonts w:asciiTheme="majorEastAsia" w:eastAsiaTheme="majorEastAsia" w:hAnsiTheme="majorEastAsia" w:hint="eastAsia"/>
                      <w:sz w:val="22"/>
                      <w:szCs w:val="22"/>
                    </w:rPr>
                    <w:t>されている</w:t>
                  </w:r>
                  <w:r w:rsidRPr="00B71129">
                    <w:rPr>
                      <w:rFonts w:asciiTheme="majorEastAsia" w:eastAsiaTheme="majorEastAsia" w:hAnsiTheme="majorEastAsia" w:hint="eastAsia"/>
                      <w:sz w:val="22"/>
                      <w:szCs w:val="22"/>
                    </w:rPr>
                    <w:t>。ルノースポーツ特別エディションのスマートT</w:t>
                  </w:r>
                  <w:r w:rsidR="00BD52B4">
                    <w:rPr>
                      <w:rFonts w:asciiTheme="majorEastAsia" w:eastAsiaTheme="majorEastAsia" w:hAnsiTheme="majorEastAsia" w:hint="eastAsia"/>
                      <w:sz w:val="22"/>
                      <w:szCs w:val="22"/>
                    </w:rPr>
                    <w:t>シャツが</w:t>
                  </w:r>
                  <w:r w:rsidRPr="00B71129">
                    <w:rPr>
                      <w:rFonts w:asciiTheme="majorEastAsia" w:eastAsiaTheme="majorEastAsia" w:hAnsiTheme="majorEastAsia" w:hint="eastAsia"/>
                      <w:sz w:val="22"/>
                      <w:szCs w:val="22"/>
                    </w:rPr>
                    <w:t>販売中。</w:t>
                  </w:r>
                </w:p>
              </w:tc>
            </w:tr>
          </w:tbl>
          <w:p w:rsidR="00973E72" w:rsidRPr="00B71129" w:rsidRDefault="00973E72" w:rsidP="00973E72">
            <w:pPr>
              <w:pStyle w:val="ac"/>
              <w:snapToGrid w:val="0"/>
              <w:spacing w:line="300" w:lineRule="exact"/>
              <w:rPr>
                <w:rFonts w:ascii="メイリオ" w:eastAsia="メイリオ" w:hAnsi="メイリオ" w:cs="メイリオ" w:hint="eastAsia"/>
                <w:b/>
                <w:bCs/>
                <w:sz w:val="28"/>
                <w:szCs w:val="28"/>
                <w:u w:val="single"/>
              </w:rPr>
            </w:pPr>
          </w:p>
          <w:p w:rsidR="00973E72" w:rsidRPr="003F000E" w:rsidRDefault="00973E72" w:rsidP="00973E72">
            <w:pPr>
              <w:pStyle w:val="ac"/>
              <w:numPr>
                <w:ilvl w:val="0"/>
                <w:numId w:val="34"/>
              </w:numPr>
              <w:snapToGrid w:val="0"/>
              <w:spacing w:line="300" w:lineRule="exact"/>
              <w:rPr>
                <w:rFonts w:ascii="メイリオ" w:eastAsia="メイリオ" w:hAnsi="メイリオ" w:cs="メイリオ"/>
                <w:b/>
                <w:bCs/>
                <w:sz w:val="28"/>
                <w:szCs w:val="28"/>
              </w:rPr>
            </w:pPr>
            <w:r w:rsidRPr="00973E72">
              <w:rPr>
                <w:rFonts w:ascii="メイリオ" w:eastAsia="メイリオ" w:hAnsi="メイリオ" w:cs="メイリオ"/>
                <w:b/>
                <w:bCs/>
                <w:sz w:val="28"/>
                <w:szCs w:val="28"/>
              </w:rPr>
              <w:t>DataMesh</w:t>
            </w:r>
            <w:r w:rsidRPr="002F7F39">
              <w:rPr>
                <w:rFonts w:ascii="メイリオ" w:eastAsia="メイリオ" w:hAnsi="メイリオ" w:cs="メイリオ" w:hint="eastAsia"/>
                <w:b/>
                <w:bCs/>
                <w:sz w:val="28"/>
                <w:szCs w:val="28"/>
              </w:rPr>
              <w:t>社</w:t>
            </w:r>
          </w:p>
          <w:tbl>
            <w:tblPr>
              <w:tblStyle w:val="a9"/>
              <w:tblW w:w="10742" w:type="dxa"/>
              <w:tblLook w:val="04A0" w:firstRow="1" w:lastRow="0" w:firstColumn="1" w:lastColumn="0" w:noHBand="0" w:noVBand="1"/>
            </w:tblPr>
            <w:tblGrid>
              <w:gridCol w:w="1103"/>
              <w:gridCol w:w="9639"/>
            </w:tblGrid>
            <w:tr w:rsidR="00973E72" w:rsidRPr="00B71129" w:rsidTr="004B303F">
              <w:trPr>
                <w:trHeight w:val="890"/>
              </w:trPr>
              <w:tc>
                <w:tcPr>
                  <w:tcW w:w="1103" w:type="dxa"/>
                </w:tcPr>
                <w:p w:rsidR="00973E72" w:rsidRPr="00B71129" w:rsidRDefault="00973E72" w:rsidP="00973E72">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企業概要</w:t>
                  </w:r>
                </w:p>
              </w:tc>
              <w:tc>
                <w:tcPr>
                  <w:tcW w:w="9639" w:type="dxa"/>
                </w:tcPr>
                <w:p w:rsidR="00973E72" w:rsidRPr="00B71129" w:rsidRDefault="004B303F" w:rsidP="00973E72">
                  <w:pPr>
                    <w:spacing w:line="2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2014年にマイクロソフト、IBM、XPECなど大手企業の出身者で設立。コア技術はAR,MR,ビックデータであり、MRを活用したコンテンツ支援、MRのリアルタイムキャプチャによる第三者視点可視化ソリューションを提供。</w:t>
                  </w:r>
                  <w:r w:rsidR="001A59D5">
                    <w:rPr>
                      <w:rFonts w:asciiTheme="majorEastAsia" w:eastAsiaTheme="majorEastAsia" w:hAnsiTheme="majorEastAsia" w:hint="eastAsia"/>
                      <w:sz w:val="22"/>
                      <w:szCs w:val="22"/>
                    </w:rPr>
                    <w:t>主に製造業、サービス業の教育･研修ツール、イベント展示会でのプロモーション･ツール、</w:t>
                  </w:r>
                  <w:r w:rsidR="00F82947">
                    <w:rPr>
                      <w:rFonts w:asciiTheme="majorEastAsia" w:eastAsiaTheme="majorEastAsia" w:hAnsiTheme="majorEastAsia" w:hint="eastAsia"/>
                      <w:sz w:val="22"/>
                      <w:szCs w:val="22"/>
                    </w:rPr>
                    <w:t>エンターテイメント</w:t>
                  </w:r>
                  <w:r w:rsidR="001A59D5">
                    <w:rPr>
                      <w:rFonts w:asciiTheme="majorEastAsia" w:eastAsiaTheme="majorEastAsia" w:hAnsiTheme="majorEastAsia" w:hint="eastAsia"/>
                      <w:sz w:val="22"/>
                      <w:szCs w:val="22"/>
                    </w:rPr>
                    <w:t>などで活用</w:t>
                  </w:r>
                  <w:r w:rsidR="001A59D5">
                    <w:rPr>
                      <w:rFonts w:asciiTheme="majorEastAsia" w:eastAsiaTheme="majorEastAsia" w:hAnsiTheme="majorEastAsia" w:hint="eastAsia"/>
                      <w:sz w:val="22"/>
                      <w:szCs w:val="22"/>
                    </w:rPr>
                    <w:t>される</w:t>
                  </w:r>
                  <w:r w:rsidR="001A59D5">
                    <w:rPr>
                      <w:rFonts w:asciiTheme="majorEastAsia" w:eastAsiaTheme="majorEastAsia" w:hAnsiTheme="majorEastAsia" w:hint="eastAsia"/>
                      <w:sz w:val="22"/>
                      <w:szCs w:val="22"/>
                    </w:rPr>
                    <w:t>。</w:t>
                  </w:r>
                </w:p>
              </w:tc>
            </w:tr>
            <w:tr w:rsidR="00973E72" w:rsidRPr="00B71129" w:rsidTr="004B303F">
              <w:trPr>
                <w:trHeight w:val="832"/>
              </w:trPr>
              <w:tc>
                <w:tcPr>
                  <w:tcW w:w="1103" w:type="dxa"/>
                </w:tcPr>
                <w:p w:rsidR="00973E72" w:rsidRPr="00B71129" w:rsidRDefault="00973E72" w:rsidP="00973E72">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セールスポイント</w:t>
                  </w:r>
                </w:p>
              </w:tc>
              <w:tc>
                <w:tcPr>
                  <w:tcW w:w="9639" w:type="dxa"/>
                </w:tcPr>
                <w:p w:rsidR="004B303F" w:rsidRPr="00B71129" w:rsidRDefault="00F82947" w:rsidP="00973E72">
                  <w:pPr>
                    <w:spacing w:line="260" w:lineRule="exact"/>
                    <w:rPr>
                      <w:rFonts w:asciiTheme="majorEastAsia" w:eastAsiaTheme="majorEastAsia" w:hAnsiTheme="majorEastAsia" w:hint="eastAsia"/>
                      <w:sz w:val="22"/>
                      <w:szCs w:val="22"/>
                    </w:rPr>
                  </w:pPr>
                  <w:r>
                    <w:rPr>
                      <w:rFonts w:asciiTheme="majorEastAsia" w:eastAsiaTheme="majorEastAsia" w:hAnsiTheme="majorEastAsia" w:hint="eastAsia"/>
                      <w:sz w:val="22"/>
                      <w:szCs w:val="22"/>
                    </w:rPr>
                    <w:t>企業の</w:t>
                  </w:r>
                  <w:r w:rsidR="004B303F">
                    <w:rPr>
                      <w:rFonts w:asciiTheme="majorEastAsia" w:eastAsiaTheme="majorEastAsia" w:hAnsiTheme="majorEastAsia" w:hint="eastAsia"/>
                      <w:sz w:val="22"/>
                      <w:szCs w:val="22"/>
                    </w:rPr>
                    <w:t>導入事例は、工場見学や接客、工場の保守･点検、生産停止の削減など。ホロレンズがなくても大人数に展示が可能。</w:t>
                  </w:r>
                  <w:r w:rsidR="001A59D5">
                    <w:rPr>
                      <w:rFonts w:asciiTheme="majorEastAsia" w:eastAsiaTheme="majorEastAsia" w:hAnsiTheme="majorEastAsia" w:hint="eastAsia"/>
                      <w:sz w:val="22"/>
                      <w:szCs w:val="22"/>
                    </w:rPr>
                    <w:t>2018年CES</w:t>
                  </w:r>
                  <w:r w:rsidR="001A59D5">
                    <w:rPr>
                      <w:rFonts w:asciiTheme="majorEastAsia" w:eastAsiaTheme="majorEastAsia" w:hAnsiTheme="majorEastAsia"/>
                      <w:sz w:val="22"/>
                      <w:szCs w:val="22"/>
                    </w:rPr>
                    <w:t xml:space="preserve"> ASIA </w:t>
                  </w:r>
                  <w:r w:rsidR="001A59D5">
                    <w:rPr>
                      <w:rFonts w:asciiTheme="majorEastAsia" w:eastAsiaTheme="majorEastAsia" w:hAnsiTheme="majorEastAsia" w:hint="eastAsia"/>
                      <w:sz w:val="22"/>
                      <w:szCs w:val="22"/>
                    </w:rPr>
                    <w:t>「ベストAR/VR　ｽﾀｰﾄｱｯﾌﾟ」「イノベーションアワード」をダブル受賞。マイクロソフト社認定のMRパートナーに選出。</w:t>
                  </w:r>
                </w:p>
              </w:tc>
            </w:tr>
            <w:tr w:rsidR="00973E72" w:rsidRPr="00B71129" w:rsidTr="00B95159">
              <w:trPr>
                <w:trHeight w:val="427"/>
              </w:trPr>
              <w:tc>
                <w:tcPr>
                  <w:tcW w:w="1103" w:type="dxa"/>
                  <w:tcBorders>
                    <w:bottom w:val="single" w:sz="4" w:space="0" w:color="auto"/>
                  </w:tcBorders>
                </w:tcPr>
                <w:p w:rsidR="00973E72" w:rsidRPr="00B71129" w:rsidRDefault="00973E72" w:rsidP="00973E72">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HP</w:t>
                  </w:r>
                </w:p>
              </w:tc>
              <w:tc>
                <w:tcPr>
                  <w:tcW w:w="9639" w:type="dxa"/>
                  <w:tcBorders>
                    <w:bottom w:val="single" w:sz="4" w:space="0" w:color="auto"/>
                  </w:tcBorders>
                </w:tcPr>
                <w:p w:rsidR="00973E72" w:rsidRPr="00B71129" w:rsidRDefault="00973E72" w:rsidP="00973E72">
                  <w:pPr>
                    <w:spacing w:line="260" w:lineRule="exact"/>
                    <w:rPr>
                      <w:rFonts w:asciiTheme="majorEastAsia" w:eastAsiaTheme="majorEastAsia" w:hAnsiTheme="majorEastAsia"/>
                      <w:sz w:val="22"/>
                      <w:szCs w:val="22"/>
                    </w:rPr>
                  </w:pPr>
                  <w:r w:rsidRPr="00B71129">
                    <w:rPr>
                      <w:rFonts w:asciiTheme="majorEastAsia" w:eastAsiaTheme="majorEastAsia" w:hAnsiTheme="majorEastAsia"/>
                      <w:sz w:val="22"/>
                      <w:szCs w:val="22"/>
                    </w:rPr>
                    <w:t>http://</w:t>
                  </w:r>
                  <w:r w:rsidRPr="00973E72">
                    <w:rPr>
                      <w:rFonts w:asciiTheme="majorEastAsia" w:eastAsiaTheme="majorEastAsia" w:hAnsiTheme="majorEastAsia"/>
                      <w:sz w:val="22"/>
                      <w:szCs w:val="22"/>
                    </w:rPr>
                    <w:t>www.datamesh.com</w:t>
                  </w:r>
                </w:p>
              </w:tc>
            </w:tr>
            <w:tr w:rsidR="00973E72" w:rsidRPr="00B71129" w:rsidTr="001A59D5">
              <w:trPr>
                <w:trHeight w:val="411"/>
              </w:trPr>
              <w:tc>
                <w:tcPr>
                  <w:tcW w:w="1103" w:type="dxa"/>
                </w:tcPr>
                <w:p w:rsidR="00973E72" w:rsidRPr="00B71129" w:rsidRDefault="00973E72" w:rsidP="00973E72">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主な顧客</w:t>
                  </w:r>
                </w:p>
              </w:tc>
              <w:tc>
                <w:tcPr>
                  <w:tcW w:w="9639" w:type="dxa"/>
                </w:tcPr>
                <w:p w:rsidR="00973E72" w:rsidRPr="00BD52B4" w:rsidRDefault="004B303F" w:rsidP="00973E72">
                  <w:pPr>
                    <w:spacing w:line="2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ポルシェ、ホンダ、</w:t>
                  </w:r>
                  <w:r w:rsidR="001A59D5">
                    <w:rPr>
                      <w:rFonts w:asciiTheme="majorEastAsia" w:eastAsiaTheme="majorEastAsia" w:hAnsiTheme="majorEastAsia" w:hint="eastAsia"/>
                      <w:sz w:val="22"/>
                      <w:szCs w:val="22"/>
                    </w:rPr>
                    <w:t>富士通</w:t>
                  </w:r>
                  <w:r w:rsidR="001A59D5" w:rsidRPr="001A59D5">
                    <w:rPr>
                      <w:rFonts w:asciiTheme="majorEastAsia" w:eastAsiaTheme="majorEastAsia" w:hAnsiTheme="majorEastAsia" w:hint="eastAsia"/>
                      <w:sz w:val="22"/>
                      <w:szCs w:val="22"/>
                    </w:rPr>
                    <w:t>、</w:t>
                  </w:r>
                  <w:r w:rsidR="001A59D5">
                    <w:rPr>
                      <w:rFonts w:asciiTheme="majorEastAsia" w:eastAsiaTheme="majorEastAsia" w:hAnsiTheme="majorEastAsia" w:hint="eastAsia"/>
                      <w:sz w:val="22"/>
                      <w:szCs w:val="22"/>
                    </w:rPr>
                    <w:t>ＮＨＫ</w:t>
                  </w:r>
                  <w:r w:rsidR="001A59D5" w:rsidRPr="001A59D5">
                    <w:rPr>
                      <w:rFonts w:asciiTheme="majorEastAsia" w:eastAsiaTheme="majorEastAsia" w:hAnsiTheme="majorEastAsia" w:hint="eastAsia"/>
                      <w:sz w:val="22"/>
                      <w:szCs w:val="22"/>
                    </w:rPr>
                    <w:t>、</w:t>
                  </w:r>
                  <w:r w:rsidR="001A59D5">
                    <w:rPr>
                      <w:rFonts w:asciiTheme="majorEastAsia" w:eastAsiaTheme="majorEastAsia" w:hAnsiTheme="majorEastAsia" w:hint="eastAsia"/>
                      <w:sz w:val="22"/>
                      <w:szCs w:val="22"/>
                    </w:rPr>
                    <w:t>フジテレビ、NEXCO 東日本</w:t>
                  </w:r>
                  <w:r w:rsidR="001A59D5" w:rsidRPr="001A59D5">
                    <w:rPr>
                      <w:rFonts w:asciiTheme="majorEastAsia" w:eastAsiaTheme="majorEastAsia" w:hAnsiTheme="majorEastAsia" w:hint="eastAsia"/>
                      <w:sz w:val="22"/>
                      <w:szCs w:val="22"/>
                    </w:rPr>
                    <w:t>、</w:t>
                  </w:r>
                  <w:r w:rsidR="001A59D5">
                    <w:rPr>
                      <w:rFonts w:asciiTheme="majorEastAsia" w:eastAsiaTheme="majorEastAsia" w:hAnsiTheme="majorEastAsia" w:hint="eastAsia"/>
                      <w:sz w:val="22"/>
                      <w:szCs w:val="22"/>
                    </w:rPr>
                    <w:t>コールセンター等</w:t>
                  </w:r>
                </w:p>
              </w:tc>
            </w:tr>
            <w:tr w:rsidR="004B303F" w:rsidRPr="00B71129" w:rsidTr="001A59D5">
              <w:trPr>
                <w:trHeight w:val="458"/>
              </w:trPr>
              <w:tc>
                <w:tcPr>
                  <w:tcW w:w="1103" w:type="dxa"/>
                  <w:tcBorders>
                    <w:bottom w:val="single" w:sz="4" w:space="0" w:color="auto"/>
                  </w:tcBorders>
                </w:tcPr>
                <w:p w:rsidR="004B303F" w:rsidRPr="001A59D5" w:rsidRDefault="004B303F" w:rsidP="00973E72">
                  <w:pPr>
                    <w:pStyle w:val="ac"/>
                    <w:snapToGrid w:val="0"/>
                    <w:spacing w:line="300" w:lineRule="exact"/>
                    <w:jc w:val="center"/>
                    <w:rPr>
                      <w:rFonts w:asciiTheme="majorEastAsia" w:eastAsiaTheme="majorEastAsia" w:hAnsiTheme="majorEastAsia" w:cs="メイリオ" w:hint="eastAsia"/>
                      <w:b/>
                      <w:sz w:val="14"/>
                      <w:szCs w:val="14"/>
                    </w:rPr>
                  </w:pPr>
                  <w:r w:rsidRPr="001A59D5">
                    <w:rPr>
                      <w:rFonts w:asciiTheme="majorEastAsia" w:eastAsiaTheme="majorEastAsia" w:hAnsiTheme="majorEastAsia" w:cs="メイリオ" w:hint="eastAsia"/>
                      <w:b/>
                      <w:sz w:val="14"/>
                      <w:szCs w:val="14"/>
                    </w:rPr>
                    <w:t>日本での実績</w:t>
                  </w:r>
                </w:p>
              </w:tc>
              <w:tc>
                <w:tcPr>
                  <w:tcW w:w="9639" w:type="dxa"/>
                  <w:tcBorders>
                    <w:bottom w:val="single" w:sz="4" w:space="0" w:color="auto"/>
                  </w:tcBorders>
                </w:tcPr>
                <w:p w:rsidR="004B303F" w:rsidRPr="00B71129" w:rsidRDefault="004B303F" w:rsidP="00973E72">
                  <w:pPr>
                    <w:spacing w:line="260" w:lineRule="exact"/>
                    <w:rPr>
                      <w:rFonts w:asciiTheme="majorEastAsia" w:eastAsiaTheme="majorEastAsia" w:hAnsiTheme="majorEastAsia" w:hint="eastAsia"/>
                      <w:sz w:val="22"/>
                      <w:szCs w:val="22"/>
                    </w:rPr>
                  </w:pPr>
                  <w:r>
                    <w:rPr>
                      <w:rFonts w:asciiTheme="majorEastAsia" w:eastAsiaTheme="majorEastAsia" w:hAnsiTheme="majorEastAsia" w:hint="eastAsia"/>
                      <w:sz w:val="22"/>
                      <w:szCs w:val="22"/>
                    </w:rPr>
                    <w:t>2017年に東京にDataMesh㈱を設立。</w:t>
                  </w:r>
                </w:p>
              </w:tc>
            </w:tr>
          </w:tbl>
          <w:p w:rsidR="001A59D5" w:rsidRPr="00B71129" w:rsidRDefault="001A59D5" w:rsidP="001A59D5">
            <w:pPr>
              <w:pStyle w:val="ac"/>
              <w:snapToGrid w:val="0"/>
              <w:spacing w:line="300" w:lineRule="exact"/>
              <w:rPr>
                <w:rFonts w:ascii="メイリオ" w:eastAsia="メイリオ" w:hAnsi="メイリオ" w:cs="メイリオ" w:hint="eastAsia"/>
                <w:b/>
                <w:bCs/>
                <w:sz w:val="28"/>
                <w:szCs w:val="28"/>
                <w:u w:val="single"/>
              </w:rPr>
            </w:pPr>
          </w:p>
          <w:p w:rsidR="001A59D5" w:rsidRPr="003F000E" w:rsidRDefault="001A59D5" w:rsidP="001A59D5">
            <w:pPr>
              <w:pStyle w:val="ac"/>
              <w:numPr>
                <w:ilvl w:val="0"/>
                <w:numId w:val="34"/>
              </w:numPr>
              <w:snapToGrid w:val="0"/>
              <w:spacing w:line="300" w:lineRule="exact"/>
              <w:rPr>
                <w:rFonts w:ascii="メイリオ" w:eastAsia="メイリオ" w:hAnsi="メイリオ" w:cs="メイリオ"/>
                <w:b/>
                <w:bCs/>
                <w:sz w:val="28"/>
                <w:szCs w:val="28"/>
              </w:rPr>
            </w:pPr>
            <w:r w:rsidRPr="001A59D5">
              <w:rPr>
                <w:rFonts w:ascii="メイリオ" w:eastAsia="メイリオ" w:hAnsi="メイリオ" w:cs="メイリオ"/>
                <w:b/>
                <w:bCs/>
                <w:sz w:val="28"/>
                <w:szCs w:val="28"/>
              </w:rPr>
              <w:t>National English Institute</w:t>
            </w:r>
            <w:r w:rsidRPr="002F7F39">
              <w:rPr>
                <w:rFonts w:ascii="メイリオ" w:eastAsia="メイリオ" w:hAnsi="メイリオ" w:cs="メイリオ" w:hint="eastAsia"/>
                <w:b/>
                <w:bCs/>
                <w:sz w:val="28"/>
                <w:szCs w:val="28"/>
              </w:rPr>
              <w:t>社</w:t>
            </w:r>
          </w:p>
          <w:tbl>
            <w:tblPr>
              <w:tblStyle w:val="a9"/>
              <w:tblW w:w="10742" w:type="dxa"/>
              <w:tblLook w:val="04A0" w:firstRow="1" w:lastRow="0" w:firstColumn="1" w:lastColumn="0" w:noHBand="0" w:noVBand="1"/>
            </w:tblPr>
            <w:tblGrid>
              <w:gridCol w:w="1103"/>
              <w:gridCol w:w="9639"/>
            </w:tblGrid>
            <w:tr w:rsidR="001A59D5" w:rsidRPr="00B71129" w:rsidTr="001A59D5">
              <w:trPr>
                <w:trHeight w:val="524"/>
              </w:trPr>
              <w:tc>
                <w:tcPr>
                  <w:tcW w:w="1103" w:type="dxa"/>
                </w:tcPr>
                <w:p w:rsidR="001A59D5" w:rsidRPr="00B71129" w:rsidRDefault="001A59D5" w:rsidP="001A59D5">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企業概要</w:t>
                  </w:r>
                </w:p>
              </w:tc>
              <w:tc>
                <w:tcPr>
                  <w:tcW w:w="9639" w:type="dxa"/>
                </w:tcPr>
                <w:p w:rsidR="001A59D5" w:rsidRPr="00B71129" w:rsidRDefault="001A59D5" w:rsidP="001A59D5">
                  <w:pPr>
                    <w:spacing w:line="2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データ稼動型のメトリクスを活用した英会話トレーニングを可能とするプラットフォームを提供。</w:t>
                  </w:r>
                </w:p>
              </w:tc>
            </w:tr>
            <w:tr w:rsidR="001A59D5" w:rsidRPr="00B71129" w:rsidTr="001A59D5">
              <w:trPr>
                <w:trHeight w:val="546"/>
              </w:trPr>
              <w:tc>
                <w:tcPr>
                  <w:tcW w:w="1103" w:type="dxa"/>
                </w:tcPr>
                <w:p w:rsidR="001A59D5" w:rsidRPr="00B71129" w:rsidRDefault="001A59D5" w:rsidP="001A59D5">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セールスポイント</w:t>
                  </w:r>
                </w:p>
              </w:tc>
              <w:tc>
                <w:tcPr>
                  <w:tcW w:w="9639" w:type="dxa"/>
                </w:tcPr>
                <w:p w:rsidR="001A59D5" w:rsidRPr="00B71129" w:rsidRDefault="00CA60D3" w:rsidP="001A59D5">
                  <w:pPr>
                    <w:spacing w:line="26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米国やカナダ出身のESL資格を持つネイティブが同社プラットフォームを用いて、AIでカリキュラムを作成、受講者に合わせた個別プラン（マンツーマンオンラインレッスン）を行う。講師は全てスタンフォードやペンシルバニアなど有名大学卒業もしくは同校での教員経験あり。</w:t>
                  </w:r>
                </w:p>
              </w:tc>
            </w:tr>
            <w:tr w:rsidR="001A59D5" w:rsidRPr="00B71129" w:rsidTr="00B95159">
              <w:trPr>
                <w:trHeight w:val="427"/>
              </w:trPr>
              <w:tc>
                <w:tcPr>
                  <w:tcW w:w="1103" w:type="dxa"/>
                  <w:tcBorders>
                    <w:bottom w:val="single" w:sz="4" w:space="0" w:color="auto"/>
                  </w:tcBorders>
                </w:tcPr>
                <w:p w:rsidR="001A59D5" w:rsidRPr="00B71129" w:rsidRDefault="001A59D5" w:rsidP="001A59D5">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HP</w:t>
                  </w:r>
                </w:p>
              </w:tc>
              <w:tc>
                <w:tcPr>
                  <w:tcW w:w="9639" w:type="dxa"/>
                  <w:tcBorders>
                    <w:bottom w:val="single" w:sz="4" w:space="0" w:color="auto"/>
                  </w:tcBorders>
                </w:tcPr>
                <w:p w:rsidR="001A59D5" w:rsidRPr="00B71129" w:rsidRDefault="00CA60D3" w:rsidP="001A59D5">
                  <w:pPr>
                    <w:spacing w:line="260" w:lineRule="exact"/>
                    <w:rPr>
                      <w:rFonts w:asciiTheme="majorEastAsia" w:eastAsiaTheme="majorEastAsia" w:hAnsiTheme="majorEastAsia"/>
                      <w:sz w:val="22"/>
                      <w:szCs w:val="22"/>
                    </w:rPr>
                  </w:pPr>
                  <w:r w:rsidRPr="00CA60D3">
                    <w:rPr>
                      <w:rFonts w:asciiTheme="majorEastAsia" w:eastAsiaTheme="majorEastAsia" w:hAnsiTheme="majorEastAsia"/>
                      <w:sz w:val="22"/>
                      <w:szCs w:val="22"/>
                    </w:rPr>
                    <w:t>https://ne.institute/</w:t>
                  </w:r>
                </w:p>
              </w:tc>
            </w:tr>
            <w:tr w:rsidR="001A59D5" w:rsidRPr="00B71129" w:rsidTr="00CA60D3">
              <w:trPr>
                <w:trHeight w:val="540"/>
              </w:trPr>
              <w:tc>
                <w:tcPr>
                  <w:tcW w:w="1103" w:type="dxa"/>
                  <w:tcBorders>
                    <w:bottom w:val="single" w:sz="4" w:space="0" w:color="auto"/>
                  </w:tcBorders>
                </w:tcPr>
                <w:p w:rsidR="001A59D5" w:rsidRPr="00B71129" w:rsidRDefault="001A59D5" w:rsidP="001A59D5">
                  <w:pPr>
                    <w:pStyle w:val="ac"/>
                    <w:snapToGrid w:val="0"/>
                    <w:spacing w:line="300" w:lineRule="exact"/>
                    <w:jc w:val="center"/>
                    <w:rPr>
                      <w:rFonts w:asciiTheme="majorEastAsia" w:eastAsiaTheme="majorEastAsia" w:hAnsiTheme="majorEastAsia" w:cs="メイリオ"/>
                      <w:b/>
                      <w:szCs w:val="20"/>
                    </w:rPr>
                  </w:pPr>
                  <w:r w:rsidRPr="00B71129">
                    <w:rPr>
                      <w:rFonts w:asciiTheme="majorEastAsia" w:eastAsiaTheme="majorEastAsia" w:hAnsiTheme="majorEastAsia" w:cs="メイリオ" w:hint="eastAsia"/>
                      <w:b/>
                      <w:szCs w:val="20"/>
                    </w:rPr>
                    <w:t>主な顧客</w:t>
                  </w:r>
                </w:p>
              </w:tc>
              <w:tc>
                <w:tcPr>
                  <w:tcW w:w="9639" w:type="dxa"/>
                  <w:tcBorders>
                    <w:bottom w:val="single" w:sz="4" w:space="0" w:color="auto"/>
                  </w:tcBorders>
                </w:tcPr>
                <w:p w:rsidR="00CA60D3" w:rsidRPr="00F82947" w:rsidRDefault="00CA60D3" w:rsidP="00CA60D3">
                  <w:pPr>
                    <w:spacing w:line="260" w:lineRule="exact"/>
                    <w:rPr>
                      <w:rFonts w:asciiTheme="majorEastAsia" w:eastAsiaTheme="majorEastAsia" w:hAnsiTheme="majorEastAsia"/>
                      <w:sz w:val="22"/>
                      <w:szCs w:val="22"/>
                    </w:rPr>
                  </w:pPr>
                  <w:r w:rsidRPr="00F82947">
                    <w:rPr>
                      <w:rFonts w:asciiTheme="majorEastAsia" w:eastAsiaTheme="majorEastAsia" w:hAnsiTheme="majorEastAsia"/>
                      <w:sz w:val="22"/>
                      <w:szCs w:val="22"/>
                    </w:rPr>
                    <w:t>IIJ Global</w:t>
                  </w:r>
                  <w:r w:rsidRPr="00F82947">
                    <w:rPr>
                      <w:rFonts w:asciiTheme="majorEastAsia" w:eastAsiaTheme="majorEastAsia" w:hAnsiTheme="majorEastAsia" w:hint="eastAsia"/>
                      <w:sz w:val="22"/>
                      <w:szCs w:val="22"/>
                    </w:rPr>
                    <w:t>、</w:t>
                  </w:r>
                  <w:r w:rsidRPr="00F82947">
                    <w:rPr>
                      <w:rFonts w:asciiTheme="majorEastAsia" w:eastAsiaTheme="majorEastAsia" w:hAnsiTheme="majorEastAsia"/>
                      <w:sz w:val="22"/>
                      <w:szCs w:val="22"/>
                    </w:rPr>
                    <w:t>JCR Pharmaceuticals</w:t>
                  </w:r>
                  <w:r w:rsidRPr="00F82947">
                    <w:rPr>
                      <w:rFonts w:asciiTheme="majorEastAsia" w:eastAsiaTheme="majorEastAsia" w:hAnsiTheme="majorEastAsia" w:hint="eastAsia"/>
                      <w:sz w:val="22"/>
                      <w:szCs w:val="22"/>
                    </w:rPr>
                    <w:t>、</w:t>
                  </w:r>
                  <w:r w:rsidRPr="00F82947">
                    <w:rPr>
                      <w:rFonts w:asciiTheme="majorEastAsia" w:eastAsiaTheme="majorEastAsia" w:hAnsiTheme="majorEastAsia"/>
                      <w:sz w:val="22"/>
                      <w:szCs w:val="22"/>
                    </w:rPr>
                    <w:t>Zeria Pharmaceuticals</w:t>
                  </w:r>
                  <w:r w:rsidRPr="00F82947">
                    <w:rPr>
                      <w:rFonts w:asciiTheme="majorEastAsia" w:eastAsiaTheme="majorEastAsia" w:hAnsiTheme="majorEastAsia" w:hint="eastAsia"/>
                      <w:sz w:val="22"/>
                      <w:szCs w:val="22"/>
                    </w:rPr>
                    <w:t>、</w:t>
                  </w:r>
                  <w:r w:rsidRPr="00F82947">
                    <w:rPr>
                      <w:rFonts w:asciiTheme="majorEastAsia" w:eastAsiaTheme="majorEastAsia" w:hAnsiTheme="majorEastAsia"/>
                      <w:sz w:val="22"/>
                      <w:szCs w:val="22"/>
                    </w:rPr>
                    <w:t>Medipal</w:t>
                  </w:r>
                  <w:r w:rsidRPr="00F82947">
                    <w:rPr>
                      <w:rFonts w:asciiTheme="majorEastAsia" w:eastAsiaTheme="majorEastAsia" w:hAnsiTheme="majorEastAsia" w:hint="eastAsia"/>
                      <w:sz w:val="22"/>
                      <w:szCs w:val="22"/>
                    </w:rPr>
                    <w:t>、</w:t>
                  </w:r>
                  <w:r w:rsidRPr="00F82947">
                    <w:rPr>
                      <w:rFonts w:asciiTheme="majorEastAsia" w:eastAsiaTheme="majorEastAsia" w:hAnsiTheme="majorEastAsia"/>
                      <w:sz w:val="22"/>
                      <w:szCs w:val="22"/>
                    </w:rPr>
                    <w:t>Sysmex</w:t>
                  </w:r>
                </w:p>
                <w:p w:rsidR="001A59D5" w:rsidRPr="00BD52B4" w:rsidRDefault="00F82947" w:rsidP="00CA60D3">
                  <w:pPr>
                    <w:spacing w:line="260" w:lineRule="exact"/>
                    <w:rPr>
                      <w:rFonts w:asciiTheme="majorEastAsia" w:eastAsiaTheme="majorEastAsia" w:hAnsiTheme="majorEastAsia" w:hint="eastAsia"/>
                      <w:sz w:val="22"/>
                      <w:szCs w:val="22"/>
                    </w:rPr>
                  </w:pPr>
                  <w:r w:rsidRPr="00F82947">
                    <w:rPr>
                      <w:rFonts w:asciiTheme="majorEastAsia" w:eastAsiaTheme="majorEastAsia" w:hAnsiTheme="majorEastAsia"/>
                      <w:sz w:val="22"/>
                      <w:szCs w:val="22"/>
                    </w:rPr>
                    <w:t>アクセンチュア</w:t>
                  </w:r>
                  <w:r w:rsidRPr="00F82947">
                    <w:rPr>
                      <w:rFonts w:asciiTheme="majorEastAsia" w:eastAsiaTheme="majorEastAsia" w:hAnsiTheme="majorEastAsia" w:hint="eastAsia"/>
                      <w:sz w:val="22"/>
                      <w:szCs w:val="22"/>
                    </w:rPr>
                    <w:t>・ジャパン</w:t>
                  </w:r>
                </w:p>
              </w:tc>
            </w:tr>
          </w:tbl>
          <w:p w:rsidR="008D7092" w:rsidRPr="002104D5" w:rsidRDefault="008D7092" w:rsidP="003A65F4">
            <w:pPr>
              <w:snapToGrid w:val="0"/>
              <w:spacing w:line="280" w:lineRule="exact"/>
              <w:rPr>
                <w:rFonts w:ascii="メイリオ" w:eastAsia="メイリオ" w:hAnsi="メイリオ" w:cs="メイリオ" w:hint="eastAsia"/>
                <w:b/>
                <w:sz w:val="24"/>
                <w:szCs w:val="24"/>
              </w:rPr>
            </w:pPr>
            <w:bookmarkStart w:id="0" w:name="_GoBack"/>
            <w:bookmarkEnd w:id="0"/>
          </w:p>
          <w:p w:rsidR="00202D7C" w:rsidRPr="008D7092" w:rsidRDefault="00202D7C" w:rsidP="004502D6">
            <w:pPr>
              <w:snapToGrid w:val="0"/>
              <w:spacing w:line="280" w:lineRule="exact"/>
              <w:ind w:firstLineChars="700" w:firstLine="1470"/>
              <w:rPr>
                <w:rFonts w:ascii="Meiryo UI" w:eastAsia="Meiryo UI" w:hAnsi="Meiryo UI" w:cs="Meiryo UI"/>
                <w:b/>
              </w:rPr>
            </w:pPr>
          </w:p>
        </w:tc>
      </w:tr>
    </w:tbl>
    <w:p w:rsidR="00B70367" w:rsidRPr="001761DE" w:rsidRDefault="00B70367" w:rsidP="00AE3050">
      <w:pPr>
        <w:snapToGrid w:val="0"/>
        <w:spacing w:line="280" w:lineRule="exact"/>
        <w:rPr>
          <w:rFonts w:ascii="メイリオ" w:eastAsia="メイリオ" w:hAnsi="メイリオ" w:cs="メイリオ"/>
          <w:b/>
          <w:sz w:val="24"/>
          <w:szCs w:val="24"/>
        </w:rPr>
      </w:pPr>
    </w:p>
    <w:sectPr w:rsidR="00B70367" w:rsidRPr="001761DE" w:rsidSect="008414DC">
      <w:pgSz w:w="11906" w:h="16838"/>
      <w:pgMar w:top="340" w:right="454" w:bottom="284" w:left="51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E8B" w:rsidRDefault="00B22E8B" w:rsidP="00AE314F">
      <w:pPr>
        <w:rPr>
          <w:rFonts w:cs="Times New Roman"/>
        </w:rPr>
      </w:pPr>
      <w:r>
        <w:rPr>
          <w:rFonts w:cs="Times New Roman"/>
        </w:rPr>
        <w:separator/>
      </w:r>
    </w:p>
  </w:endnote>
  <w:endnote w:type="continuationSeparator" w:id="0">
    <w:p w:rsidR="00B22E8B" w:rsidRDefault="00B22E8B" w:rsidP="00AE314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10102FF" w:usb1="EAC7FFFF" w:usb2="0001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E8B" w:rsidRDefault="00B22E8B" w:rsidP="00AE314F">
      <w:pPr>
        <w:rPr>
          <w:rFonts w:cs="Times New Roman"/>
        </w:rPr>
      </w:pPr>
      <w:r>
        <w:rPr>
          <w:rFonts w:cs="Times New Roman"/>
        </w:rPr>
        <w:separator/>
      </w:r>
    </w:p>
  </w:footnote>
  <w:footnote w:type="continuationSeparator" w:id="0">
    <w:p w:rsidR="00B22E8B" w:rsidRDefault="00B22E8B" w:rsidP="00AE314F">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4C1F"/>
    <w:multiLevelType w:val="multilevel"/>
    <w:tmpl w:val="2D1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D3DAB"/>
    <w:multiLevelType w:val="hybridMultilevel"/>
    <w:tmpl w:val="1F02D8A4"/>
    <w:lvl w:ilvl="0" w:tplc="B282C870">
      <w:numFmt w:val="bullet"/>
      <w:lvlText w:val=""/>
      <w:lvlJc w:val="left"/>
      <w:pPr>
        <w:ind w:left="360" w:hanging="360"/>
      </w:pPr>
      <w:rPr>
        <w:rFonts w:ascii="Wingdings" w:eastAsia="ＭＳ 明朝" w:hAnsi="Wingdings" w:cs="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CA36F6"/>
    <w:multiLevelType w:val="hybridMultilevel"/>
    <w:tmpl w:val="52DEA7F6"/>
    <w:lvl w:ilvl="0" w:tplc="FAD2DDA4">
      <w:start w:val="5"/>
      <w:numFmt w:val="bullet"/>
      <w:lvlText w:val="□"/>
      <w:lvlJc w:val="left"/>
      <w:pPr>
        <w:ind w:left="360" w:hanging="360"/>
      </w:pPr>
      <w:rPr>
        <w:rFonts w:ascii="HGｺﾞｼｯｸM" w:eastAsia="HGｺﾞｼｯｸM" w:hAnsi="Arial" w:cs="Angsana New" w:hint="eastAsia"/>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C04150"/>
    <w:multiLevelType w:val="hybridMultilevel"/>
    <w:tmpl w:val="F9CCC504"/>
    <w:lvl w:ilvl="0" w:tplc="AC7456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CA3B27"/>
    <w:multiLevelType w:val="hybridMultilevel"/>
    <w:tmpl w:val="1A5238B2"/>
    <w:lvl w:ilvl="0" w:tplc="1650617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16766BB7"/>
    <w:multiLevelType w:val="hybridMultilevel"/>
    <w:tmpl w:val="A2703308"/>
    <w:lvl w:ilvl="0" w:tplc="0409000F">
      <w:start w:val="1"/>
      <w:numFmt w:val="decimal"/>
      <w:lvlText w:val="%1."/>
      <w:lvlJc w:val="left"/>
      <w:pPr>
        <w:ind w:left="420" w:hanging="420"/>
      </w:pPr>
    </w:lvl>
    <w:lvl w:ilvl="1" w:tplc="07E666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F558D9"/>
    <w:multiLevelType w:val="hybridMultilevel"/>
    <w:tmpl w:val="1DA46A4A"/>
    <w:lvl w:ilvl="0" w:tplc="34E23148">
      <w:start w:val="1"/>
      <w:numFmt w:val="decimalEnclosedCircle"/>
      <w:lvlText w:val="%1"/>
      <w:lvlJc w:val="left"/>
      <w:pPr>
        <w:ind w:left="961" w:hanging="360"/>
      </w:pPr>
      <w:rPr>
        <w:rFonts w:ascii="ＭＳ ゴシック" w:eastAsia="ＭＳ ゴシック" w:hAnsi="ＭＳ ゴシック" w:cs="Arial" w:hint="default"/>
        <w:color w:val="auto"/>
      </w:rPr>
    </w:lvl>
    <w:lvl w:ilvl="1" w:tplc="04090017" w:tentative="1">
      <w:start w:val="1"/>
      <w:numFmt w:val="aiueoFullWidth"/>
      <w:lvlText w:val="(%2)"/>
      <w:lvlJc w:val="left"/>
      <w:pPr>
        <w:ind w:left="1441" w:hanging="420"/>
      </w:pPr>
    </w:lvl>
    <w:lvl w:ilvl="2" w:tplc="04090011" w:tentative="1">
      <w:start w:val="1"/>
      <w:numFmt w:val="decimalEnclosedCircle"/>
      <w:lvlText w:val="%3"/>
      <w:lvlJc w:val="left"/>
      <w:pPr>
        <w:ind w:left="1861" w:hanging="420"/>
      </w:pPr>
    </w:lvl>
    <w:lvl w:ilvl="3" w:tplc="0409000F" w:tentative="1">
      <w:start w:val="1"/>
      <w:numFmt w:val="decimal"/>
      <w:lvlText w:val="%4."/>
      <w:lvlJc w:val="left"/>
      <w:pPr>
        <w:ind w:left="2281" w:hanging="420"/>
      </w:pPr>
    </w:lvl>
    <w:lvl w:ilvl="4" w:tplc="04090017" w:tentative="1">
      <w:start w:val="1"/>
      <w:numFmt w:val="aiueoFullWidth"/>
      <w:lvlText w:val="(%5)"/>
      <w:lvlJc w:val="left"/>
      <w:pPr>
        <w:ind w:left="2701" w:hanging="420"/>
      </w:pPr>
    </w:lvl>
    <w:lvl w:ilvl="5" w:tplc="04090011" w:tentative="1">
      <w:start w:val="1"/>
      <w:numFmt w:val="decimalEnclosedCircle"/>
      <w:lvlText w:val="%6"/>
      <w:lvlJc w:val="left"/>
      <w:pPr>
        <w:ind w:left="3121" w:hanging="420"/>
      </w:pPr>
    </w:lvl>
    <w:lvl w:ilvl="6" w:tplc="0409000F" w:tentative="1">
      <w:start w:val="1"/>
      <w:numFmt w:val="decimal"/>
      <w:lvlText w:val="%7."/>
      <w:lvlJc w:val="left"/>
      <w:pPr>
        <w:ind w:left="3541" w:hanging="420"/>
      </w:pPr>
    </w:lvl>
    <w:lvl w:ilvl="7" w:tplc="04090017" w:tentative="1">
      <w:start w:val="1"/>
      <w:numFmt w:val="aiueoFullWidth"/>
      <w:lvlText w:val="(%8)"/>
      <w:lvlJc w:val="left"/>
      <w:pPr>
        <w:ind w:left="3961" w:hanging="420"/>
      </w:pPr>
    </w:lvl>
    <w:lvl w:ilvl="8" w:tplc="04090011" w:tentative="1">
      <w:start w:val="1"/>
      <w:numFmt w:val="decimalEnclosedCircle"/>
      <w:lvlText w:val="%9"/>
      <w:lvlJc w:val="left"/>
      <w:pPr>
        <w:ind w:left="4381" w:hanging="420"/>
      </w:pPr>
    </w:lvl>
  </w:abstractNum>
  <w:abstractNum w:abstractNumId="7" w15:restartNumberingAfterBreak="0">
    <w:nsid w:val="1CDB3F39"/>
    <w:multiLevelType w:val="hybridMultilevel"/>
    <w:tmpl w:val="DB9A611E"/>
    <w:lvl w:ilvl="0" w:tplc="63F651D6">
      <w:start w:val="1"/>
      <w:numFmt w:val="decimalEnclosedCircle"/>
      <w:lvlText w:val="%1"/>
      <w:lvlJc w:val="left"/>
      <w:pPr>
        <w:ind w:left="360" w:hanging="360"/>
      </w:pPr>
      <w:rPr>
        <w:rFonts w:ascii="ＭＳ ゴシック" w:eastAsia="ＭＳ ゴシック" w:hAnsi="ＭＳ ゴシック" w:cs="Arial"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134E43"/>
    <w:multiLevelType w:val="hybridMultilevel"/>
    <w:tmpl w:val="96E66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F70429"/>
    <w:multiLevelType w:val="hybridMultilevel"/>
    <w:tmpl w:val="7A84B9D0"/>
    <w:lvl w:ilvl="0" w:tplc="2D962532">
      <w:start w:val="1"/>
      <w:numFmt w:val="decimalEnclosedCircle"/>
      <w:lvlText w:val="%1"/>
      <w:lvlJc w:val="left"/>
      <w:pPr>
        <w:ind w:left="962" w:hanging="360"/>
      </w:pPr>
      <w:rPr>
        <w:rFonts w:ascii="ＭＳ ゴシック" w:eastAsia="ＭＳ ゴシック" w:hAnsi="ＭＳ ゴシック" w:cs="Arial" w:hint="default"/>
        <w:color w:val="auto"/>
      </w:rPr>
    </w:lvl>
    <w:lvl w:ilvl="1" w:tplc="04090017" w:tentative="1">
      <w:start w:val="1"/>
      <w:numFmt w:val="aiueoFullWidth"/>
      <w:lvlText w:val="(%2)"/>
      <w:lvlJc w:val="left"/>
      <w:pPr>
        <w:ind w:left="1442" w:hanging="420"/>
      </w:pPr>
    </w:lvl>
    <w:lvl w:ilvl="2" w:tplc="04090011" w:tentative="1">
      <w:start w:val="1"/>
      <w:numFmt w:val="decimalEnclosedCircle"/>
      <w:lvlText w:val="%3"/>
      <w:lvlJc w:val="left"/>
      <w:pPr>
        <w:ind w:left="1862" w:hanging="420"/>
      </w:pPr>
    </w:lvl>
    <w:lvl w:ilvl="3" w:tplc="0409000F" w:tentative="1">
      <w:start w:val="1"/>
      <w:numFmt w:val="decimal"/>
      <w:lvlText w:val="%4."/>
      <w:lvlJc w:val="left"/>
      <w:pPr>
        <w:ind w:left="2282" w:hanging="420"/>
      </w:pPr>
    </w:lvl>
    <w:lvl w:ilvl="4" w:tplc="04090017" w:tentative="1">
      <w:start w:val="1"/>
      <w:numFmt w:val="aiueoFullWidth"/>
      <w:lvlText w:val="(%5)"/>
      <w:lvlJc w:val="left"/>
      <w:pPr>
        <w:ind w:left="2702" w:hanging="420"/>
      </w:pPr>
    </w:lvl>
    <w:lvl w:ilvl="5" w:tplc="04090011" w:tentative="1">
      <w:start w:val="1"/>
      <w:numFmt w:val="decimalEnclosedCircle"/>
      <w:lvlText w:val="%6"/>
      <w:lvlJc w:val="left"/>
      <w:pPr>
        <w:ind w:left="3122" w:hanging="420"/>
      </w:pPr>
    </w:lvl>
    <w:lvl w:ilvl="6" w:tplc="0409000F" w:tentative="1">
      <w:start w:val="1"/>
      <w:numFmt w:val="decimal"/>
      <w:lvlText w:val="%7."/>
      <w:lvlJc w:val="left"/>
      <w:pPr>
        <w:ind w:left="3542" w:hanging="420"/>
      </w:pPr>
    </w:lvl>
    <w:lvl w:ilvl="7" w:tplc="04090017" w:tentative="1">
      <w:start w:val="1"/>
      <w:numFmt w:val="aiueoFullWidth"/>
      <w:lvlText w:val="(%8)"/>
      <w:lvlJc w:val="left"/>
      <w:pPr>
        <w:ind w:left="3962" w:hanging="420"/>
      </w:pPr>
    </w:lvl>
    <w:lvl w:ilvl="8" w:tplc="04090011" w:tentative="1">
      <w:start w:val="1"/>
      <w:numFmt w:val="decimalEnclosedCircle"/>
      <w:lvlText w:val="%9"/>
      <w:lvlJc w:val="left"/>
      <w:pPr>
        <w:ind w:left="4382" w:hanging="420"/>
      </w:pPr>
    </w:lvl>
  </w:abstractNum>
  <w:abstractNum w:abstractNumId="10" w15:restartNumberingAfterBreak="0">
    <w:nsid w:val="2DC75D74"/>
    <w:multiLevelType w:val="hybridMultilevel"/>
    <w:tmpl w:val="FB5225CA"/>
    <w:lvl w:ilvl="0" w:tplc="709EC552">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FE2D9D"/>
    <w:multiLevelType w:val="hybridMultilevel"/>
    <w:tmpl w:val="6CF8C65A"/>
    <w:lvl w:ilvl="0" w:tplc="64CECC40">
      <w:numFmt w:val="bullet"/>
      <w:lvlText w:val="•"/>
      <w:lvlJc w:val="left"/>
      <w:pPr>
        <w:ind w:left="720" w:hanging="360"/>
      </w:pPr>
      <w:rPr>
        <w:rFonts w:ascii="Arial" w:eastAsia="HGｺﾞｼｯｸM"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296C27"/>
    <w:multiLevelType w:val="hybridMultilevel"/>
    <w:tmpl w:val="B87E2800"/>
    <w:lvl w:ilvl="0" w:tplc="F20C7DC0">
      <w:start w:val="1"/>
      <w:numFmt w:val="bullet"/>
      <w:lvlText w:val="•"/>
      <w:lvlJc w:val="left"/>
      <w:pPr>
        <w:tabs>
          <w:tab w:val="num" w:pos="720"/>
        </w:tabs>
        <w:ind w:left="720" w:hanging="360"/>
      </w:pPr>
      <w:rPr>
        <w:rFonts w:ascii="ＭＳ Ｐゴシック" w:hAnsi="ＭＳ Ｐゴシック" w:hint="default"/>
      </w:rPr>
    </w:lvl>
    <w:lvl w:ilvl="1" w:tplc="A44228F6" w:tentative="1">
      <w:start w:val="1"/>
      <w:numFmt w:val="bullet"/>
      <w:lvlText w:val="•"/>
      <w:lvlJc w:val="left"/>
      <w:pPr>
        <w:tabs>
          <w:tab w:val="num" w:pos="1440"/>
        </w:tabs>
        <w:ind w:left="1440" w:hanging="360"/>
      </w:pPr>
      <w:rPr>
        <w:rFonts w:ascii="ＭＳ Ｐゴシック" w:hAnsi="ＭＳ Ｐゴシック" w:hint="default"/>
      </w:rPr>
    </w:lvl>
    <w:lvl w:ilvl="2" w:tplc="E214D33E" w:tentative="1">
      <w:start w:val="1"/>
      <w:numFmt w:val="bullet"/>
      <w:lvlText w:val="•"/>
      <w:lvlJc w:val="left"/>
      <w:pPr>
        <w:tabs>
          <w:tab w:val="num" w:pos="2160"/>
        </w:tabs>
        <w:ind w:left="2160" w:hanging="360"/>
      </w:pPr>
      <w:rPr>
        <w:rFonts w:ascii="ＭＳ Ｐゴシック" w:hAnsi="ＭＳ Ｐゴシック" w:hint="default"/>
      </w:rPr>
    </w:lvl>
    <w:lvl w:ilvl="3" w:tplc="7C0E8478" w:tentative="1">
      <w:start w:val="1"/>
      <w:numFmt w:val="bullet"/>
      <w:lvlText w:val="•"/>
      <w:lvlJc w:val="left"/>
      <w:pPr>
        <w:tabs>
          <w:tab w:val="num" w:pos="2880"/>
        </w:tabs>
        <w:ind w:left="2880" w:hanging="360"/>
      </w:pPr>
      <w:rPr>
        <w:rFonts w:ascii="ＭＳ Ｐゴシック" w:hAnsi="ＭＳ Ｐゴシック" w:hint="default"/>
      </w:rPr>
    </w:lvl>
    <w:lvl w:ilvl="4" w:tplc="8D78CA22" w:tentative="1">
      <w:start w:val="1"/>
      <w:numFmt w:val="bullet"/>
      <w:lvlText w:val="•"/>
      <w:lvlJc w:val="left"/>
      <w:pPr>
        <w:tabs>
          <w:tab w:val="num" w:pos="3600"/>
        </w:tabs>
        <w:ind w:left="3600" w:hanging="360"/>
      </w:pPr>
      <w:rPr>
        <w:rFonts w:ascii="ＭＳ Ｐゴシック" w:hAnsi="ＭＳ Ｐゴシック" w:hint="default"/>
      </w:rPr>
    </w:lvl>
    <w:lvl w:ilvl="5" w:tplc="15BAD940" w:tentative="1">
      <w:start w:val="1"/>
      <w:numFmt w:val="bullet"/>
      <w:lvlText w:val="•"/>
      <w:lvlJc w:val="left"/>
      <w:pPr>
        <w:tabs>
          <w:tab w:val="num" w:pos="4320"/>
        </w:tabs>
        <w:ind w:left="4320" w:hanging="360"/>
      </w:pPr>
      <w:rPr>
        <w:rFonts w:ascii="ＭＳ Ｐゴシック" w:hAnsi="ＭＳ Ｐゴシック" w:hint="default"/>
      </w:rPr>
    </w:lvl>
    <w:lvl w:ilvl="6" w:tplc="2930955E" w:tentative="1">
      <w:start w:val="1"/>
      <w:numFmt w:val="bullet"/>
      <w:lvlText w:val="•"/>
      <w:lvlJc w:val="left"/>
      <w:pPr>
        <w:tabs>
          <w:tab w:val="num" w:pos="5040"/>
        </w:tabs>
        <w:ind w:left="5040" w:hanging="360"/>
      </w:pPr>
      <w:rPr>
        <w:rFonts w:ascii="ＭＳ Ｐゴシック" w:hAnsi="ＭＳ Ｐゴシック" w:hint="default"/>
      </w:rPr>
    </w:lvl>
    <w:lvl w:ilvl="7" w:tplc="A872911A" w:tentative="1">
      <w:start w:val="1"/>
      <w:numFmt w:val="bullet"/>
      <w:lvlText w:val="•"/>
      <w:lvlJc w:val="left"/>
      <w:pPr>
        <w:tabs>
          <w:tab w:val="num" w:pos="5760"/>
        </w:tabs>
        <w:ind w:left="5760" w:hanging="360"/>
      </w:pPr>
      <w:rPr>
        <w:rFonts w:ascii="ＭＳ Ｐゴシック" w:hAnsi="ＭＳ Ｐゴシック" w:hint="default"/>
      </w:rPr>
    </w:lvl>
    <w:lvl w:ilvl="8" w:tplc="275C4DB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3" w15:restartNumberingAfterBreak="0">
    <w:nsid w:val="34B4202C"/>
    <w:multiLevelType w:val="hybridMultilevel"/>
    <w:tmpl w:val="F5F41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40804"/>
    <w:multiLevelType w:val="hybridMultilevel"/>
    <w:tmpl w:val="5DF26532"/>
    <w:lvl w:ilvl="0" w:tplc="92600260">
      <w:start w:val="1"/>
      <w:numFmt w:val="bullet"/>
      <w:lvlText w:val="•"/>
      <w:lvlJc w:val="left"/>
      <w:pPr>
        <w:tabs>
          <w:tab w:val="num" w:pos="720"/>
        </w:tabs>
        <w:ind w:left="720" w:hanging="360"/>
      </w:pPr>
      <w:rPr>
        <w:rFonts w:ascii="ＭＳ Ｐゴシック" w:hAnsi="ＭＳ Ｐゴシック" w:hint="default"/>
      </w:rPr>
    </w:lvl>
    <w:lvl w:ilvl="1" w:tplc="7EB0B264" w:tentative="1">
      <w:start w:val="1"/>
      <w:numFmt w:val="bullet"/>
      <w:lvlText w:val="•"/>
      <w:lvlJc w:val="left"/>
      <w:pPr>
        <w:tabs>
          <w:tab w:val="num" w:pos="1440"/>
        </w:tabs>
        <w:ind w:left="1440" w:hanging="360"/>
      </w:pPr>
      <w:rPr>
        <w:rFonts w:ascii="ＭＳ Ｐゴシック" w:hAnsi="ＭＳ Ｐゴシック" w:hint="default"/>
      </w:rPr>
    </w:lvl>
    <w:lvl w:ilvl="2" w:tplc="4DB22CF6" w:tentative="1">
      <w:start w:val="1"/>
      <w:numFmt w:val="bullet"/>
      <w:lvlText w:val="•"/>
      <w:lvlJc w:val="left"/>
      <w:pPr>
        <w:tabs>
          <w:tab w:val="num" w:pos="2160"/>
        </w:tabs>
        <w:ind w:left="2160" w:hanging="360"/>
      </w:pPr>
      <w:rPr>
        <w:rFonts w:ascii="ＭＳ Ｐゴシック" w:hAnsi="ＭＳ Ｐゴシック" w:hint="default"/>
      </w:rPr>
    </w:lvl>
    <w:lvl w:ilvl="3" w:tplc="43BA9FE8" w:tentative="1">
      <w:start w:val="1"/>
      <w:numFmt w:val="bullet"/>
      <w:lvlText w:val="•"/>
      <w:lvlJc w:val="left"/>
      <w:pPr>
        <w:tabs>
          <w:tab w:val="num" w:pos="2880"/>
        </w:tabs>
        <w:ind w:left="2880" w:hanging="360"/>
      </w:pPr>
      <w:rPr>
        <w:rFonts w:ascii="ＭＳ Ｐゴシック" w:hAnsi="ＭＳ Ｐゴシック" w:hint="default"/>
      </w:rPr>
    </w:lvl>
    <w:lvl w:ilvl="4" w:tplc="28FC9DA6" w:tentative="1">
      <w:start w:val="1"/>
      <w:numFmt w:val="bullet"/>
      <w:lvlText w:val="•"/>
      <w:lvlJc w:val="left"/>
      <w:pPr>
        <w:tabs>
          <w:tab w:val="num" w:pos="3600"/>
        </w:tabs>
        <w:ind w:left="3600" w:hanging="360"/>
      </w:pPr>
      <w:rPr>
        <w:rFonts w:ascii="ＭＳ Ｐゴシック" w:hAnsi="ＭＳ Ｐゴシック" w:hint="default"/>
      </w:rPr>
    </w:lvl>
    <w:lvl w:ilvl="5" w:tplc="56FC55FA" w:tentative="1">
      <w:start w:val="1"/>
      <w:numFmt w:val="bullet"/>
      <w:lvlText w:val="•"/>
      <w:lvlJc w:val="left"/>
      <w:pPr>
        <w:tabs>
          <w:tab w:val="num" w:pos="4320"/>
        </w:tabs>
        <w:ind w:left="4320" w:hanging="360"/>
      </w:pPr>
      <w:rPr>
        <w:rFonts w:ascii="ＭＳ Ｐゴシック" w:hAnsi="ＭＳ Ｐゴシック" w:hint="default"/>
      </w:rPr>
    </w:lvl>
    <w:lvl w:ilvl="6" w:tplc="CD32A9F8" w:tentative="1">
      <w:start w:val="1"/>
      <w:numFmt w:val="bullet"/>
      <w:lvlText w:val="•"/>
      <w:lvlJc w:val="left"/>
      <w:pPr>
        <w:tabs>
          <w:tab w:val="num" w:pos="5040"/>
        </w:tabs>
        <w:ind w:left="5040" w:hanging="360"/>
      </w:pPr>
      <w:rPr>
        <w:rFonts w:ascii="ＭＳ Ｐゴシック" w:hAnsi="ＭＳ Ｐゴシック" w:hint="default"/>
      </w:rPr>
    </w:lvl>
    <w:lvl w:ilvl="7" w:tplc="2C7E368A" w:tentative="1">
      <w:start w:val="1"/>
      <w:numFmt w:val="bullet"/>
      <w:lvlText w:val="•"/>
      <w:lvlJc w:val="left"/>
      <w:pPr>
        <w:tabs>
          <w:tab w:val="num" w:pos="5760"/>
        </w:tabs>
        <w:ind w:left="5760" w:hanging="360"/>
      </w:pPr>
      <w:rPr>
        <w:rFonts w:ascii="ＭＳ Ｐゴシック" w:hAnsi="ＭＳ Ｐゴシック" w:hint="default"/>
      </w:rPr>
    </w:lvl>
    <w:lvl w:ilvl="8" w:tplc="C348301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5" w15:restartNumberingAfterBreak="0">
    <w:nsid w:val="3C8E6622"/>
    <w:multiLevelType w:val="hybridMultilevel"/>
    <w:tmpl w:val="DC58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A24EAA"/>
    <w:multiLevelType w:val="hybridMultilevel"/>
    <w:tmpl w:val="D7127628"/>
    <w:lvl w:ilvl="0" w:tplc="71AC764C">
      <w:start w:val="1"/>
      <w:numFmt w:val="decimalEnclosedCircle"/>
      <w:lvlText w:val="%1"/>
      <w:lvlJc w:val="left"/>
      <w:pPr>
        <w:ind w:left="3240" w:hanging="360"/>
      </w:pPr>
      <w:rPr>
        <w:rFonts w:hint="default"/>
      </w:rPr>
    </w:lvl>
    <w:lvl w:ilvl="1" w:tplc="04090017" w:tentative="1">
      <w:start w:val="1"/>
      <w:numFmt w:val="aiueoFullWidth"/>
      <w:lvlText w:val="(%2)"/>
      <w:lvlJc w:val="left"/>
      <w:pPr>
        <w:ind w:left="3720" w:hanging="420"/>
      </w:pPr>
    </w:lvl>
    <w:lvl w:ilvl="2" w:tplc="04090011" w:tentative="1">
      <w:start w:val="1"/>
      <w:numFmt w:val="decimalEnclosedCircle"/>
      <w:lvlText w:val="%3"/>
      <w:lvlJc w:val="left"/>
      <w:pPr>
        <w:ind w:left="4140" w:hanging="420"/>
      </w:pPr>
    </w:lvl>
    <w:lvl w:ilvl="3" w:tplc="0409000F" w:tentative="1">
      <w:start w:val="1"/>
      <w:numFmt w:val="decimal"/>
      <w:lvlText w:val="%4."/>
      <w:lvlJc w:val="left"/>
      <w:pPr>
        <w:ind w:left="4560" w:hanging="420"/>
      </w:pPr>
    </w:lvl>
    <w:lvl w:ilvl="4" w:tplc="04090017" w:tentative="1">
      <w:start w:val="1"/>
      <w:numFmt w:val="aiueoFullWidth"/>
      <w:lvlText w:val="(%5)"/>
      <w:lvlJc w:val="left"/>
      <w:pPr>
        <w:ind w:left="4980" w:hanging="420"/>
      </w:pPr>
    </w:lvl>
    <w:lvl w:ilvl="5" w:tplc="04090011" w:tentative="1">
      <w:start w:val="1"/>
      <w:numFmt w:val="decimalEnclosedCircle"/>
      <w:lvlText w:val="%6"/>
      <w:lvlJc w:val="left"/>
      <w:pPr>
        <w:ind w:left="5400" w:hanging="420"/>
      </w:pPr>
    </w:lvl>
    <w:lvl w:ilvl="6" w:tplc="0409000F" w:tentative="1">
      <w:start w:val="1"/>
      <w:numFmt w:val="decimal"/>
      <w:lvlText w:val="%7."/>
      <w:lvlJc w:val="left"/>
      <w:pPr>
        <w:ind w:left="5820" w:hanging="420"/>
      </w:pPr>
    </w:lvl>
    <w:lvl w:ilvl="7" w:tplc="04090017" w:tentative="1">
      <w:start w:val="1"/>
      <w:numFmt w:val="aiueoFullWidth"/>
      <w:lvlText w:val="(%8)"/>
      <w:lvlJc w:val="left"/>
      <w:pPr>
        <w:ind w:left="6240" w:hanging="420"/>
      </w:pPr>
    </w:lvl>
    <w:lvl w:ilvl="8" w:tplc="04090011" w:tentative="1">
      <w:start w:val="1"/>
      <w:numFmt w:val="decimalEnclosedCircle"/>
      <w:lvlText w:val="%9"/>
      <w:lvlJc w:val="left"/>
      <w:pPr>
        <w:ind w:left="6660" w:hanging="420"/>
      </w:pPr>
    </w:lvl>
  </w:abstractNum>
  <w:abstractNum w:abstractNumId="17" w15:restartNumberingAfterBreak="0">
    <w:nsid w:val="41E36991"/>
    <w:multiLevelType w:val="hybridMultilevel"/>
    <w:tmpl w:val="819E0A2A"/>
    <w:lvl w:ilvl="0" w:tplc="20BAE666">
      <w:start w:val="1"/>
      <w:numFmt w:val="decimalEnclosedCircle"/>
      <w:lvlText w:val="%1"/>
      <w:lvlJc w:val="left"/>
      <w:pPr>
        <w:ind w:left="360" w:hanging="360"/>
      </w:pPr>
      <w:rPr>
        <w:rFonts w:ascii="HG丸ｺﾞｼｯｸM-PRO" w:eastAsia="HG丸ｺﾞｼｯｸM-PRO" w:hAnsi="HG丸ｺﾞｼｯｸM-PRO" w:cs="メイリオ"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4A408D3"/>
    <w:multiLevelType w:val="hybridMultilevel"/>
    <w:tmpl w:val="C4E8B444"/>
    <w:lvl w:ilvl="0" w:tplc="6CF0D400">
      <w:start w:val="1"/>
      <w:numFmt w:val="decimalEnclosedCircle"/>
      <w:lvlText w:val="%1"/>
      <w:lvlJc w:val="left"/>
      <w:pPr>
        <w:ind w:left="840" w:hanging="360"/>
      </w:pPr>
      <w:rPr>
        <w:rFonts w:hint="default"/>
      </w:r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19" w15:restartNumberingAfterBreak="0">
    <w:nsid w:val="489668AB"/>
    <w:multiLevelType w:val="hybridMultilevel"/>
    <w:tmpl w:val="774AE4B6"/>
    <w:lvl w:ilvl="0" w:tplc="A1BC1DFA">
      <w:start w:val="1"/>
      <w:numFmt w:val="bullet"/>
      <w:lvlText w:val="•"/>
      <w:lvlJc w:val="left"/>
      <w:pPr>
        <w:tabs>
          <w:tab w:val="num" w:pos="720"/>
        </w:tabs>
        <w:ind w:left="720" w:hanging="360"/>
      </w:pPr>
      <w:rPr>
        <w:rFonts w:ascii="ＭＳ Ｐゴシック" w:hAnsi="ＭＳ Ｐゴシック" w:hint="default"/>
      </w:rPr>
    </w:lvl>
    <w:lvl w:ilvl="1" w:tplc="42FC2168" w:tentative="1">
      <w:start w:val="1"/>
      <w:numFmt w:val="bullet"/>
      <w:lvlText w:val="•"/>
      <w:lvlJc w:val="left"/>
      <w:pPr>
        <w:tabs>
          <w:tab w:val="num" w:pos="1440"/>
        </w:tabs>
        <w:ind w:left="1440" w:hanging="360"/>
      </w:pPr>
      <w:rPr>
        <w:rFonts w:ascii="ＭＳ Ｐゴシック" w:hAnsi="ＭＳ Ｐゴシック" w:hint="default"/>
      </w:rPr>
    </w:lvl>
    <w:lvl w:ilvl="2" w:tplc="09A8BB66" w:tentative="1">
      <w:start w:val="1"/>
      <w:numFmt w:val="bullet"/>
      <w:lvlText w:val="•"/>
      <w:lvlJc w:val="left"/>
      <w:pPr>
        <w:tabs>
          <w:tab w:val="num" w:pos="2160"/>
        </w:tabs>
        <w:ind w:left="2160" w:hanging="360"/>
      </w:pPr>
      <w:rPr>
        <w:rFonts w:ascii="ＭＳ Ｐゴシック" w:hAnsi="ＭＳ Ｐゴシック" w:hint="default"/>
      </w:rPr>
    </w:lvl>
    <w:lvl w:ilvl="3" w:tplc="AD9E0012" w:tentative="1">
      <w:start w:val="1"/>
      <w:numFmt w:val="bullet"/>
      <w:lvlText w:val="•"/>
      <w:lvlJc w:val="left"/>
      <w:pPr>
        <w:tabs>
          <w:tab w:val="num" w:pos="2880"/>
        </w:tabs>
        <w:ind w:left="2880" w:hanging="360"/>
      </w:pPr>
      <w:rPr>
        <w:rFonts w:ascii="ＭＳ Ｐゴシック" w:hAnsi="ＭＳ Ｐゴシック" w:hint="default"/>
      </w:rPr>
    </w:lvl>
    <w:lvl w:ilvl="4" w:tplc="0BC4B5FE" w:tentative="1">
      <w:start w:val="1"/>
      <w:numFmt w:val="bullet"/>
      <w:lvlText w:val="•"/>
      <w:lvlJc w:val="left"/>
      <w:pPr>
        <w:tabs>
          <w:tab w:val="num" w:pos="3600"/>
        </w:tabs>
        <w:ind w:left="3600" w:hanging="360"/>
      </w:pPr>
      <w:rPr>
        <w:rFonts w:ascii="ＭＳ Ｐゴシック" w:hAnsi="ＭＳ Ｐゴシック" w:hint="default"/>
      </w:rPr>
    </w:lvl>
    <w:lvl w:ilvl="5" w:tplc="5FFCB0E4" w:tentative="1">
      <w:start w:val="1"/>
      <w:numFmt w:val="bullet"/>
      <w:lvlText w:val="•"/>
      <w:lvlJc w:val="left"/>
      <w:pPr>
        <w:tabs>
          <w:tab w:val="num" w:pos="4320"/>
        </w:tabs>
        <w:ind w:left="4320" w:hanging="360"/>
      </w:pPr>
      <w:rPr>
        <w:rFonts w:ascii="ＭＳ Ｐゴシック" w:hAnsi="ＭＳ Ｐゴシック" w:hint="default"/>
      </w:rPr>
    </w:lvl>
    <w:lvl w:ilvl="6" w:tplc="B412AE98" w:tentative="1">
      <w:start w:val="1"/>
      <w:numFmt w:val="bullet"/>
      <w:lvlText w:val="•"/>
      <w:lvlJc w:val="left"/>
      <w:pPr>
        <w:tabs>
          <w:tab w:val="num" w:pos="5040"/>
        </w:tabs>
        <w:ind w:left="5040" w:hanging="360"/>
      </w:pPr>
      <w:rPr>
        <w:rFonts w:ascii="ＭＳ Ｐゴシック" w:hAnsi="ＭＳ Ｐゴシック" w:hint="default"/>
      </w:rPr>
    </w:lvl>
    <w:lvl w:ilvl="7" w:tplc="956A99A4" w:tentative="1">
      <w:start w:val="1"/>
      <w:numFmt w:val="bullet"/>
      <w:lvlText w:val="•"/>
      <w:lvlJc w:val="left"/>
      <w:pPr>
        <w:tabs>
          <w:tab w:val="num" w:pos="5760"/>
        </w:tabs>
        <w:ind w:left="5760" w:hanging="360"/>
      </w:pPr>
      <w:rPr>
        <w:rFonts w:ascii="ＭＳ Ｐゴシック" w:hAnsi="ＭＳ Ｐゴシック" w:hint="default"/>
      </w:rPr>
    </w:lvl>
    <w:lvl w:ilvl="8" w:tplc="C6A674C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0" w15:restartNumberingAfterBreak="0">
    <w:nsid w:val="49254CA5"/>
    <w:multiLevelType w:val="hybridMultilevel"/>
    <w:tmpl w:val="F2AC5EC8"/>
    <w:lvl w:ilvl="0" w:tplc="92541CB0">
      <w:start w:val="2016"/>
      <w:numFmt w:val="bullet"/>
      <w:lvlText w:val="-"/>
      <w:lvlJc w:val="left"/>
      <w:pPr>
        <w:ind w:left="720" w:hanging="360"/>
      </w:pPr>
      <w:rPr>
        <w:rFonts w:ascii="Arial" w:eastAsia="HGｺﾞｼｯｸM"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F7458"/>
    <w:multiLevelType w:val="hybridMultilevel"/>
    <w:tmpl w:val="9F36474A"/>
    <w:lvl w:ilvl="0" w:tplc="546E776A">
      <w:start w:val="1"/>
      <w:numFmt w:val="decimal"/>
      <w:lvlText w:val="%1"/>
      <w:lvlJc w:val="left"/>
      <w:pPr>
        <w:ind w:left="360" w:hanging="360"/>
      </w:pPr>
      <w:rPr>
        <w:rFonts w:cs="メイリオ"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D824491"/>
    <w:multiLevelType w:val="hybridMultilevel"/>
    <w:tmpl w:val="16FE9488"/>
    <w:lvl w:ilvl="0" w:tplc="496056D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3005D1A"/>
    <w:multiLevelType w:val="hybridMultilevel"/>
    <w:tmpl w:val="02D4F824"/>
    <w:lvl w:ilvl="0" w:tplc="4FBC73FC">
      <w:start w:val="1"/>
      <w:numFmt w:val="decimalEnclosedCircle"/>
      <w:lvlText w:val="%1"/>
      <w:lvlJc w:val="left"/>
      <w:pPr>
        <w:ind w:left="600" w:hanging="360"/>
      </w:pPr>
      <w:rPr>
        <w:rFonts w:hint="default"/>
      </w:r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24" w15:restartNumberingAfterBreak="0">
    <w:nsid w:val="5673488B"/>
    <w:multiLevelType w:val="hybridMultilevel"/>
    <w:tmpl w:val="B27CD8EC"/>
    <w:lvl w:ilvl="0" w:tplc="7914823C">
      <w:start w:val="1"/>
      <w:numFmt w:val="decimalEnclosedCircle"/>
      <w:lvlText w:val="%1"/>
      <w:lvlJc w:val="left"/>
      <w:pPr>
        <w:ind w:left="720" w:hanging="360"/>
      </w:pPr>
      <w:rPr>
        <w:rFonts w:hint="default"/>
      </w:r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25" w15:restartNumberingAfterBreak="0">
    <w:nsid w:val="58C01244"/>
    <w:multiLevelType w:val="hybridMultilevel"/>
    <w:tmpl w:val="913E6680"/>
    <w:lvl w:ilvl="0" w:tplc="AD4CAFB8">
      <w:start w:val="4"/>
      <w:numFmt w:val="bullet"/>
      <w:lvlText w:val="□"/>
      <w:lvlJc w:val="left"/>
      <w:pPr>
        <w:ind w:left="580" w:hanging="360"/>
      </w:pPr>
      <w:rPr>
        <w:rFonts w:ascii="ＭＳ ゴシック" w:eastAsia="ＭＳ ゴシック" w:hAnsi="ＭＳ ゴシック" w:cs="Arial"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6" w15:restartNumberingAfterBreak="0">
    <w:nsid w:val="5FF04217"/>
    <w:multiLevelType w:val="hybridMultilevel"/>
    <w:tmpl w:val="568CB37E"/>
    <w:lvl w:ilvl="0" w:tplc="B24CA6B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1D02D39"/>
    <w:multiLevelType w:val="hybridMultilevel"/>
    <w:tmpl w:val="55003164"/>
    <w:lvl w:ilvl="0" w:tplc="4860FA54">
      <w:start w:val="1"/>
      <w:numFmt w:val="bullet"/>
      <w:lvlText w:val="•"/>
      <w:lvlJc w:val="left"/>
      <w:pPr>
        <w:tabs>
          <w:tab w:val="num" w:pos="720"/>
        </w:tabs>
        <w:ind w:left="720" w:hanging="360"/>
      </w:pPr>
      <w:rPr>
        <w:rFonts w:ascii="ＭＳ Ｐゴシック" w:hAnsi="ＭＳ Ｐゴシック" w:hint="default"/>
      </w:rPr>
    </w:lvl>
    <w:lvl w:ilvl="1" w:tplc="F16A2974" w:tentative="1">
      <w:start w:val="1"/>
      <w:numFmt w:val="bullet"/>
      <w:lvlText w:val="•"/>
      <w:lvlJc w:val="left"/>
      <w:pPr>
        <w:tabs>
          <w:tab w:val="num" w:pos="1440"/>
        </w:tabs>
        <w:ind w:left="1440" w:hanging="360"/>
      </w:pPr>
      <w:rPr>
        <w:rFonts w:ascii="ＭＳ Ｐゴシック" w:hAnsi="ＭＳ Ｐゴシック" w:hint="default"/>
      </w:rPr>
    </w:lvl>
    <w:lvl w:ilvl="2" w:tplc="B0F42DDE" w:tentative="1">
      <w:start w:val="1"/>
      <w:numFmt w:val="bullet"/>
      <w:lvlText w:val="•"/>
      <w:lvlJc w:val="left"/>
      <w:pPr>
        <w:tabs>
          <w:tab w:val="num" w:pos="2160"/>
        </w:tabs>
        <w:ind w:left="2160" w:hanging="360"/>
      </w:pPr>
      <w:rPr>
        <w:rFonts w:ascii="ＭＳ Ｐゴシック" w:hAnsi="ＭＳ Ｐゴシック" w:hint="default"/>
      </w:rPr>
    </w:lvl>
    <w:lvl w:ilvl="3" w:tplc="25D6FF02" w:tentative="1">
      <w:start w:val="1"/>
      <w:numFmt w:val="bullet"/>
      <w:lvlText w:val="•"/>
      <w:lvlJc w:val="left"/>
      <w:pPr>
        <w:tabs>
          <w:tab w:val="num" w:pos="2880"/>
        </w:tabs>
        <w:ind w:left="2880" w:hanging="360"/>
      </w:pPr>
      <w:rPr>
        <w:rFonts w:ascii="ＭＳ Ｐゴシック" w:hAnsi="ＭＳ Ｐゴシック" w:hint="default"/>
      </w:rPr>
    </w:lvl>
    <w:lvl w:ilvl="4" w:tplc="85D83EDC" w:tentative="1">
      <w:start w:val="1"/>
      <w:numFmt w:val="bullet"/>
      <w:lvlText w:val="•"/>
      <w:lvlJc w:val="left"/>
      <w:pPr>
        <w:tabs>
          <w:tab w:val="num" w:pos="3600"/>
        </w:tabs>
        <w:ind w:left="3600" w:hanging="360"/>
      </w:pPr>
      <w:rPr>
        <w:rFonts w:ascii="ＭＳ Ｐゴシック" w:hAnsi="ＭＳ Ｐゴシック" w:hint="default"/>
      </w:rPr>
    </w:lvl>
    <w:lvl w:ilvl="5" w:tplc="0A1AF912" w:tentative="1">
      <w:start w:val="1"/>
      <w:numFmt w:val="bullet"/>
      <w:lvlText w:val="•"/>
      <w:lvlJc w:val="left"/>
      <w:pPr>
        <w:tabs>
          <w:tab w:val="num" w:pos="4320"/>
        </w:tabs>
        <w:ind w:left="4320" w:hanging="360"/>
      </w:pPr>
      <w:rPr>
        <w:rFonts w:ascii="ＭＳ Ｐゴシック" w:hAnsi="ＭＳ Ｐゴシック" w:hint="default"/>
      </w:rPr>
    </w:lvl>
    <w:lvl w:ilvl="6" w:tplc="C7B036E0" w:tentative="1">
      <w:start w:val="1"/>
      <w:numFmt w:val="bullet"/>
      <w:lvlText w:val="•"/>
      <w:lvlJc w:val="left"/>
      <w:pPr>
        <w:tabs>
          <w:tab w:val="num" w:pos="5040"/>
        </w:tabs>
        <w:ind w:left="5040" w:hanging="360"/>
      </w:pPr>
      <w:rPr>
        <w:rFonts w:ascii="ＭＳ Ｐゴシック" w:hAnsi="ＭＳ Ｐゴシック" w:hint="default"/>
      </w:rPr>
    </w:lvl>
    <w:lvl w:ilvl="7" w:tplc="AA3EB9F0" w:tentative="1">
      <w:start w:val="1"/>
      <w:numFmt w:val="bullet"/>
      <w:lvlText w:val="•"/>
      <w:lvlJc w:val="left"/>
      <w:pPr>
        <w:tabs>
          <w:tab w:val="num" w:pos="5760"/>
        </w:tabs>
        <w:ind w:left="5760" w:hanging="360"/>
      </w:pPr>
      <w:rPr>
        <w:rFonts w:ascii="ＭＳ Ｐゴシック" w:hAnsi="ＭＳ Ｐゴシック" w:hint="default"/>
      </w:rPr>
    </w:lvl>
    <w:lvl w:ilvl="8" w:tplc="C950B65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8" w15:restartNumberingAfterBreak="0">
    <w:nsid w:val="652E6D3B"/>
    <w:multiLevelType w:val="hybridMultilevel"/>
    <w:tmpl w:val="0EFC1E9A"/>
    <w:lvl w:ilvl="0" w:tplc="2B80455A">
      <w:start w:val="1"/>
      <w:numFmt w:val="bullet"/>
      <w:lvlText w:val="※"/>
      <w:lvlJc w:val="left"/>
      <w:pPr>
        <w:tabs>
          <w:tab w:val="num" w:pos="2355"/>
        </w:tabs>
        <w:ind w:left="235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tabs>
          <w:tab w:val="num" w:pos="2835"/>
        </w:tabs>
        <w:ind w:left="2835" w:hanging="420"/>
      </w:pPr>
      <w:rPr>
        <w:rFonts w:ascii="Wingdings" w:hAnsi="Wingdings" w:hint="default"/>
      </w:rPr>
    </w:lvl>
    <w:lvl w:ilvl="2" w:tplc="0409000D" w:tentative="1">
      <w:start w:val="1"/>
      <w:numFmt w:val="bullet"/>
      <w:lvlText w:val=""/>
      <w:lvlJc w:val="left"/>
      <w:pPr>
        <w:tabs>
          <w:tab w:val="num" w:pos="3255"/>
        </w:tabs>
        <w:ind w:left="3255" w:hanging="420"/>
      </w:pPr>
      <w:rPr>
        <w:rFonts w:ascii="Wingdings" w:hAnsi="Wingdings" w:hint="default"/>
      </w:rPr>
    </w:lvl>
    <w:lvl w:ilvl="3" w:tplc="04090001" w:tentative="1">
      <w:start w:val="1"/>
      <w:numFmt w:val="bullet"/>
      <w:lvlText w:val=""/>
      <w:lvlJc w:val="left"/>
      <w:pPr>
        <w:tabs>
          <w:tab w:val="num" w:pos="3675"/>
        </w:tabs>
        <w:ind w:left="3675" w:hanging="420"/>
      </w:pPr>
      <w:rPr>
        <w:rFonts w:ascii="Wingdings" w:hAnsi="Wingdings" w:hint="default"/>
      </w:rPr>
    </w:lvl>
    <w:lvl w:ilvl="4" w:tplc="0409000B" w:tentative="1">
      <w:start w:val="1"/>
      <w:numFmt w:val="bullet"/>
      <w:lvlText w:val=""/>
      <w:lvlJc w:val="left"/>
      <w:pPr>
        <w:tabs>
          <w:tab w:val="num" w:pos="4095"/>
        </w:tabs>
        <w:ind w:left="4095" w:hanging="420"/>
      </w:pPr>
      <w:rPr>
        <w:rFonts w:ascii="Wingdings" w:hAnsi="Wingdings" w:hint="default"/>
      </w:rPr>
    </w:lvl>
    <w:lvl w:ilvl="5" w:tplc="0409000D" w:tentative="1">
      <w:start w:val="1"/>
      <w:numFmt w:val="bullet"/>
      <w:lvlText w:val=""/>
      <w:lvlJc w:val="left"/>
      <w:pPr>
        <w:tabs>
          <w:tab w:val="num" w:pos="4515"/>
        </w:tabs>
        <w:ind w:left="4515" w:hanging="420"/>
      </w:pPr>
      <w:rPr>
        <w:rFonts w:ascii="Wingdings" w:hAnsi="Wingdings" w:hint="default"/>
      </w:rPr>
    </w:lvl>
    <w:lvl w:ilvl="6" w:tplc="04090001" w:tentative="1">
      <w:start w:val="1"/>
      <w:numFmt w:val="bullet"/>
      <w:lvlText w:val=""/>
      <w:lvlJc w:val="left"/>
      <w:pPr>
        <w:tabs>
          <w:tab w:val="num" w:pos="4935"/>
        </w:tabs>
        <w:ind w:left="4935" w:hanging="420"/>
      </w:pPr>
      <w:rPr>
        <w:rFonts w:ascii="Wingdings" w:hAnsi="Wingdings" w:hint="default"/>
      </w:rPr>
    </w:lvl>
    <w:lvl w:ilvl="7" w:tplc="0409000B" w:tentative="1">
      <w:start w:val="1"/>
      <w:numFmt w:val="bullet"/>
      <w:lvlText w:val=""/>
      <w:lvlJc w:val="left"/>
      <w:pPr>
        <w:tabs>
          <w:tab w:val="num" w:pos="5355"/>
        </w:tabs>
        <w:ind w:left="5355" w:hanging="420"/>
      </w:pPr>
      <w:rPr>
        <w:rFonts w:ascii="Wingdings" w:hAnsi="Wingdings" w:hint="default"/>
      </w:rPr>
    </w:lvl>
    <w:lvl w:ilvl="8" w:tplc="0409000D" w:tentative="1">
      <w:start w:val="1"/>
      <w:numFmt w:val="bullet"/>
      <w:lvlText w:val=""/>
      <w:lvlJc w:val="left"/>
      <w:pPr>
        <w:tabs>
          <w:tab w:val="num" w:pos="5775"/>
        </w:tabs>
        <w:ind w:left="5775" w:hanging="420"/>
      </w:pPr>
      <w:rPr>
        <w:rFonts w:ascii="Wingdings" w:hAnsi="Wingdings" w:hint="default"/>
      </w:rPr>
    </w:lvl>
  </w:abstractNum>
  <w:abstractNum w:abstractNumId="29" w15:restartNumberingAfterBreak="0">
    <w:nsid w:val="690E0430"/>
    <w:multiLevelType w:val="hybridMultilevel"/>
    <w:tmpl w:val="5D68E224"/>
    <w:lvl w:ilvl="0" w:tplc="E2FC7A82">
      <w:start w:val="1"/>
      <w:numFmt w:val="decimalEnclosedCircle"/>
      <w:lvlText w:val="%1"/>
      <w:lvlJc w:val="left"/>
      <w:pPr>
        <w:ind w:left="840" w:hanging="360"/>
      </w:pPr>
      <w:rPr>
        <w:rFonts w:hint="default"/>
      </w:r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30" w15:restartNumberingAfterBreak="0">
    <w:nsid w:val="6E9066FC"/>
    <w:multiLevelType w:val="hybridMultilevel"/>
    <w:tmpl w:val="5F887462"/>
    <w:lvl w:ilvl="0" w:tplc="709EC552">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93E22AA"/>
    <w:multiLevelType w:val="hybridMultilevel"/>
    <w:tmpl w:val="CF0455B8"/>
    <w:lvl w:ilvl="0" w:tplc="1EBC6C9A">
      <w:start w:val="1"/>
      <w:numFmt w:val="decimalEnclosedCircle"/>
      <w:lvlText w:val="%1"/>
      <w:lvlJc w:val="left"/>
      <w:pPr>
        <w:ind w:left="840" w:hanging="360"/>
      </w:pPr>
      <w:rPr>
        <w:rFonts w:hint="default"/>
      </w:r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32" w15:restartNumberingAfterBreak="0">
    <w:nsid w:val="7A1E23A6"/>
    <w:multiLevelType w:val="hybridMultilevel"/>
    <w:tmpl w:val="819E0A2A"/>
    <w:lvl w:ilvl="0" w:tplc="20BAE666">
      <w:start w:val="1"/>
      <w:numFmt w:val="decimalEnclosedCircle"/>
      <w:lvlText w:val="%1"/>
      <w:lvlJc w:val="left"/>
      <w:pPr>
        <w:ind w:left="360" w:hanging="360"/>
      </w:pPr>
      <w:rPr>
        <w:rFonts w:ascii="HG丸ｺﾞｼｯｸM-PRO" w:eastAsia="HG丸ｺﾞｼｯｸM-PRO" w:hAnsi="HG丸ｺﾞｼｯｸM-PRO" w:cs="メイリオ"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315913"/>
    <w:multiLevelType w:val="hybridMultilevel"/>
    <w:tmpl w:val="D4D44ABA"/>
    <w:lvl w:ilvl="0" w:tplc="7EEA336A">
      <w:start w:val="1"/>
      <w:numFmt w:val="decimalEnclosedCircle"/>
      <w:lvlText w:val="%1"/>
      <w:lvlJc w:val="left"/>
      <w:pPr>
        <w:ind w:left="841" w:hanging="360"/>
      </w:pPr>
      <w:rPr>
        <w:rFonts w:ascii="ＭＳ ゴシック" w:eastAsia="ＭＳ ゴシック" w:hAnsi="ＭＳ ゴシック" w:cs="Arial" w:hint="default"/>
        <w:color w:val="auto"/>
      </w:rPr>
    </w:lvl>
    <w:lvl w:ilvl="1" w:tplc="04090017" w:tentative="1">
      <w:start w:val="1"/>
      <w:numFmt w:val="aiueoFullWidth"/>
      <w:lvlText w:val="(%2)"/>
      <w:lvlJc w:val="left"/>
      <w:pPr>
        <w:ind w:left="1321" w:hanging="420"/>
      </w:pPr>
    </w:lvl>
    <w:lvl w:ilvl="2" w:tplc="04090011" w:tentative="1">
      <w:start w:val="1"/>
      <w:numFmt w:val="decimalEnclosedCircle"/>
      <w:lvlText w:val="%3"/>
      <w:lvlJc w:val="left"/>
      <w:pPr>
        <w:ind w:left="1741" w:hanging="420"/>
      </w:pPr>
    </w:lvl>
    <w:lvl w:ilvl="3" w:tplc="0409000F" w:tentative="1">
      <w:start w:val="1"/>
      <w:numFmt w:val="decimal"/>
      <w:lvlText w:val="%4."/>
      <w:lvlJc w:val="left"/>
      <w:pPr>
        <w:ind w:left="2161" w:hanging="420"/>
      </w:pPr>
    </w:lvl>
    <w:lvl w:ilvl="4" w:tplc="04090017" w:tentative="1">
      <w:start w:val="1"/>
      <w:numFmt w:val="aiueoFullWidth"/>
      <w:lvlText w:val="(%5)"/>
      <w:lvlJc w:val="left"/>
      <w:pPr>
        <w:ind w:left="2581" w:hanging="420"/>
      </w:pPr>
    </w:lvl>
    <w:lvl w:ilvl="5" w:tplc="04090011" w:tentative="1">
      <w:start w:val="1"/>
      <w:numFmt w:val="decimalEnclosedCircle"/>
      <w:lvlText w:val="%6"/>
      <w:lvlJc w:val="left"/>
      <w:pPr>
        <w:ind w:left="3001" w:hanging="420"/>
      </w:pPr>
    </w:lvl>
    <w:lvl w:ilvl="6" w:tplc="0409000F" w:tentative="1">
      <w:start w:val="1"/>
      <w:numFmt w:val="decimal"/>
      <w:lvlText w:val="%7."/>
      <w:lvlJc w:val="left"/>
      <w:pPr>
        <w:ind w:left="3421" w:hanging="420"/>
      </w:pPr>
    </w:lvl>
    <w:lvl w:ilvl="7" w:tplc="04090017" w:tentative="1">
      <w:start w:val="1"/>
      <w:numFmt w:val="aiueoFullWidth"/>
      <w:lvlText w:val="(%8)"/>
      <w:lvlJc w:val="left"/>
      <w:pPr>
        <w:ind w:left="3841" w:hanging="420"/>
      </w:pPr>
    </w:lvl>
    <w:lvl w:ilvl="8" w:tplc="04090011" w:tentative="1">
      <w:start w:val="1"/>
      <w:numFmt w:val="decimalEnclosedCircle"/>
      <w:lvlText w:val="%9"/>
      <w:lvlJc w:val="left"/>
      <w:pPr>
        <w:ind w:left="4261" w:hanging="420"/>
      </w:pPr>
    </w:lvl>
  </w:abstractNum>
  <w:abstractNum w:abstractNumId="34" w15:restartNumberingAfterBreak="0">
    <w:nsid w:val="7E2F1228"/>
    <w:multiLevelType w:val="hybridMultilevel"/>
    <w:tmpl w:val="9CD047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24"/>
  </w:num>
  <w:num w:numId="3">
    <w:abstractNumId w:val="23"/>
  </w:num>
  <w:num w:numId="4">
    <w:abstractNumId w:val="31"/>
  </w:num>
  <w:num w:numId="5">
    <w:abstractNumId w:val="29"/>
  </w:num>
  <w:num w:numId="6">
    <w:abstractNumId w:val="18"/>
  </w:num>
  <w:num w:numId="7">
    <w:abstractNumId w:val="28"/>
  </w:num>
  <w:num w:numId="8">
    <w:abstractNumId w:val="19"/>
  </w:num>
  <w:num w:numId="9">
    <w:abstractNumId w:val="12"/>
  </w:num>
  <w:num w:numId="10">
    <w:abstractNumId w:val="27"/>
  </w:num>
  <w:num w:numId="11">
    <w:abstractNumId w:val="14"/>
  </w:num>
  <w:num w:numId="12">
    <w:abstractNumId w:val="5"/>
  </w:num>
  <w:num w:numId="13">
    <w:abstractNumId w:val="16"/>
  </w:num>
  <w:num w:numId="14">
    <w:abstractNumId w:val="26"/>
  </w:num>
  <w:num w:numId="15">
    <w:abstractNumId w:val="22"/>
  </w:num>
  <w:num w:numId="16">
    <w:abstractNumId w:val="25"/>
  </w:num>
  <w:num w:numId="17">
    <w:abstractNumId w:val="11"/>
  </w:num>
  <w:num w:numId="18">
    <w:abstractNumId w:val="15"/>
  </w:num>
  <w:num w:numId="19">
    <w:abstractNumId w:val="8"/>
  </w:num>
  <w:num w:numId="20">
    <w:abstractNumId w:val="13"/>
  </w:num>
  <w:num w:numId="21">
    <w:abstractNumId w:val="0"/>
  </w:num>
  <w:num w:numId="22">
    <w:abstractNumId w:val="3"/>
  </w:num>
  <w:num w:numId="23">
    <w:abstractNumId w:val="17"/>
  </w:num>
  <w:num w:numId="24">
    <w:abstractNumId w:val="34"/>
  </w:num>
  <w:num w:numId="25">
    <w:abstractNumId w:val="1"/>
  </w:num>
  <w:num w:numId="26">
    <w:abstractNumId w:val="2"/>
  </w:num>
  <w:num w:numId="27">
    <w:abstractNumId w:val="32"/>
  </w:num>
  <w:num w:numId="28">
    <w:abstractNumId w:val="6"/>
  </w:num>
  <w:num w:numId="29">
    <w:abstractNumId w:val="9"/>
  </w:num>
  <w:num w:numId="30">
    <w:abstractNumId w:val="7"/>
  </w:num>
  <w:num w:numId="31">
    <w:abstractNumId w:val="33"/>
  </w:num>
  <w:num w:numId="32">
    <w:abstractNumId w:val="20"/>
  </w:num>
  <w:num w:numId="33">
    <w:abstractNumId w:val="21"/>
  </w:num>
  <w:num w:numId="34">
    <w:abstractNumId w:val="1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840"/>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79A"/>
    <w:rsid w:val="00006DF7"/>
    <w:rsid w:val="0000797D"/>
    <w:rsid w:val="00012BAE"/>
    <w:rsid w:val="00027295"/>
    <w:rsid w:val="00032B53"/>
    <w:rsid w:val="000332A7"/>
    <w:rsid w:val="00043DED"/>
    <w:rsid w:val="00055C1E"/>
    <w:rsid w:val="00055CCE"/>
    <w:rsid w:val="00061A19"/>
    <w:rsid w:val="000636DA"/>
    <w:rsid w:val="0007118C"/>
    <w:rsid w:val="00075640"/>
    <w:rsid w:val="00080DA2"/>
    <w:rsid w:val="00083437"/>
    <w:rsid w:val="00085302"/>
    <w:rsid w:val="00085A4E"/>
    <w:rsid w:val="00093622"/>
    <w:rsid w:val="00095E7E"/>
    <w:rsid w:val="00096036"/>
    <w:rsid w:val="00097ED0"/>
    <w:rsid w:val="000B5E25"/>
    <w:rsid w:val="000B7202"/>
    <w:rsid w:val="000C20A3"/>
    <w:rsid w:val="000C43A3"/>
    <w:rsid w:val="000D35D3"/>
    <w:rsid w:val="000D7F35"/>
    <w:rsid w:val="000E229B"/>
    <w:rsid w:val="000E69C7"/>
    <w:rsid w:val="001032EA"/>
    <w:rsid w:val="001056ED"/>
    <w:rsid w:val="001059B0"/>
    <w:rsid w:val="00112ED8"/>
    <w:rsid w:val="001179A4"/>
    <w:rsid w:val="00124DB0"/>
    <w:rsid w:val="00130D9F"/>
    <w:rsid w:val="00137AFE"/>
    <w:rsid w:val="00151956"/>
    <w:rsid w:val="00151ABD"/>
    <w:rsid w:val="00153966"/>
    <w:rsid w:val="001609AB"/>
    <w:rsid w:val="00161574"/>
    <w:rsid w:val="001630CF"/>
    <w:rsid w:val="00163D4B"/>
    <w:rsid w:val="001645EC"/>
    <w:rsid w:val="0017078B"/>
    <w:rsid w:val="0017480B"/>
    <w:rsid w:val="0017529A"/>
    <w:rsid w:val="001761DE"/>
    <w:rsid w:val="001763D3"/>
    <w:rsid w:val="001847BB"/>
    <w:rsid w:val="00185704"/>
    <w:rsid w:val="00185ABF"/>
    <w:rsid w:val="00185BDE"/>
    <w:rsid w:val="001875F3"/>
    <w:rsid w:val="001912C9"/>
    <w:rsid w:val="001915F4"/>
    <w:rsid w:val="001A079A"/>
    <w:rsid w:val="001A365E"/>
    <w:rsid w:val="001A59D5"/>
    <w:rsid w:val="001A68C2"/>
    <w:rsid w:val="001B0540"/>
    <w:rsid w:val="001B2C73"/>
    <w:rsid w:val="001C5B92"/>
    <w:rsid w:val="001C796C"/>
    <w:rsid w:val="001D13D7"/>
    <w:rsid w:val="001D6AAD"/>
    <w:rsid w:val="001E1004"/>
    <w:rsid w:val="001E24C2"/>
    <w:rsid w:val="001E4152"/>
    <w:rsid w:val="001E73C4"/>
    <w:rsid w:val="00202D7C"/>
    <w:rsid w:val="00206BB1"/>
    <w:rsid w:val="002104D5"/>
    <w:rsid w:val="00214C1B"/>
    <w:rsid w:val="002373BD"/>
    <w:rsid w:val="00243278"/>
    <w:rsid w:val="002460F9"/>
    <w:rsid w:val="0024719F"/>
    <w:rsid w:val="00263D79"/>
    <w:rsid w:val="00267C48"/>
    <w:rsid w:val="00271497"/>
    <w:rsid w:val="00273CAB"/>
    <w:rsid w:val="00282A41"/>
    <w:rsid w:val="002874C4"/>
    <w:rsid w:val="00290DDE"/>
    <w:rsid w:val="00291946"/>
    <w:rsid w:val="00294F91"/>
    <w:rsid w:val="00295018"/>
    <w:rsid w:val="00295BD6"/>
    <w:rsid w:val="00296D06"/>
    <w:rsid w:val="002A0FF8"/>
    <w:rsid w:val="002A6FCA"/>
    <w:rsid w:val="002B7826"/>
    <w:rsid w:val="002C3A82"/>
    <w:rsid w:val="002C7705"/>
    <w:rsid w:val="002D0CA7"/>
    <w:rsid w:val="002D0F12"/>
    <w:rsid w:val="002E0232"/>
    <w:rsid w:val="002E134C"/>
    <w:rsid w:val="002E14AB"/>
    <w:rsid w:val="002E3486"/>
    <w:rsid w:val="002E63BA"/>
    <w:rsid w:val="002F441A"/>
    <w:rsid w:val="002F59B3"/>
    <w:rsid w:val="002F5C2F"/>
    <w:rsid w:val="002F7F39"/>
    <w:rsid w:val="00312C91"/>
    <w:rsid w:val="0031340E"/>
    <w:rsid w:val="00317C8B"/>
    <w:rsid w:val="00321477"/>
    <w:rsid w:val="0032389C"/>
    <w:rsid w:val="00325083"/>
    <w:rsid w:val="00326AAC"/>
    <w:rsid w:val="003349B7"/>
    <w:rsid w:val="00335D18"/>
    <w:rsid w:val="003503A5"/>
    <w:rsid w:val="003503B3"/>
    <w:rsid w:val="00352172"/>
    <w:rsid w:val="003610A1"/>
    <w:rsid w:val="00365266"/>
    <w:rsid w:val="0037156F"/>
    <w:rsid w:val="00371DEE"/>
    <w:rsid w:val="00377EAE"/>
    <w:rsid w:val="00380589"/>
    <w:rsid w:val="003822C1"/>
    <w:rsid w:val="003839B5"/>
    <w:rsid w:val="0038765D"/>
    <w:rsid w:val="00387A9E"/>
    <w:rsid w:val="00390455"/>
    <w:rsid w:val="00395E1F"/>
    <w:rsid w:val="00396731"/>
    <w:rsid w:val="003A55F9"/>
    <w:rsid w:val="003A5A52"/>
    <w:rsid w:val="003A65F4"/>
    <w:rsid w:val="003A6CA4"/>
    <w:rsid w:val="003A6D85"/>
    <w:rsid w:val="003B2202"/>
    <w:rsid w:val="003C1C5E"/>
    <w:rsid w:val="003C305A"/>
    <w:rsid w:val="003C36F4"/>
    <w:rsid w:val="003C4A7E"/>
    <w:rsid w:val="003D2403"/>
    <w:rsid w:val="003E49D3"/>
    <w:rsid w:val="003E797D"/>
    <w:rsid w:val="003E7F13"/>
    <w:rsid w:val="003F000E"/>
    <w:rsid w:val="003F00CE"/>
    <w:rsid w:val="003F0D2C"/>
    <w:rsid w:val="003F1850"/>
    <w:rsid w:val="003F3761"/>
    <w:rsid w:val="00400CAE"/>
    <w:rsid w:val="0040589F"/>
    <w:rsid w:val="0040777A"/>
    <w:rsid w:val="0041075E"/>
    <w:rsid w:val="00415D12"/>
    <w:rsid w:val="004172FB"/>
    <w:rsid w:val="00425151"/>
    <w:rsid w:val="00426E77"/>
    <w:rsid w:val="0044454D"/>
    <w:rsid w:val="00447FA2"/>
    <w:rsid w:val="004502D6"/>
    <w:rsid w:val="00456EF9"/>
    <w:rsid w:val="004573FC"/>
    <w:rsid w:val="004750EF"/>
    <w:rsid w:val="00477FA9"/>
    <w:rsid w:val="0048038A"/>
    <w:rsid w:val="004816AB"/>
    <w:rsid w:val="00482D11"/>
    <w:rsid w:val="00485F7C"/>
    <w:rsid w:val="004929BF"/>
    <w:rsid w:val="00492E81"/>
    <w:rsid w:val="00497250"/>
    <w:rsid w:val="00497665"/>
    <w:rsid w:val="004B303F"/>
    <w:rsid w:val="004C03A5"/>
    <w:rsid w:val="004C552A"/>
    <w:rsid w:val="004C747A"/>
    <w:rsid w:val="004D1FFC"/>
    <w:rsid w:val="004D3E96"/>
    <w:rsid w:val="004E580D"/>
    <w:rsid w:val="004F2144"/>
    <w:rsid w:val="004F5A73"/>
    <w:rsid w:val="00502D15"/>
    <w:rsid w:val="0050324B"/>
    <w:rsid w:val="00506557"/>
    <w:rsid w:val="0053718D"/>
    <w:rsid w:val="005400A5"/>
    <w:rsid w:val="005419A3"/>
    <w:rsid w:val="00542A42"/>
    <w:rsid w:val="00546FA1"/>
    <w:rsid w:val="0055044C"/>
    <w:rsid w:val="00551330"/>
    <w:rsid w:val="0055216E"/>
    <w:rsid w:val="00553528"/>
    <w:rsid w:val="00555974"/>
    <w:rsid w:val="00557A14"/>
    <w:rsid w:val="005676F2"/>
    <w:rsid w:val="00567789"/>
    <w:rsid w:val="00571164"/>
    <w:rsid w:val="00571EED"/>
    <w:rsid w:val="00574143"/>
    <w:rsid w:val="00580473"/>
    <w:rsid w:val="00583BBD"/>
    <w:rsid w:val="005859B9"/>
    <w:rsid w:val="00593B0C"/>
    <w:rsid w:val="0059550E"/>
    <w:rsid w:val="00597BA3"/>
    <w:rsid w:val="005A00FF"/>
    <w:rsid w:val="005A4355"/>
    <w:rsid w:val="005B0FE4"/>
    <w:rsid w:val="005B1BBD"/>
    <w:rsid w:val="005B1BCA"/>
    <w:rsid w:val="005B1E6E"/>
    <w:rsid w:val="005B4C58"/>
    <w:rsid w:val="005B6383"/>
    <w:rsid w:val="005C2FDE"/>
    <w:rsid w:val="005C59CF"/>
    <w:rsid w:val="005D04E9"/>
    <w:rsid w:val="005D1117"/>
    <w:rsid w:val="005D3B5F"/>
    <w:rsid w:val="005D76C2"/>
    <w:rsid w:val="005E3009"/>
    <w:rsid w:val="006020E9"/>
    <w:rsid w:val="006144DA"/>
    <w:rsid w:val="00615AE7"/>
    <w:rsid w:val="00617D13"/>
    <w:rsid w:val="00621863"/>
    <w:rsid w:val="0062357C"/>
    <w:rsid w:val="0063047D"/>
    <w:rsid w:val="00630F21"/>
    <w:rsid w:val="0063184E"/>
    <w:rsid w:val="00643B9D"/>
    <w:rsid w:val="00645F4F"/>
    <w:rsid w:val="00651D47"/>
    <w:rsid w:val="0066617B"/>
    <w:rsid w:val="0067638C"/>
    <w:rsid w:val="00680D07"/>
    <w:rsid w:val="006C2646"/>
    <w:rsid w:val="006C4DC5"/>
    <w:rsid w:val="006C6DE0"/>
    <w:rsid w:val="006D2543"/>
    <w:rsid w:val="006D4B14"/>
    <w:rsid w:val="006E46BA"/>
    <w:rsid w:val="006E6010"/>
    <w:rsid w:val="006F2DFB"/>
    <w:rsid w:val="006F3C6D"/>
    <w:rsid w:val="006F625A"/>
    <w:rsid w:val="00704B3B"/>
    <w:rsid w:val="00706299"/>
    <w:rsid w:val="007062F3"/>
    <w:rsid w:val="0070698C"/>
    <w:rsid w:val="0070745B"/>
    <w:rsid w:val="007111A1"/>
    <w:rsid w:val="00711701"/>
    <w:rsid w:val="00715FC3"/>
    <w:rsid w:val="00731A48"/>
    <w:rsid w:val="00731DC0"/>
    <w:rsid w:val="007353B6"/>
    <w:rsid w:val="007377C1"/>
    <w:rsid w:val="00745FFB"/>
    <w:rsid w:val="00746642"/>
    <w:rsid w:val="0076344D"/>
    <w:rsid w:val="007664C5"/>
    <w:rsid w:val="00772951"/>
    <w:rsid w:val="00792F85"/>
    <w:rsid w:val="007A30D4"/>
    <w:rsid w:val="007B5B7B"/>
    <w:rsid w:val="007D0361"/>
    <w:rsid w:val="007D3B7D"/>
    <w:rsid w:val="007E079C"/>
    <w:rsid w:val="007E38C7"/>
    <w:rsid w:val="007E4314"/>
    <w:rsid w:val="007E5E95"/>
    <w:rsid w:val="007F23B8"/>
    <w:rsid w:val="00806897"/>
    <w:rsid w:val="00813C16"/>
    <w:rsid w:val="00827591"/>
    <w:rsid w:val="00827EA6"/>
    <w:rsid w:val="00834C1D"/>
    <w:rsid w:val="008414DC"/>
    <w:rsid w:val="0084456F"/>
    <w:rsid w:val="00845F23"/>
    <w:rsid w:val="0084660B"/>
    <w:rsid w:val="00855536"/>
    <w:rsid w:val="00864ED9"/>
    <w:rsid w:val="0086603E"/>
    <w:rsid w:val="00882155"/>
    <w:rsid w:val="008828B5"/>
    <w:rsid w:val="00886510"/>
    <w:rsid w:val="0089299A"/>
    <w:rsid w:val="008A207B"/>
    <w:rsid w:val="008A22ED"/>
    <w:rsid w:val="008A39D0"/>
    <w:rsid w:val="008B2EF1"/>
    <w:rsid w:val="008C1295"/>
    <w:rsid w:val="008C5198"/>
    <w:rsid w:val="008C5ABD"/>
    <w:rsid w:val="008C5E25"/>
    <w:rsid w:val="008D2461"/>
    <w:rsid w:val="008D3E67"/>
    <w:rsid w:val="008D42D9"/>
    <w:rsid w:val="008D63F1"/>
    <w:rsid w:val="008D7092"/>
    <w:rsid w:val="008E034A"/>
    <w:rsid w:val="008E0B99"/>
    <w:rsid w:val="008E49C5"/>
    <w:rsid w:val="008E4EBA"/>
    <w:rsid w:val="008E5E7F"/>
    <w:rsid w:val="008F038E"/>
    <w:rsid w:val="008F13B8"/>
    <w:rsid w:val="008F3812"/>
    <w:rsid w:val="008F3C3D"/>
    <w:rsid w:val="00901D41"/>
    <w:rsid w:val="009045E5"/>
    <w:rsid w:val="00906927"/>
    <w:rsid w:val="009244E0"/>
    <w:rsid w:val="00927ECB"/>
    <w:rsid w:val="00940BAC"/>
    <w:rsid w:val="009417DF"/>
    <w:rsid w:val="009457E7"/>
    <w:rsid w:val="009607C4"/>
    <w:rsid w:val="00963FF8"/>
    <w:rsid w:val="00973E72"/>
    <w:rsid w:val="009756D8"/>
    <w:rsid w:val="00981013"/>
    <w:rsid w:val="00982C80"/>
    <w:rsid w:val="009A1305"/>
    <w:rsid w:val="009A472E"/>
    <w:rsid w:val="009B0F4F"/>
    <w:rsid w:val="009B1052"/>
    <w:rsid w:val="009B4BA1"/>
    <w:rsid w:val="009B4C8D"/>
    <w:rsid w:val="009B771C"/>
    <w:rsid w:val="009C6237"/>
    <w:rsid w:val="009D006E"/>
    <w:rsid w:val="009E01B9"/>
    <w:rsid w:val="009E5751"/>
    <w:rsid w:val="009E7E76"/>
    <w:rsid w:val="009F6FBA"/>
    <w:rsid w:val="009F72BF"/>
    <w:rsid w:val="00A019DC"/>
    <w:rsid w:val="00A01D75"/>
    <w:rsid w:val="00A05AE2"/>
    <w:rsid w:val="00A11349"/>
    <w:rsid w:val="00A13736"/>
    <w:rsid w:val="00A26044"/>
    <w:rsid w:val="00A27F07"/>
    <w:rsid w:val="00A32B75"/>
    <w:rsid w:val="00A43741"/>
    <w:rsid w:val="00A50F32"/>
    <w:rsid w:val="00A6141A"/>
    <w:rsid w:val="00A619A9"/>
    <w:rsid w:val="00A67E1C"/>
    <w:rsid w:val="00A73182"/>
    <w:rsid w:val="00A84FB3"/>
    <w:rsid w:val="00A861E2"/>
    <w:rsid w:val="00A94139"/>
    <w:rsid w:val="00AB0539"/>
    <w:rsid w:val="00AB17FE"/>
    <w:rsid w:val="00AB2ECB"/>
    <w:rsid w:val="00AB3FFC"/>
    <w:rsid w:val="00AB5CBD"/>
    <w:rsid w:val="00AC142D"/>
    <w:rsid w:val="00AC239C"/>
    <w:rsid w:val="00AC2E4B"/>
    <w:rsid w:val="00AC5044"/>
    <w:rsid w:val="00AD17CB"/>
    <w:rsid w:val="00AE3050"/>
    <w:rsid w:val="00AE314F"/>
    <w:rsid w:val="00AE4D57"/>
    <w:rsid w:val="00AF56F5"/>
    <w:rsid w:val="00B04CEF"/>
    <w:rsid w:val="00B12714"/>
    <w:rsid w:val="00B22E8B"/>
    <w:rsid w:val="00B25312"/>
    <w:rsid w:val="00B34EA9"/>
    <w:rsid w:val="00B43CC1"/>
    <w:rsid w:val="00B45535"/>
    <w:rsid w:val="00B51BA6"/>
    <w:rsid w:val="00B53808"/>
    <w:rsid w:val="00B57A9F"/>
    <w:rsid w:val="00B63C7E"/>
    <w:rsid w:val="00B67083"/>
    <w:rsid w:val="00B70367"/>
    <w:rsid w:val="00B71129"/>
    <w:rsid w:val="00B8177B"/>
    <w:rsid w:val="00B84872"/>
    <w:rsid w:val="00B90489"/>
    <w:rsid w:val="00BA0935"/>
    <w:rsid w:val="00BA4592"/>
    <w:rsid w:val="00BB05F0"/>
    <w:rsid w:val="00BB4107"/>
    <w:rsid w:val="00BC21B7"/>
    <w:rsid w:val="00BD0F71"/>
    <w:rsid w:val="00BD52B4"/>
    <w:rsid w:val="00BD5D67"/>
    <w:rsid w:val="00BE5310"/>
    <w:rsid w:val="00BE737F"/>
    <w:rsid w:val="00BF1F05"/>
    <w:rsid w:val="00BF45D1"/>
    <w:rsid w:val="00C22B8F"/>
    <w:rsid w:val="00C3674D"/>
    <w:rsid w:val="00C43ACF"/>
    <w:rsid w:val="00C4685F"/>
    <w:rsid w:val="00C53832"/>
    <w:rsid w:val="00C557BB"/>
    <w:rsid w:val="00C56C50"/>
    <w:rsid w:val="00C578F1"/>
    <w:rsid w:val="00C607B6"/>
    <w:rsid w:val="00C744E0"/>
    <w:rsid w:val="00C74B24"/>
    <w:rsid w:val="00C75566"/>
    <w:rsid w:val="00C81A09"/>
    <w:rsid w:val="00C83598"/>
    <w:rsid w:val="00C84B6B"/>
    <w:rsid w:val="00C84DC0"/>
    <w:rsid w:val="00C85B93"/>
    <w:rsid w:val="00CA60D3"/>
    <w:rsid w:val="00CB2DC2"/>
    <w:rsid w:val="00CD28C3"/>
    <w:rsid w:val="00CD4488"/>
    <w:rsid w:val="00CE66D4"/>
    <w:rsid w:val="00CF05CD"/>
    <w:rsid w:val="00D01F5E"/>
    <w:rsid w:val="00D0322C"/>
    <w:rsid w:val="00D162AA"/>
    <w:rsid w:val="00D20E7B"/>
    <w:rsid w:val="00D21D33"/>
    <w:rsid w:val="00D43758"/>
    <w:rsid w:val="00D53107"/>
    <w:rsid w:val="00D546B5"/>
    <w:rsid w:val="00D555B9"/>
    <w:rsid w:val="00D6088B"/>
    <w:rsid w:val="00D804FC"/>
    <w:rsid w:val="00D848BF"/>
    <w:rsid w:val="00D875AC"/>
    <w:rsid w:val="00DA36A5"/>
    <w:rsid w:val="00DA45C5"/>
    <w:rsid w:val="00DB155E"/>
    <w:rsid w:val="00DB1986"/>
    <w:rsid w:val="00DB6E26"/>
    <w:rsid w:val="00DC053D"/>
    <w:rsid w:val="00DC0838"/>
    <w:rsid w:val="00DC35FE"/>
    <w:rsid w:val="00DD3C01"/>
    <w:rsid w:val="00DE51D2"/>
    <w:rsid w:val="00E06B04"/>
    <w:rsid w:val="00E242CC"/>
    <w:rsid w:val="00E323E2"/>
    <w:rsid w:val="00E342B7"/>
    <w:rsid w:val="00E36AF6"/>
    <w:rsid w:val="00E427C5"/>
    <w:rsid w:val="00E45381"/>
    <w:rsid w:val="00E46CCE"/>
    <w:rsid w:val="00E50151"/>
    <w:rsid w:val="00E824E3"/>
    <w:rsid w:val="00E84D83"/>
    <w:rsid w:val="00E92F58"/>
    <w:rsid w:val="00E93722"/>
    <w:rsid w:val="00E965C6"/>
    <w:rsid w:val="00EA5472"/>
    <w:rsid w:val="00EA66E6"/>
    <w:rsid w:val="00EA76CD"/>
    <w:rsid w:val="00EA7A1A"/>
    <w:rsid w:val="00EB264F"/>
    <w:rsid w:val="00EB71D4"/>
    <w:rsid w:val="00EC1EA8"/>
    <w:rsid w:val="00ED0809"/>
    <w:rsid w:val="00ED0B7D"/>
    <w:rsid w:val="00EE2DAD"/>
    <w:rsid w:val="00EF65B6"/>
    <w:rsid w:val="00EF6C8B"/>
    <w:rsid w:val="00F045D8"/>
    <w:rsid w:val="00F04831"/>
    <w:rsid w:val="00F04EE6"/>
    <w:rsid w:val="00F22929"/>
    <w:rsid w:val="00F23C70"/>
    <w:rsid w:val="00F24F74"/>
    <w:rsid w:val="00F315DC"/>
    <w:rsid w:val="00F32777"/>
    <w:rsid w:val="00F341F2"/>
    <w:rsid w:val="00F3503C"/>
    <w:rsid w:val="00F37D15"/>
    <w:rsid w:val="00F51459"/>
    <w:rsid w:val="00F529FC"/>
    <w:rsid w:val="00F647B9"/>
    <w:rsid w:val="00F6746A"/>
    <w:rsid w:val="00F723E4"/>
    <w:rsid w:val="00F72B92"/>
    <w:rsid w:val="00F80EC8"/>
    <w:rsid w:val="00F82947"/>
    <w:rsid w:val="00F87429"/>
    <w:rsid w:val="00FA21E6"/>
    <w:rsid w:val="00FA4E2A"/>
    <w:rsid w:val="00FA5646"/>
    <w:rsid w:val="00FA6B25"/>
    <w:rsid w:val="00FC3661"/>
    <w:rsid w:val="00FC3D24"/>
    <w:rsid w:val="00FD3C07"/>
    <w:rsid w:val="00FD598A"/>
    <w:rsid w:val="00FE0F81"/>
    <w:rsid w:val="00FE33EA"/>
    <w:rsid w:val="00FF02FF"/>
    <w:rsid w:val="00FF1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5:docId w15:val="{C52BECAB-4BE7-476C-A7E9-BA8E1AA9C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3009"/>
    <w:pPr>
      <w:widowControl w:val="0"/>
      <w:jc w:val="both"/>
    </w:pPr>
    <w:rPr>
      <w:rFonts w:cs="Century"/>
      <w:kern w:val="2"/>
      <w:sz w:val="21"/>
      <w:szCs w:val="21"/>
    </w:rPr>
  </w:style>
  <w:style w:type="paragraph" w:styleId="1">
    <w:name w:val="heading 1"/>
    <w:basedOn w:val="a"/>
    <w:next w:val="a"/>
    <w:link w:val="10"/>
    <w:qFormat/>
    <w:locked/>
    <w:rsid w:val="00C578F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079A"/>
    <w:pPr>
      <w:ind w:leftChars="400" w:left="840"/>
    </w:pPr>
  </w:style>
  <w:style w:type="character" w:styleId="a4">
    <w:name w:val="Hyperlink"/>
    <w:rsid w:val="00F24F74"/>
    <w:rPr>
      <w:color w:val="0000FF"/>
      <w:u w:val="single"/>
    </w:rPr>
  </w:style>
  <w:style w:type="paragraph" w:styleId="a5">
    <w:name w:val="header"/>
    <w:basedOn w:val="a"/>
    <w:link w:val="a6"/>
    <w:uiPriority w:val="99"/>
    <w:rsid w:val="00AE314F"/>
    <w:pPr>
      <w:tabs>
        <w:tab w:val="center" w:pos="4252"/>
        <w:tab w:val="right" w:pos="8504"/>
      </w:tabs>
      <w:snapToGrid w:val="0"/>
    </w:pPr>
  </w:style>
  <w:style w:type="character" w:customStyle="1" w:styleId="a6">
    <w:name w:val="ヘッダー (文字)"/>
    <w:basedOn w:val="a0"/>
    <w:link w:val="a5"/>
    <w:uiPriority w:val="99"/>
    <w:locked/>
    <w:rsid w:val="00AE314F"/>
  </w:style>
  <w:style w:type="paragraph" w:styleId="a7">
    <w:name w:val="footer"/>
    <w:basedOn w:val="a"/>
    <w:link w:val="a8"/>
    <w:uiPriority w:val="99"/>
    <w:rsid w:val="00AE314F"/>
    <w:pPr>
      <w:tabs>
        <w:tab w:val="center" w:pos="4252"/>
        <w:tab w:val="right" w:pos="8504"/>
      </w:tabs>
      <w:snapToGrid w:val="0"/>
    </w:pPr>
  </w:style>
  <w:style w:type="character" w:customStyle="1" w:styleId="a8">
    <w:name w:val="フッター (文字)"/>
    <w:basedOn w:val="a0"/>
    <w:link w:val="a7"/>
    <w:uiPriority w:val="99"/>
    <w:locked/>
    <w:rsid w:val="00AE314F"/>
  </w:style>
  <w:style w:type="table" w:styleId="a9">
    <w:name w:val="Table Grid"/>
    <w:basedOn w:val="a1"/>
    <w:uiPriority w:val="59"/>
    <w:locked/>
    <w:rsid w:val="00EF6C8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A019D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019DC"/>
    <w:rPr>
      <w:rFonts w:asciiTheme="majorHAnsi" w:eastAsiaTheme="majorEastAsia" w:hAnsiTheme="majorHAnsi" w:cstheme="majorBidi"/>
      <w:kern w:val="2"/>
      <w:sz w:val="18"/>
      <w:szCs w:val="18"/>
    </w:rPr>
  </w:style>
  <w:style w:type="paragraph" w:styleId="ac">
    <w:name w:val="Plain Text"/>
    <w:basedOn w:val="a"/>
    <w:link w:val="ad"/>
    <w:uiPriority w:val="99"/>
    <w:unhideWhenUsed/>
    <w:rsid w:val="0017078B"/>
    <w:pPr>
      <w:jc w:val="left"/>
    </w:pPr>
    <w:rPr>
      <w:rFonts w:ascii="Meiryo UI" w:eastAsia="Meiryo UI" w:hAnsi="Courier New" w:cs="Courier New"/>
      <w:sz w:val="20"/>
    </w:rPr>
  </w:style>
  <w:style w:type="character" w:customStyle="1" w:styleId="ad">
    <w:name w:val="書式なし (文字)"/>
    <w:basedOn w:val="a0"/>
    <w:link w:val="ac"/>
    <w:uiPriority w:val="99"/>
    <w:rsid w:val="0017078B"/>
    <w:rPr>
      <w:rFonts w:ascii="Meiryo UI" w:eastAsia="Meiryo UI" w:hAnsi="Courier New" w:cs="Courier New"/>
      <w:kern w:val="2"/>
      <w:szCs w:val="21"/>
    </w:rPr>
  </w:style>
  <w:style w:type="paragraph" w:customStyle="1" w:styleId="Default">
    <w:name w:val="Default"/>
    <w:rsid w:val="00482D11"/>
    <w:pPr>
      <w:widowControl w:val="0"/>
      <w:autoSpaceDE w:val="0"/>
      <w:autoSpaceDN w:val="0"/>
      <w:adjustRightInd w:val="0"/>
    </w:pPr>
    <w:rPr>
      <w:rFonts w:ascii="ＭＳ 明朝" w:cs="ＭＳ 明朝"/>
      <w:color w:val="000000"/>
      <w:sz w:val="24"/>
      <w:szCs w:val="24"/>
    </w:rPr>
  </w:style>
  <w:style w:type="paragraph" w:styleId="Web">
    <w:name w:val="Normal (Web)"/>
    <w:basedOn w:val="a"/>
    <w:uiPriority w:val="99"/>
    <w:semiHidden/>
    <w:unhideWhenUsed/>
    <w:rsid w:val="00864E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No Spacing"/>
    <w:link w:val="af"/>
    <w:uiPriority w:val="1"/>
    <w:qFormat/>
    <w:rsid w:val="00C578F1"/>
    <w:rPr>
      <w:rFonts w:asciiTheme="minorHAnsi" w:eastAsiaTheme="minorEastAsia" w:hAnsiTheme="minorHAnsi" w:cstheme="minorBidi"/>
      <w:sz w:val="22"/>
      <w:szCs w:val="22"/>
    </w:rPr>
  </w:style>
  <w:style w:type="character" w:customStyle="1" w:styleId="af">
    <w:name w:val="行間詰め (文字)"/>
    <w:basedOn w:val="a0"/>
    <w:link w:val="ae"/>
    <w:uiPriority w:val="1"/>
    <w:rsid w:val="00C578F1"/>
    <w:rPr>
      <w:rFonts w:asciiTheme="minorHAnsi" w:eastAsiaTheme="minorEastAsia" w:hAnsiTheme="minorHAnsi" w:cstheme="minorBidi"/>
      <w:sz w:val="22"/>
      <w:szCs w:val="22"/>
    </w:rPr>
  </w:style>
  <w:style w:type="character" w:customStyle="1" w:styleId="10">
    <w:name w:val="見出し 1 (文字)"/>
    <w:basedOn w:val="a0"/>
    <w:link w:val="1"/>
    <w:rsid w:val="00C578F1"/>
    <w:rPr>
      <w:rFonts w:asciiTheme="majorHAnsi" w:eastAsiaTheme="majorEastAsia" w:hAnsiTheme="majorHAnsi" w:cstheme="majorBidi"/>
      <w:kern w:val="2"/>
      <w:sz w:val="24"/>
      <w:szCs w:val="24"/>
    </w:rPr>
  </w:style>
  <w:style w:type="paragraph" w:styleId="af0">
    <w:name w:val="TOC Heading"/>
    <w:basedOn w:val="1"/>
    <w:next w:val="a"/>
    <w:uiPriority w:val="39"/>
    <w:unhideWhenUsed/>
    <w:qFormat/>
    <w:rsid w:val="00C578F1"/>
    <w:pPr>
      <w:keepLines/>
      <w:widowControl/>
      <w:spacing w:before="240" w:line="259" w:lineRule="auto"/>
      <w:jc w:val="left"/>
      <w:outlineLvl w:val="9"/>
    </w:pPr>
    <w:rPr>
      <w:color w:val="365F91" w:themeColor="accent1" w:themeShade="BF"/>
      <w:kern w:val="0"/>
      <w:sz w:val="32"/>
      <w:szCs w:val="32"/>
    </w:rPr>
  </w:style>
  <w:style w:type="character" w:styleId="af1">
    <w:name w:val="FollowedHyperlink"/>
    <w:basedOn w:val="a0"/>
    <w:uiPriority w:val="99"/>
    <w:semiHidden/>
    <w:unhideWhenUsed/>
    <w:rsid w:val="00296D06"/>
    <w:rPr>
      <w:color w:val="800080" w:themeColor="followedHyperlink"/>
      <w:u w:val="single"/>
    </w:rPr>
  </w:style>
  <w:style w:type="character" w:customStyle="1" w:styleId="notranslate">
    <w:name w:val="notranslate"/>
    <w:basedOn w:val="a0"/>
    <w:rsid w:val="00D162AA"/>
  </w:style>
  <w:style w:type="paragraph" w:styleId="af2">
    <w:name w:val="Date"/>
    <w:basedOn w:val="a"/>
    <w:next w:val="a"/>
    <w:link w:val="af3"/>
    <w:uiPriority w:val="99"/>
    <w:semiHidden/>
    <w:unhideWhenUsed/>
    <w:rsid w:val="003B2202"/>
  </w:style>
  <w:style w:type="character" w:customStyle="1" w:styleId="af3">
    <w:name w:val="日付 (文字)"/>
    <w:basedOn w:val="a0"/>
    <w:link w:val="af2"/>
    <w:uiPriority w:val="99"/>
    <w:semiHidden/>
    <w:rsid w:val="003B2202"/>
    <w:rPr>
      <w:rFonts w:cs="Century"/>
      <w:kern w:val="2"/>
      <w:sz w:val="21"/>
      <w:szCs w:val="21"/>
    </w:rPr>
  </w:style>
  <w:style w:type="paragraph" w:styleId="HTML">
    <w:name w:val="HTML Preformatted"/>
    <w:basedOn w:val="a"/>
    <w:link w:val="HTML0"/>
    <w:uiPriority w:val="99"/>
    <w:unhideWhenUsed/>
    <w:rsid w:val="002F7F39"/>
    <w:rPr>
      <w:rFonts w:ascii="Courier New" w:hAnsi="Courier New" w:cs="Courier New"/>
      <w:sz w:val="20"/>
      <w:szCs w:val="20"/>
    </w:rPr>
  </w:style>
  <w:style w:type="character" w:customStyle="1" w:styleId="HTML0">
    <w:name w:val="HTML 書式付き (文字)"/>
    <w:basedOn w:val="a0"/>
    <w:link w:val="HTML"/>
    <w:uiPriority w:val="99"/>
    <w:rsid w:val="002F7F39"/>
    <w:rPr>
      <w:rFonts w:ascii="Courier New"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04896">
      <w:bodyDiv w:val="1"/>
      <w:marLeft w:val="0"/>
      <w:marRight w:val="0"/>
      <w:marTop w:val="0"/>
      <w:marBottom w:val="0"/>
      <w:divBdr>
        <w:top w:val="none" w:sz="0" w:space="0" w:color="auto"/>
        <w:left w:val="none" w:sz="0" w:space="0" w:color="auto"/>
        <w:bottom w:val="none" w:sz="0" w:space="0" w:color="auto"/>
        <w:right w:val="none" w:sz="0" w:space="0" w:color="auto"/>
      </w:divBdr>
      <w:divsChild>
        <w:div w:id="1396927128">
          <w:marLeft w:val="547"/>
          <w:marRight w:val="0"/>
          <w:marTop w:val="0"/>
          <w:marBottom w:val="0"/>
          <w:divBdr>
            <w:top w:val="none" w:sz="0" w:space="0" w:color="auto"/>
            <w:left w:val="none" w:sz="0" w:space="0" w:color="auto"/>
            <w:bottom w:val="none" w:sz="0" w:space="0" w:color="auto"/>
            <w:right w:val="none" w:sz="0" w:space="0" w:color="auto"/>
          </w:divBdr>
        </w:div>
        <w:div w:id="10761713">
          <w:marLeft w:val="547"/>
          <w:marRight w:val="0"/>
          <w:marTop w:val="0"/>
          <w:marBottom w:val="0"/>
          <w:divBdr>
            <w:top w:val="none" w:sz="0" w:space="0" w:color="auto"/>
            <w:left w:val="none" w:sz="0" w:space="0" w:color="auto"/>
            <w:bottom w:val="none" w:sz="0" w:space="0" w:color="auto"/>
            <w:right w:val="none" w:sz="0" w:space="0" w:color="auto"/>
          </w:divBdr>
        </w:div>
      </w:divsChild>
    </w:div>
    <w:div w:id="228003093">
      <w:bodyDiv w:val="1"/>
      <w:marLeft w:val="0"/>
      <w:marRight w:val="0"/>
      <w:marTop w:val="0"/>
      <w:marBottom w:val="0"/>
      <w:divBdr>
        <w:top w:val="none" w:sz="0" w:space="0" w:color="auto"/>
        <w:left w:val="none" w:sz="0" w:space="0" w:color="auto"/>
        <w:bottom w:val="none" w:sz="0" w:space="0" w:color="auto"/>
        <w:right w:val="none" w:sz="0" w:space="0" w:color="auto"/>
      </w:divBdr>
    </w:div>
    <w:div w:id="327633140">
      <w:bodyDiv w:val="1"/>
      <w:marLeft w:val="0"/>
      <w:marRight w:val="0"/>
      <w:marTop w:val="0"/>
      <w:marBottom w:val="0"/>
      <w:divBdr>
        <w:top w:val="none" w:sz="0" w:space="0" w:color="auto"/>
        <w:left w:val="none" w:sz="0" w:space="0" w:color="auto"/>
        <w:bottom w:val="none" w:sz="0" w:space="0" w:color="auto"/>
        <w:right w:val="none" w:sz="0" w:space="0" w:color="auto"/>
      </w:divBdr>
    </w:div>
    <w:div w:id="434711659">
      <w:bodyDiv w:val="1"/>
      <w:marLeft w:val="0"/>
      <w:marRight w:val="0"/>
      <w:marTop w:val="0"/>
      <w:marBottom w:val="0"/>
      <w:divBdr>
        <w:top w:val="none" w:sz="0" w:space="0" w:color="auto"/>
        <w:left w:val="none" w:sz="0" w:space="0" w:color="auto"/>
        <w:bottom w:val="none" w:sz="0" w:space="0" w:color="auto"/>
        <w:right w:val="none" w:sz="0" w:space="0" w:color="auto"/>
      </w:divBdr>
      <w:divsChild>
        <w:div w:id="1175219849">
          <w:marLeft w:val="0"/>
          <w:marRight w:val="0"/>
          <w:marTop w:val="0"/>
          <w:marBottom w:val="0"/>
          <w:divBdr>
            <w:top w:val="none" w:sz="0" w:space="0" w:color="auto"/>
            <w:left w:val="none" w:sz="0" w:space="0" w:color="auto"/>
            <w:bottom w:val="none" w:sz="0" w:space="0" w:color="auto"/>
            <w:right w:val="none" w:sz="0" w:space="0" w:color="auto"/>
          </w:divBdr>
          <w:divsChild>
            <w:div w:id="1394356943">
              <w:marLeft w:val="0"/>
              <w:marRight w:val="0"/>
              <w:marTop w:val="0"/>
              <w:marBottom w:val="150"/>
              <w:divBdr>
                <w:top w:val="none" w:sz="0" w:space="0" w:color="auto"/>
                <w:left w:val="none" w:sz="0" w:space="0" w:color="auto"/>
                <w:bottom w:val="none" w:sz="0" w:space="0" w:color="auto"/>
                <w:right w:val="none" w:sz="0" w:space="0" w:color="auto"/>
              </w:divBdr>
              <w:divsChild>
                <w:div w:id="560750461">
                  <w:marLeft w:val="150"/>
                  <w:marRight w:val="0"/>
                  <w:marTop w:val="0"/>
                  <w:marBottom w:val="0"/>
                  <w:divBdr>
                    <w:top w:val="none" w:sz="0" w:space="0" w:color="auto"/>
                    <w:left w:val="none" w:sz="0" w:space="0" w:color="auto"/>
                    <w:bottom w:val="none" w:sz="0" w:space="0" w:color="auto"/>
                    <w:right w:val="none" w:sz="0" w:space="0" w:color="auto"/>
                  </w:divBdr>
                  <w:divsChild>
                    <w:div w:id="126322484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11868324">
      <w:bodyDiv w:val="1"/>
      <w:marLeft w:val="0"/>
      <w:marRight w:val="0"/>
      <w:marTop w:val="0"/>
      <w:marBottom w:val="0"/>
      <w:divBdr>
        <w:top w:val="none" w:sz="0" w:space="0" w:color="auto"/>
        <w:left w:val="none" w:sz="0" w:space="0" w:color="auto"/>
        <w:bottom w:val="none" w:sz="0" w:space="0" w:color="auto"/>
        <w:right w:val="none" w:sz="0" w:space="0" w:color="auto"/>
      </w:divBdr>
      <w:divsChild>
        <w:div w:id="1418987948">
          <w:marLeft w:val="547"/>
          <w:marRight w:val="0"/>
          <w:marTop w:val="0"/>
          <w:marBottom w:val="0"/>
          <w:divBdr>
            <w:top w:val="none" w:sz="0" w:space="0" w:color="auto"/>
            <w:left w:val="none" w:sz="0" w:space="0" w:color="auto"/>
            <w:bottom w:val="none" w:sz="0" w:space="0" w:color="auto"/>
            <w:right w:val="none" w:sz="0" w:space="0" w:color="auto"/>
          </w:divBdr>
        </w:div>
        <w:div w:id="329410526">
          <w:marLeft w:val="547"/>
          <w:marRight w:val="0"/>
          <w:marTop w:val="0"/>
          <w:marBottom w:val="0"/>
          <w:divBdr>
            <w:top w:val="none" w:sz="0" w:space="0" w:color="auto"/>
            <w:left w:val="none" w:sz="0" w:space="0" w:color="auto"/>
            <w:bottom w:val="none" w:sz="0" w:space="0" w:color="auto"/>
            <w:right w:val="none" w:sz="0" w:space="0" w:color="auto"/>
          </w:divBdr>
        </w:div>
        <w:div w:id="1292515043">
          <w:marLeft w:val="547"/>
          <w:marRight w:val="0"/>
          <w:marTop w:val="0"/>
          <w:marBottom w:val="0"/>
          <w:divBdr>
            <w:top w:val="none" w:sz="0" w:space="0" w:color="auto"/>
            <w:left w:val="none" w:sz="0" w:space="0" w:color="auto"/>
            <w:bottom w:val="none" w:sz="0" w:space="0" w:color="auto"/>
            <w:right w:val="none" w:sz="0" w:space="0" w:color="auto"/>
          </w:divBdr>
        </w:div>
      </w:divsChild>
    </w:div>
    <w:div w:id="978070136">
      <w:bodyDiv w:val="1"/>
      <w:marLeft w:val="0"/>
      <w:marRight w:val="0"/>
      <w:marTop w:val="0"/>
      <w:marBottom w:val="0"/>
      <w:divBdr>
        <w:top w:val="none" w:sz="0" w:space="0" w:color="auto"/>
        <w:left w:val="none" w:sz="0" w:space="0" w:color="auto"/>
        <w:bottom w:val="none" w:sz="0" w:space="0" w:color="auto"/>
        <w:right w:val="none" w:sz="0" w:space="0" w:color="auto"/>
      </w:divBdr>
    </w:div>
    <w:div w:id="1065487857">
      <w:bodyDiv w:val="1"/>
      <w:marLeft w:val="0"/>
      <w:marRight w:val="0"/>
      <w:marTop w:val="0"/>
      <w:marBottom w:val="0"/>
      <w:divBdr>
        <w:top w:val="none" w:sz="0" w:space="0" w:color="auto"/>
        <w:left w:val="none" w:sz="0" w:space="0" w:color="auto"/>
        <w:bottom w:val="none" w:sz="0" w:space="0" w:color="auto"/>
        <w:right w:val="none" w:sz="0" w:space="0" w:color="auto"/>
      </w:divBdr>
      <w:divsChild>
        <w:div w:id="858618413">
          <w:marLeft w:val="547"/>
          <w:marRight w:val="0"/>
          <w:marTop w:val="0"/>
          <w:marBottom w:val="0"/>
          <w:divBdr>
            <w:top w:val="none" w:sz="0" w:space="0" w:color="auto"/>
            <w:left w:val="none" w:sz="0" w:space="0" w:color="auto"/>
            <w:bottom w:val="none" w:sz="0" w:space="0" w:color="auto"/>
            <w:right w:val="none" w:sz="0" w:space="0" w:color="auto"/>
          </w:divBdr>
        </w:div>
        <w:div w:id="809984184">
          <w:marLeft w:val="547"/>
          <w:marRight w:val="0"/>
          <w:marTop w:val="0"/>
          <w:marBottom w:val="0"/>
          <w:divBdr>
            <w:top w:val="none" w:sz="0" w:space="0" w:color="auto"/>
            <w:left w:val="none" w:sz="0" w:space="0" w:color="auto"/>
            <w:bottom w:val="none" w:sz="0" w:space="0" w:color="auto"/>
            <w:right w:val="none" w:sz="0" w:space="0" w:color="auto"/>
          </w:divBdr>
        </w:div>
        <w:div w:id="217518997">
          <w:marLeft w:val="547"/>
          <w:marRight w:val="0"/>
          <w:marTop w:val="0"/>
          <w:marBottom w:val="0"/>
          <w:divBdr>
            <w:top w:val="none" w:sz="0" w:space="0" w:color="auto"/>
            <w:left w:val="none" w:sz="0" w:space="0" w:color="auto"/>
            <w:bottom w:val="none" w:sz="0" w:space="0" w:color="auto"/>
            <w:right w:val="none" w:sz="0" w:space="0" w:color="auto"/>
          </w:divBdr>
        </w:div>
      </w:divsChild>
    </w:div>
    <w:div w:id="1097094136">
      <w:bodyDiv w:val="1"/>
      <w:marLeft w:val="0"/>
      <w:marRight w:val="0"/>
      <w:marTop w:val="0"/>
      <w:marBottom w:val="0"/>
      <w:divBdr>
        <w:top w:val="none" w:sz="0" w:space="0" w:color="auto"/>
        <w:left w:val="none" w:sz="0" w:space="0" w:color="auto"/>
        <w:bottom w:val="none" w:sz="0" w:space="0" w:color="auto"/>
        <w:right w:val="none" w:sz="0" w:space="0" w:color="auto"/>
      </w:divBdr>
    </w:div>
    <w:div w:id="1223786288">
      <w:bodyDiv w:val="1"/>
      <w:marLeft w:val="0"/>
      <w:marRight w:val="0"/>
      <w:marTop w:val="0"/>
      <w:marBottom w:val="0"/>
      <w:divBdr>
        <w:top w:val="none" w:sz="0" w:space="0" w:color="auto"/>
        <w:left w:val="none" w:sz="0" w:space="0" w:color="auto"/>
        <w:bottom w:val="none" w:sz="0" w:space="0" w:color="auto"/>
        <w:right w:val="none" w:sz="0" w:space="0" w:color="auto"/>
      </w:divBdr>
    </w:div>
    <w:div w:id="1448164489">
      <w:bodyDiv w:val="1"/>
      <w:marLeft w:val="0"/>
      <w:marRight w:val="0"/>
      <w:marTop w:val="0"/>
      <w:marBottom w:val="0"/>
      <w:divBdr>
        <w:top w:val="none" w:sz="0" w:space="0" w:color="auto"/>
        <w:left w:val="none" w:sz="0" w:space="0" w:color="auto"/>
        <w:bottom w:val="none" w:sz="0" w:space="0" w:color="auto"/>
        <w:right w:val="none" w:sz="0" w:space="0" w:color="auto"/>
      </w:divBdr>
    </w:div>
    <w:div w:id="1624190209">
      <w:bodyDiv w:val="1"/>
      <w:marLeft w:val="0"/>
      <w:marRight w:val="0"/>
      <w:marTop w:val="0"/>
      <w:marBottom w:val="0"/>
      <w:divBdr>
        <w:top w:val="none" w:sz="0" w:space="0" w:color="auto"/>
        <w:left w:val="none" w:sz="0" w:space="0" w:color="auto"/>
        <w:bottom w:val="none" w:sz="0" w:space="0" w:color="auto"/>
        <w:right w:val="none" w:sz="0" w:space="0" w:color="auto"/>
      </w:divBdr>
    </w:div>
    <w:div w:id="1756902335">
      <w:bodyDiv w:val="1"/>
      <w:marLeft w:val="0"/>
      <w:marRight w:val="0"/>
      <w:marTop w:val="0"/>
      <w:marBottom w:val="0"/>
      <w:divBdr>
        <w:top w:val="none" w:sz="0" w:space="0" w:color="auto"/>
        <w:left w:val="none" w:sz="0" w:space="0" w:color="auto"/>
        <w:bottom w:val="none" w:sz="0" w:space="0" w:color="auto"/>
        <w:right w:val="none" w:sz="0" w:space="0" w:color="auto"/>
      </w:divBdr>
    </w:div>
    <w:div w:id="1808432682">
      <w:bodyDiv w:val="1"/>
      <w:marLeft w:val="0"/>
      <w:marRight w:val="0"/>
      <w:marTop w:val="0"/>
      <w:marBottom w:val="0"/>
      <w:divBdr>
        <w:top w:val="none" w:sz="0" w:space="0" w:color="auto"/>
        <w:left w:val="none" w:sz="0" w:space="0" w:color="auto"/>
        <w:bottom w:val="none" w:sz="0" w:space="0" w:color="auto"/>
        <w:right w:val="none" w:sz="0" w:space="0" w:color="auto"/>
      </w:divBdr>
      <w:divsChild>
        <w:div w:id="616524152">
          <w:marLeft w:val="547"/>
          <w:marRight w:val="0"/>
          <w:marTop w:val="0"/>
          <w:marBottom w:val="0"/>
          <w:divBdr>
            <w:top w:val="none" w:sz="0" w:space="0" w:color="auto"/>
            <w:left w:val="none" w:sz="0" w:space="0" w:color="auto"/>
            <w:bottom w:val="none" w:sz="0" w:space="0" w:color="auto"/>
            <w:right w:val="none" w:sz="0" w:space="0" w:color="auto"/>
          </w:divBdr>
        </w:div>
        <w:div w:id="1485196096">
          <w:marLeft w:val="547"/>
          <w:marRight w:val="0"/>
          <w:marTop w:val="0"/>
          <w:marBottom w:val="0"/>
          <w:divBdr>
            <w:top w:val="none" w:sz="0" w:space="0" w:color="auto"/>
            <w:left w:val="none" w:sz="0" w:space="0" w:color="auto"/>
            <w:bottom w:val="none" w:sz="0" w:space="0" w:color="auto"/>
            <w:right w:val="none" w:sz="0" w:space="0" w:color="auto"/>
          </w:divBdr>
        </w:div>
      </w:divsChild>
    </w:div>
    <w:div w:id="1869365752">
      <w:bodyDiv w:val="1"/>
      <w:marLeft w:val="0"/>
      <w:marRight w:val="0"/>
      <w:marTop w:val="0"/>
      <w:marBottom w:val="0"/>
      <w:divBdr>
        <w:top w:val="none" w:sz="0" w:space="0" w:color="auto"/>
        <w:left w:val="none" w:sz="0" w:space="0" w:color="auto"/>
        <w:bottom w:val="none" w:sz="0" w:space="0" w:color="auto"/>
        <w:right w:val="none" w:sz="0" w:space="0" w:color="auto"/>
      </w:divBdr>
      <w:divsChild>
        <w:div w:id="1772159619">
          <w:marLeft w:val="0"/>
          <w:marRight w:val="0"/>
          <w:marTop w:val="0"/>
          <w:marBottom w:val="0"/>
          <w:divBdr>
            <w:top w:val="none" w:sz="0" w:space="0" w:color="auto"/>
            <w:left w:val="none" w:sz="0" w:space="0" w:color="auto"/>
            <w:bottom w:val="none" w:sz="0" w:space="0" w:color="auto"/>
            <w:right w:val="none" w:sz="0" w:space="0" w:color="auto"/>
          </w:divBdr>
        </w:div>
      </w:divsChild>
    </w:div>
    <w:div w:id="2009209294">
      <w:bodyDiv w:val="1"/>
      <w:marLeft w:val="0"/>
      <w:marRight w:val="0"/>
      <w:marTop w:val="0"/>
      <w:marBottom w:val="0"/>
      <w:divBdr>
        <w:top w:val="none" w:sz="0" w:space="0" w:color="auto"/>
        <w:left w:val="none" w:sz="0" w:space="0" w:color="auto"/>
        <w:bottom w:val="none" w:sz="0" w:space="0" w:color="auto"/>
        <w:right w:val="none" w:sz="0" w:space="0" w:color="auto"/>
      </w:divBdr>
    </w:div>
    <w:div w:id="2019765811">
      <w:bodyDiv w:val="1"/>
      <w:marLeft w:val="0"/>
      <w:marRight w:val="0"/>
      <w:marTop w:val="0"/>
      <w:marBottom w:val="0"/>
      <w:divBdr>
        <w:top w:val="none" w:sz="0" w:space="0" w:color="auto"/>
        <w:left w:val="none" w:sz="0" w:space="0" w:color="auto"/>
        <w:bottom w:val="none" w:sz="0" w:space="0" w:color="auto"/>
        <w:right w:val="none" w:sz="0" w:space="0" w:color="auto"/>
      </w:divBdr>
    </w:div>
    <w:div w:id="2061662696">
      <w:bodyDiv w:val="1"/>
      <w:marLeft w:val="0"/>
      <w:marRight w:val="0"/>
      <w:marTop w:val="0"/>
      <w:marBottom w:val="0"/>
      <w:divBdr>
        <w:top w:val="none" w:sz="0" w:space="0" w:color="auto"/>
        <w:left w:val="none" w:sz="0" w:space="0" w:color="auto"/>
        <w:bottom w:val="none" w:sz="0" w:space="0" w:color="auto"/>
        <w:right w:val="none" w:sz="0" w:space="0" w:color="auto"/>
      </w:divBdr>
    </w:div>
    <w:div w:id="213995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gravityjac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ergsof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tr.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jethroshop.com/product-page/jethro-wireless-sim-card" TargetMode="External"/><Relationship Id="rId4" Type="http://schemas.openxmlformats.org/officeDocument/2006/relationships/settings" Target="settings.xml"/><Relationship Id="rId9" Type="http://schemas.openxmlformats.org/officeDocument/2006/relationships/hyperlink" Target="https://dimensionalmechanics.com" TargetMode="External"/><Relationship Id="rId14" Type="http://schemas.openxmlformats.org/officeDocument/2006/relationships/hyperlink" Target="https://solutionsresource.com/expertise-software-developmen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06C71-B072-4ABB-A8DD-814CB2B77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Pages>
  <Words>4454</Words>
  <Characters>1833</Characters>
  <Application>Microsoft Office Word</Application>
  <DocSecurity>0</DocSecurity>
  <Lines>15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府内中小企業とマツダ株式会社とのビジネスマッチング商談会を開催します</vt:lpstr>
      <vt:lpstr>府内中小企業とマツダ株式会社とのビジネスマッチング商談会を開催します</vt:lpstr>
    </vt:vector>
  </TitlesOfParts>
  <Company>大阪府庁</Company>
  <LinksUpToDate>false</LinksUpToDate>
  <CharactersWithSpaces>6275</CharactersWithSpaces>
  <SharedDoc>false</SharedDoc>
  <HLinks>
    <vt:vector size="18" baseType="variant">
      <vt:variant>
        <vt:i4>4915302</vt:i4>
      </vt:variant>
      <vt:variant>
        <vt:i4>6</vt:i4>
      </vt:variant>
      <vt:variant>
        <vt:i4>0</vt:i4>
      </vt:variant>
      <vt:variant>
        <vt:i4>5</vt:i4>
      </vt:variant>
      <vt:variant>
        <vt:lpwstr>mailto:mazda2010mobio@mydome.jp</vt:lpwstr>
      </vt:variant>
      <vt:variant>
        <vt:lpwstr/>
      </vt:variant>
      <vt:variant>
        <vt:i4>4849776</vt:i4>
      </vt:variant>
      <vt:variant>
        <vt:i4>3</vt:i4>
      </vt:variant>
      <vt:variant>
        <vt:i4>0</vt:i4>
      </vt:variant>
      <vt:variant>
        <vt:i4>5</vt:i4>
      </vt:variant>
      <vt:variant>
        <vt:lpwstr>https://www.m-osaka.com/jp/contact/contact_matching.html</vt:lpwstr>
      </vt:variant>
      <vt:variant>
        <vt:lpwstr/>
      </vt:variant>
      <vt:variant>
        <vt:i4>4718613</vt:i4>
      </vt:variant>
      <vt:variant>
        <vt:i4>0</vt:i4>
      </vt:variant>
      <vt:variant>
        <vt:i4>0</vt:i4>
      </vt:variant>
      <vt:variant>
        <vt:i4>5</vt:i4>
      </vt:variant>
      <vt:variant>
        <vt:lpwstr>http://www.mapion.co.jp/c/f?uc=4&amp;grp=resona&amp;ino=BA472831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府内中小企業とマツダ株式会社とのビジネスマッチング商談会を開催します</dc:title>
  <dc:creator>大阪府庁</dc:creator>
  <cp:lastModifiedBy>山田　恵子</cp:lastModifiedBy>
  <cp:revision>15</cp:revision>
  <cp:lastPrinted>2019-04-26T06:33:00Z</cp:lastPrinted>
  <dcterms:created xsi:type="dcterms:W3CDTF">2019-04-10T01:24:00Z</dcterms:created>
  <dcterms:modified xsi:type="dcterms:W3CDTF">2019-05-07T01:22:00Z</dcterms:modified>
</cp:coreProperties>
</file>