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9A" w:rsidRDefault="007D70EB" w:rsidP="005F383E">
      <w:pPr>
        <w:widowControl/>
        <w:snapToGrid w:val="0"/>
        <w:spacing w:line="209" w:lineRule="auto"/>
        <w:jc w:val="left"/>
        <w:rPr>
          <w:rFonts w:ascii="メイリオ" w:eastAsia="メイリオ" w:hAnsi="メイリオ" w:cs="メイリオ"/>
          <w:sz w:val="20"/>
          <w:szCs w:val="20"/>
        </w:rPr>
      </w:pPr>
      <w:r>
        <w:rPr>
          <w:noProof/>
        </w:rPr>
        <w:drawing>
          <wp:anchor distT="0" distB="0" distL="114300" distR="114300" simplePos="0" relativeHeight="251671552" behindDoc="0" locked="0" layoutInCell="1" allowOverlap="1" wp14:anchorId="02B6B5A6" wp14:editId="3663602C">
            <wp:simplePos x="0" y="0"/>
            <wp:positionH relativeFrom="column">
              <wp:posOffset>2213610</wp:posOffset>
            </wp:positionH>
            <wp:positionV relativeFrom="paragraph">
              <wp:posOffset>-604813</wp:posOffset>
            </wp:positionV>
            <wp:extent cx="1485900" cy="1003537"/>
            <wp:effectExtent l="0" t="0" r="0" b="6350"/>
            <wp:wrapNone/>
            <wp:docPr id="2" name="図 2" descr="https://www.unido.or.jp/files/UIA-25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do.or.jp/files/UIA-250x16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03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3B48">
        <w:rPr>
          <w:noProof/>
          <w:sz w:val="32"/>
          <w:szCs w:val="32"/>
        </w:rPr>
        <mc:AlternateContent>
          <mc:Choice Requires="wps">
            <w:drawing>
              <wp:anchor distT="45720" distB="45720" distL="114300" distR="114300" simplePos="0" relativeHeight="251669504" behindDoc="0" locked="0" layoutInCell="1" allowOverlap="1" wp14:anchorId="2B864323" wp14:editId="58CA6EA7">
                <wp:simplePos x="0" y="0"/>
                <wp:positionH relativeFrom="margin">
                  <wp:posOffset>-331470</wp:posOffset>
                </wp:positionH>
                <wp:positionV relativeFrom="paragraph">
                  <wp:posOffset>408109</wp:posOffset>
                </wp:positionV>
                <wp:extent cx="6543675" cy="695325"/>
                <wp:effectExtent l="0" t="0" r="104775" b="1047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95325"/>
                        </a:xfrm>
                        <a:prstGeom prst="rect">
                          <a:avLst/>
                        </a:prstGeom>
                        <a:solidFill>
                          <a:srgbClr val="FF0000"/>
                        </a:solidFill>
                        <a:ln w="9525">
                          <a:solidFill>
                            <a:srgbClr val="000000"/>
                          </a:solidFill>
                          <a:miter lim="800000"/>
                          <a:headEnd/>
                          <a:tailEnd/>
                        </a:ln>
                        <a:effectLst>
                          <a:outerShdw dist="107763" dir="2700000" algn="ctr" rotWithShape="0">
                            <a:srgbClr val="808080">
                              <a:alpha val="50000"/>
                            </a:srgbClr>
                          </a:outerShdw>
                        </a:effectLst>
                      </wps:spPr>
                      <wps:txbx>
                        <w:txbxContent>
                          <w:p w:rsidR="00C23A9A" w:rsidRPr="00D01E20" w:rsidRDefault="00C23A9A" w:rsidP="00C23A9A">
                            <w:pPr>
                              <w:pStyle w:val="4"/>
                              <w:rPr>
                                <w:sz w:val="72"/>
                                <w:szCs w:val="72"/>
                                <w14:textOutline w14:w="9525" w14:cap="rnd" w14:cmpd="sng" w14:algn="ctr">
                                  <w14:solidFill>
                                    <w14:schemeClr w14:val="tx1"/>
                                  </w14:solidFill>
                                  <w14:prstDash w14:val="solid"/>
                                  <w14:bevel/>
                                </w14:textOutline>
                              </w:rPr>
                            </w:pPr>
                            <w:r w:rsidRPr="00C23A9A">
                              <w:rPr>
                                <w:rStyle w:val="30"/>
                                <w:rFonts w:hint="eastAsia"/>
                                <w:sz w:val="72"/>
                                <w:szCs w:val="72"/>
                                <w14:textOutline w14:w="9525" w14:cap="rnd" w14:cmpd="sng" w14:algn="ctr">
                                  <w14:solidFill>
                                    <w14:schemeClr w14:val="tx1"/>
                                  </w14:solidFill>
                                  <w14:prstDash w14:val="solid"/>
                                  <w14:bevel/>
                                </w14:textOutline>
                              </w:rPr>
                              <w:t>ウガンダ ビジネスセミナー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864323" id="_x0000_t202" coordsize="21600,21600" o:spt="202" path="m,l,21600r21600,l21600,xe">
                <v:stroke joinstyle="miter"/>
                <v:path gradientshapeok="t" o:connecttype="rect"/>
              </v:shapetype>
              <v:shape id="テキスト ボックス 2" o:spid="_x0000_s1026" type="#_x0000_t202" style="position:absolute;margin-left:-26.1pt;margin-top:32.15pt;width:515.25pt;height:5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" fillcolor="red">
                <v:shadow on="t" opacity=".5" offset="6pt,6pt"/>
                <v:textbox>
                  <w:txbxContent>
                    <w:p w:rsidR="00C23A9A" w:rsidRPr="00D01E20" w:rsidRDefault="00C23A9A" w:rsidP="00C23A9A">
                      <w:pPr>
                        <w:pStyle w:val="4"/>
                        <w:rPr>
                          <w:sz w:val="72"/>
                          <w:szCs w:val="72"/>
                          <w14:textOutline w14:w="9525" w14:cap="rnd" w14:cmpd="sng" w14:algn="ctr">
                            <w14:solidFill>
                              <w14:schemeClr w14:val="tx1"/>
                            </w14:solidFill>
                            <w14:prstDash w14:val="solid"/>
                            <w14:bevel/>
                          </w14:textOutline>
                        </w:rPr>
                      </w:pPr>
                      <w:r w:rsidRPr="00C23A9A">
                        <w:rPr>
                          <w:rStyle w:val="30"/>
                          <w:rFonts w:hint="eastAsia"/>
                          <w:sz w:val="72"/>
                          <w:szCs w:val="72"/>
                          <w14:textOutline w14:w="9525" w14:cap="rnd" w14:cmpd="sng" w14:algn="ctr">
                            <w14:solidFill>
                              <w14:schemeClr w14:val="tx1"/>
                            </w14:solidFill>
                            <w14:prstDash w14:val="solid"/>
                            <w14:bevel/>
                          </w14:textOutline>
                        </w:rPr>
                        <w:t>ウガンダ ビジネスセミナー</w:t>
                      </w:r>
                    </w:p>
                  </w:txbxContent>
                </v:textbox>
                <w10:wrap type="square" anchorx="margin"/>
              </v:shape>
            </w:pict>
          </mc:Fallback>
        </mc:AlternateContent>
      </w:r>
      <w:r>
        <w:rPr>
          <w:rFonts w:ascii="HG創英角ｺﾞｼｯｸUB" w:eastAsia="HG創英角ｺﾞｼｯｸUB" w:hAnsi="ＭＳ ゴシック"/>
          <w:noProof/>
          <w:color w:val="000000"/>
          <w:kern w:val="0"/>
          <w:sz w:val="28"/>
          <w:szCs w:val="28"/>
        </w:rPr>
        <w:drawing>
          <wp:anchor distT="0" distB="0" distL="114300" distR="114300" simplePos="0" relativeHeight="251665408" behindDoc="0" locked="0" layoutInCell="1" allowOverlap="1" wp14:anchorId="27343D98" wp14:editId="1A2BBBE6">
            <wp:simplePos x="0" y="0"/>
            <wp:positionH relativeFrom="column">
              <wp:posOffset>4008755</wp:posOffset>
            </wp:positionH>
            <wp:positionV relativeFrom="paragraph">
              <wp:posOffset>85530</wp:posOffset>
            </wp:positionV>
            <wp:extent cx="1842135" cy="224155"/>
            <wp:effectExtent l="0" t="0" r="5715"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135"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1E6">
        <w:rPr>
          <w:noProof/>
          <w:color w:val="5B9BD5" w:themeColor="accent1"/>
        </w:rPr>
        <w:drawing>
          <wp:anchor distT="0" distB="0" distL="114300" distR="114300" simplePos="0" relativeHeight="251673600" behindDoc="0" locked="0" layoutInCell="1" allowOverlap="1" wp14:anchorId="5A8FC33B" wp14:editId="5841904A">
            <wp:simplePos x="0" y="0"/>
            <wp:positionH relativeFrom="column">
              <wp:posOffset>-289401</wp:posOffset>
            </wp:positionH>
            <wp:positionV relativeFrom="paragraph">
              <wp:posOffset>-202223</wp:posOffset>
            </wp:positionV>
            <wp:extent cx="2365131" cy="509799"/>
            <wp:effectExtent l="0" t="0" r="0" b="0"/>
            <wp:wrapNone/>
            <wp:docPr id="4" name="図 4" descr="G:\Shared\Office\Logo\New Guideline from March2014\unid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Office\Logo\New Guideline from March2014\unido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5131" cy="509799"/>
                    </a:xfrm>
                    <a:prstGeom prst="rect">
                      <a:avLst/>
                    </a:prstGeom>
                    <a:noFill/>
                    <a:ln>
                      <a:noFill/>
                    </a:ln>
                  </pic:spPr>
                </pic:pic>
              </a:graphicData>
            </a:graphic>
            <wp14:sizeRelH relativeFrom="page">
              <wp14:pctWidth>0</wp14:pctWidth>
            </wp14:sizeRelH>
            <wp14:sizeRelV relativeFrom="page">
              <wp14:pctHeight>0</wp14:pctHeight>
            </wp14:sizeRelV>
          </wp:anchor>
        </w:drawing>
      </w:r>
      <w:r w:rsidR="00C23A9A">
        <w:rPr>
          <w:noProof/>
        </w:rPr>
        <mc:AlternateContent>
          <mc:Choice Requires="wps">
            <w:drawing>
              <wp:anchor distT="0" distB="0" distL="114300" distR="114300" simplePos="0" relativeHeight="251667456" behindDoc="0" locked="0" layoutInCell="1" allowOverlap="1" wp14:anchorId="45C88743" wp14:editId="38F9E178">
                <wp:simplePos x="0" y="0"/>
                <wp:positionH relativeFrom="column">
                  <wp:posOffset>438052</wp:posOffset>
                </wp:positionH>
                <wp:positionV relativeFrom="paragraph">
                  <wp:posOffset>896815</wp:posOffset>
                </wp:positionV>
                <wp:extent cx="5108331" cy="545123"/>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5108331" cy="545123"/>
                        </a:xfrm>
                        <a:prstGeom prst="rect">
                          <a:avLst/>
                        </a:prstGeom>
                        <a:noFill/>
                        <a:ln>
                          <a:noFill/>
                        </a:ln>
                        <a:effectLst/>
                      </wps:spPr>
                      <wps:txbx>
                        <w:txbxContent>
                          <w:p w:rsidR="00C23A9A" w:rsidRPr="00C23A9A" w:rsidRDefault="00C23A9A" w:rsidP="00C23A9A">
                            <w:pPr>
                              <w:widowControl/>
                              <w:snapToGrid w:val="0"/>
                              <w:spacing w:line="209" w:lineRule="auto"/>
                              <w:jc w:val="center"/>
                              <w:rPr>
                                <w:rFonts w:ascii="メイリオ" w:eastAsia="メイリオ" w:hAnsi="メイリオ" w:cs="メイリオ"/>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8743" id="テキスト ボックス 1" o:spid="_x0000_s1027" type="#_x0000_t202" style="position:absolute;margin-left:34.5pt;margin-top:70.6pt;width:402.25pt;height:4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" filled="f" stroked="f">
                <v:textbox inset="5.85pt,.7pt,5.85pt,.7pt">
                  <w:txbxContent>
                    <w:p w:rsidR="00C23A9A" w:rsidRPr="00C23A9A" w:rsidRDefault="00C23A9A" w:rsidP="00C23A9A">
                      <w:pPr>
                        <w:widowControl/>
                        <w:snapToGrid w:val="0"/>
                        <w:spacing w:line="209" w:lineRule="auto"/>
                        <w:jc w:val="center"/>
                        <w:rPr>
                          <w:rFonts w:ascii="メイリオ" w:eastAsia="メイリオ" w:hAnsi="メイリオ" w:cs="メイリオ"/>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7F77D6">
        <w:rPr>
          <w:rFonts w:ascii="メイリオ" w:eastAsia="メイリオ" w:hAnsi="メイリオ" w:cs="メイリオ"/>
          <w:sz w:val="20"/>
          <w:szCs w:val="20"/>
        </w:rPr>
        <w:tab/>
      </w:r>
    </w:p>
    <w:p w:rsidR="00E47F89" w:rsidRPr="007D70EB" w:rsidRDefault="00C23A9A" w:rsidP="0035532C">
      <w:pPr>
        <w:ind w:rightChars="-95" w:right="-199" w:firstLineChars="100" w:firstLine="210"/>
        <w:rPr>
          <w:szCs w:val="21"/>
        </w:rPr>
      </w:pPr>
      <w:r w:rsidRPr="007D70EB">
        <w:rPr>
          <w:rFonts w:hint="eastAsia"/>
          <w:szCs w:val="21"/>
        </w:rPr>
        <w:t>このたび</w:t>
      </w:r>
      <w:r w:rsidR="009A00A4" w:rsidRPr="007D70EB">
        <w:rPr>
          <w:rFonts w:hint="eastAsia"/>
          <w:szCs w:val="21"/>
        </w:rPr>
        <w:t>、</w:t>
      </w:r>
      <w:r w:rsidR="007F77D6" w:rsidRPr="007D70EB">
        <w:rPr>
          <w:rFonts w:hint="eastAsia"/>
          <w:szCs w:val="21"/>
        </w:rPr>
        <w:t>ウガンダ</w:t>
      </w:r>
      <w:r w:rsidR="009A00A4" w:rsidRPr="007D70EB">
        <w:rPr>
          <w:rFonts w:hint="eastAsia"/>
          <w:szCs w:val="21"/>
        </w:rPr>
        <w:t>投資庁</w:t>
      </w:r>
      <w:r w:rsidR="004D7B51" w:rsidRPr="007D70EB">
        <w:rPr>
          <w:rFonts w:hint="eastAsia"/>
          <w:szCs w:val="21"/>
        </w:rPr>
        <w:t>（</w:t>
      </w:r>
      <w:r w:rsidR="004D7B51" w:rsidRPr="007D70EB">
        <w:rPr>
          <w:rFonts w:hint="eastAsia"/>
          <w:szCs w:val="21"/>
        </w:rPr>
        <w:t>UIA</w:t>
      </w:r>
      <w:r w:rsidR="004D7B51" w:rsidRPr="007D70EB">
        <w:rPr>
          <w:rFonts w:hint="eastAsia"/>
          <w:szCs w:val="21"/>
        </w:rPr>
        <w:t>）</w:t>
      </w:r>
      <w:r w:rsidR="009A00A4" w:rsidRPr="007D70EB">
        <w:rPr>
          <w:rFonts w:hint="eastAsia"/>
          <w:szCs w:val="21"/>
        </w:rPr>
        <w:t>から</w:t>
      </w:r>
      <w:r w:rsidR="007F77D6" w:rsidRPr="007D70EB">
        <w:rPr>
          <w:rFonts w:hint="eastAsia"/>
          <w:szCs w:val="21"/>
        </w:rPr>
        <w:t>ホープ・ワイラ上級</w:t>
      </w:r>
      <w:r w:rsidR="009A00A4" w:rsidRPr="007D70EB">
        <w:rPr>
          <w:rFonts w:hint="eastAsia"/>
          <w:szCs w:val="21"/>
        </w:rPr>
        <w:t>投資促進官を招聘し、大阪及び関西エリア</w:t>
      </w:r>
      <w:r w:rsidR="009C3CE5" w:rsidRPr="007D70EB">
        <w:rPr>
          <w:rFonts w:hint="eastAsia"/>
          <w:szCs w:val="21"/>
        </w:rPr>
        <w:t>を</w:t>
      </w:r>
      <w:r w:rsidR="009A00A4" w:rsidRPr="007D70EB">
        <w:rPr>
          <w:rFonts w:hint="eastAsia"/>
          <w:szCs w:val="21"/>
        </w:rPr>
        <w:t>拠点とする日本企業を対象</w:t>
      </w:r>
      <w:r w:rsidR="009C3CE5" w:rsidRPr="007D70EB">
        <w:rPr>
          <w:rFonts w:hint="eastAsia"/>
          <w:szCs w:val="21"/>
        </w:rPr>
        <w:t>にビジネスセミナーを開催します。</w:t>
      </w:r>
      <w:r w:rsidR="007F77D6" w:rsidRPr="007D70EB">
        <w:rPr>
          <w:rFonts w:hint="eastAsia"/>
          <w:szCs w:val="21"/>
        </w:rPr>
        <w:t>ワイラ</w:t>
      </w:r>
      <w:r w:rsidR="009C3CE5" w:rsidRPr="007D70EB">
        <w:rPr>
          <w:rFonts w:hint="eastAsia"/>
          <w:szCs w:val="21"/>
        </w:rPr>
        <w:t>投資促進官に加え、駐日</w:t>
      </w:r>
      <w:r w:rsidR="007F77D6" w:rsidRPr="007D70EB">
        <w:rPr>
          <w:rFonts w:hint="eastAsia"/>
          <w:szCs w:val="21"/>
        </w:rPr>
        <w:t>ウガンダ</w:t>
      </w:r>
      <w:r w:rsidR="009C3CE5" w:rsidRPr="007D70EB">
        <w:rPr>
          <w:rFonts w:hint="eastAsia"/>
          <w:szCs w:val="21"/>
        </w:rPr>
        <w:t>共和国大使館、</w:t>
      </w:r>
      <w:r w:rsidR="007F77D6" w:rsidRPr="007D70EB">
        <w:rPr>
          <w:rFonts w:hint="eastAsia"/>
          <w:szCs w:val="21"/>
        </w:rPr>
        <w:t>ウガンダにて</w:t>
      </w:r>
      <w:r w:rsidR="004719F1" w:rsidRPr="007D70EB">
        <w:rPr>
          <w:rFonts w:hint="eastAsia"/>
          <w:szCs w:val="21"/>
        </w:rPr>
        <w:t>消毒剤</w:t>
      </w:r>
      <w:r w:rsidR="004D7B51" w:rsidRPr="007D70EB">
        <w:rPr>
          <w:rFonts w:hint="eastAsia"/>
          <w:szCs w:val="21"/>
        </w:rPr>
        <w:t>を製造・販売</w:t>
      </w:r>
      <w:r w:rsidR="007F77D6" w:rsidRPr="007D70EB">
        <w:rPr>
          <w:rFonts w:hint="eastAsia"/>
          <w:szCs w:val="21"/>
        </w:rPr>
        <w:t>されている</w:t>
      </w:r>
      <w:r w:rsidR="004719F1" w:rsidRPr="007D70EB">
        <w:rPr>
          <w:rFonts w:hint="eastAsia"/>
          <w:szCs w:val="21"/>
        </w:rPr>
        <w:t>サラヤ株式会社様、ウガンダのオーガニックコットンから製品を製造・販売されている株式会社スマイリーアース様</w:t>
      </w:r>
      <w:r w:rsidR="009C3CE5" w:rsidRPr="007D70EB">
        <w:rPr>
          <w:rFonts w:hint="eastAsia"/>
          <w:szCs w:val="21"/>
        </w:rPr>
        <w:t>をスピーカーに迎え、同国へのビジネス展開に有益な最新の現地情報や事例をご紹介いたします。</w:t>
      </w:r>
    </w:p>
    <w:p w:rsidR="004719F1" w:rsidRPr="007D70EB" w:rsidRDefault="004719F1" w:rsidP="0035532C">
      <w:pPr>
        <w:ind w:rightChars="-95" w:right="-199" w:firstLineChars="100" w:firstLine="210"/>
        <w:rPr>
          <w:szCs w:val="21"/>
        </w:rPr>
      </w:pPr>
      <w:r w:rsidRPr="007D70EB">
        <w:rPr>
          <w:rFonts w:hint="eastAsia"/>
          <w:szCs w:val="21"/>
        </w:rPr>
        <w:t>また、ウガンダも管轄することになった</w:t>
      </w:r>
      <w:r w:rsidRPr="007D70EB">
        <w:rPr>
          <w:rFonts w:hint="eastAsia"/>
          <w:szCs w:val="21"/>
        </w:rPr>
        <w:t>UNIDO</w:t>
      </w:r>
      <w:r w:rsidRPr="007D70EB">
        <w:rPr>
          <w:rFonts w:hint="eastAsia"/>
          <w:szCs w:val="21"/>
        </w:rPr>
        <w:t>東京事務所の在エチオピアアドバイザーであるタデッセ・セグニ氏</w:t>
      </w:r>
      <w:r w:rsidR="00B94094" w:rsidRPr="007D70EB">
        <w:rPr>
          <w:rFonts w:hint="eastAsia"/>
          <w:szCs w:val="21"/>
        </w:rPr>
        <w:t>のビジネス支援活動、上記進出企業二社も利用された</w:t>
      </w:r>
      <w:r w:rsidR="00B94094" w:rsidRPr="007D70EB">
        <w:rPr>
          <w:rFonts w:hint="eastAsia"/>
          <w:szCs w:val="21"/>
        </w:rPr>
        <w:t>JICA</w:t>
      </w:r>
      <w:r w:rsidR="00B94094" w:rsidRPr="007D70EB">
        <w:rPr>
          <w:rFonts w:hint="eastAsia"/>
          <w:szCs w:val="21"/>
        </w:rPr>
        <w:t>企業支援スキーム</w:t>
      </w:r>
      <w:r w:rsidRPr="007D70EB">
        <w:rPr>
          <w:rFonts w:hint="eastAsia"/>
          <w:szCs w:val="21"/>
        </w:rPr>
        <w:t>も</w:t>
      </w:r>
      <w:r w:rsidR="00B94094" w:rsidRPr="007D70EB">
        <w:rPr>
          <w:rFonts w:hint="eastAsia"/>
          <w:szCs w:val="21"/>
        </w:rPr>
        <w:t>合わせて</w:t>
      </w:r>
      <w:r w:rsidRPr="007D70EB">
        <w:rPr>
          <w:rFonts w:hint="eastAsia"/>
          <w:szCs w:val="21"/>
        </w:rPr>
        <w:t>ご紹介</w:t>
      </w:r>
      <w:r w:rsidR="00C23A9A" w:rsidRPr="007D70EB">
        <w:rPr>
          <w:rFonts w:hint="eastAsia"/>
          <w:szCs w:val="21"/>
        </w:rPr>
        <w:t>を行う</w:t>
      </w:r>
      <w:r w:rsidRPr="007D70EB">
        <w:rPr>
          <w:rFonts w:hint="eastAsia"/>
          <w:szCs w:val="21"/>
        </w:rPr>
        <w:t>予定です。</w:t>
      </w:r>
    </w:p>
    <w:p w:rsidR="000B5719" w:rsidRPr="0035532C" w:rsidRDefault="003E6854" w:rsidP="007D70EB">
      <w:pPr>
        <w:ind w:rightChars="-162" w:right="-340" w:firstLineChars="100" w:firstLine="210"/>
        <w:rPr>
          <w:sz w:val="22"/>
        </w:rPr>
      </w:pPr>
      <w:r w:rsidRPr="007D70EB">
        <w:rPr>
          <w:rFonts w:ascii="Calibri" w:eastAsia="メイリオ" w:hAnsi="Calibri" w:cs="メイリオ"/>
          <w:noProof/>
          <w:szCs w:val="21"/>
        </w:rPr>
        <mc:AlternateContent>
          <mc:Choice Requires="wps">
            <w:drawing>
              <wp:anchor distT="0" distB="0" distL="114300" distR="114300" simplePos="0" relativeHeight="251674624" behindDoc="0" locked="0" layoutInCell="1" allowOverlap="1">
                <wp:simplePos x="0" y="0"/>
                <wp:positionH relativeFrom="column">
                  <wp:posOffset>4809490</wp:posOffset>
                </wp:positionH>
                <wp:positionV relativeFrom="paragraph">
                  <wp:posOffset>516646</wp:posOffset>
                </wp:positionV>
                <wp:extent cx="1397977" cy="852854"/>
                <wp:effectExtent l="0" t="0" r="12065" b="23495"/>
                <wp:wrapNone/>
                <wp:docPr id="5" name="円/楕円 5"/>
                <wp:cNvGraphicFramePr/>
                <a:graphic xmlns:a="http://schemas.openxmlformats.org/drawingml/2006/main">
                  <a:graphicData uri="http://schemas.microsoft.com/office/word/2010/wordprocessingShape">
                    <wps:wsp>
                      <wps:cNvSpPr/>
                      <wps:spPr>
                        <a:xfrm>
                          <a:off x="0" y="0"/>
                          <a:ext cx="1397977" cy="852854"/>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E6854" w:rsidRPr="007D70EB" w:rsidRDefault="003E6854" w:rsidP="003E6854">
                            <w:pPr>
                              <w:snapToGrid w:val="0"/>
                              <w:spacing w:line="180" w:lineRule="auto"/>
                              <w:jc w:val="center"/>
                              <w:rPr>
                                <w:rFonts w:ascii="メイリオ" w:eastAsia="メイリオ" w:hAnsi="メイリオ" w:cs="メイリオ"/>
                                <w:b/>
                                <w:color w:val="0D0D0D" w:themeColor="text1" w:themeTint="F2"/>
                                <w:sz w:val="32"/>
                                <w:szCs w:val="32"/>
                                <w14:props3d w14:extrusionH="57150" w14:contourW="0" w14:prstMaterial="warmMatte">
                                  <w14:bevelT w14:w="38100" w14:h="38100" w14:prst="angle"/>
                                </w14:props3d>
                              </w:rPr>
                            </w:pPr>
                            <w:r w:rsidRPr="007D70EB">
                              <w:rPr>
                                <w:rFonts w:ascii="メイリオ" w:eastAsia="メイリオ" w:hAnsi="メイリオ" w:cs="メイリオ" w:hint="eastAsia"/>
                                <w:b/>
                                <w:color w:val="0D0D0D" w:themeColor="text1" w:themeTint="F2"/>
                                <w:sz w:val="32"/>
                                <w:szCs w:val="32"/>
                                <w14:props3d w14:extrusionH="57150" w14:contourW="0" w14:prstMaterial="warmMatte">
                                  <w14:bevelT w14:w="38100" w14:h="38100" w14:prst="angle"/>
                                </w14:props3d>
                              </w:rPr>
                              <w:t>参加費</w:t>
                            </w:r>
                          </w:p>
                          <w:p w:rsidR="003E6854" w:rsidRPr="00C22CB2" w:rsidRDefault="003E6854" w:rsidP="003E6854">
                            <w:pPr>
                              <w:snapToGrid w:val="0"/>
                              <w:spacing w:line="180" w:lineRule="auto"/>
                              <w:jc w:val="center"/>
                              <w:rPr>
                                <w:rFonts w:ascii="メイリオ" w:eastAsia="メイリオ" w:hAnsi="メイリオ" w:cs="メイリオ"/>
                                <w:b/>
                                <w:color w:val="1F4E79" w:themeColor="accent1" w:themeShade="80"/>
                                <w:sz w:val="32"/>
                                <w:szCs w:val="32"/>
                                <w14:props3d w14:extrusionH="57150" w14:contourW="0" w14:prstMaterial="warmMatte">
                                  <w14:bevelT w14:w="38100" w14:h="38100" w14:prst="angle"/>
                                </w14:props3d>
                              </w:rPr>
                            </w:pPr>
                            <w:r w:rsidRPr="007D70EB">
                              <w:rPr>
                                <w:rFonts w:ascii="メイリオ" w:eastAsia="メイリオ" w:hAnsi="メイリオ" w:cs="メイリオ" w:hint="eastAsia"/>
                                <w:b/>
                                <w:color w:val="0D0D0D" w:themeColor="text1" w:themeTint="F2"/>
                                <w:sz w:val="32"/>
                                <w:szCs w:val="32"/>
                                <w14:props3d w14:extrusionH="57150" w14:contourW="0" w14:prstMaterial="warmMatte">
                                  <w14:bevelT w14:w="38100" w14:h="38100" w14:prst="angle"/>
                                </w14:props3d>
                              </w:rPr>
                              <w:t>無料</w:t>
                            </w:r>
                          </w:p>
                          <w:p w:rsidR="003E6854" w:rsidRDefault="003E6854" w:rsidP="003E68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8" style="position:absolute;left:0;text-align:left;margin-left:378.7pt;margin-top:40.7pt;width:110.1pt;height:67.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" fillcolor="yellow" strokecolor="#1f4d78 [1604]" strokeweight="1pt">
                <v:stroke joinstyle="miter"/>
                <v:textbox>
                  <w:txbxContent>
                    <w:p w:rsidR="003E6854" w:rsidRPr="007D70EB" w:rsidRDefault="003E6854" w:rsidP="003E6854">
                      <w:pPr>
                        <w:snapToGrid w:val="0"/>
                        <w:spacing w:line="180" w:lineRule="auto"/>
                        <w:jc w:val="center"/>
                        <w:rPr>
                          <w:rFonts w:ascii="メイリオ" w:eastAsia="メイリオ" w:hAnsi="メイリオ" w:cs="メイリオ"/>
                          <w:b/>
                          <w:color w:val="0D0D0D" w:themeColor="text1" w:themeTint="F2"/>
                          <w:sz w:val="32"/>
                          <w:szCs w:val="32"/>
                          <w14:props3d w14:extrusionH="57150" w14:contourW="0" w14:prstMaterial="warmMatte">
                            <w14:bevelT w14:w="38100" w14:h="38100" w14:prst="angle"/>
                          </w14:props3d>
                        </w:rPr>
                      </w:pPr>
                      <w:r w:rsidRPr="007D70EB">
                        <w:rPr>
                          <w:rFonts w:ascii="メイリオ" w:eastAsia="メイリオ" w:hAnsi="メイリオ" w:cs="メイリオ" w:hint="eastAsia"/>
                          <w:b/>
                          <w:color w:val="0D0D0D" w:themeColor="text1" w:themeTint="F2"/>
                          <w:sz w:val="32"/>
                          <w:szCs w:val="32"/>
                          <w14:props3d w14:extrusionH="57150" w14:contourW="0" w14:prstMaterial="warmMatte">
                            <w14:bevelT w14:w="38100" w14:h="38100" w14:prst="angle"/>
                          </w14:props3d>
                        </w:rPr>
                        <w:t>参加費</w:t>
                      </w:r>
                    </w:p>
                    <w:p w:rsidR="003E6854" w:rsidRPr="00C22CB2" w:rsidRDefault="003E6854" w:rsidP="003E6854">
                      <w:pPr>
                        <w:snapToGrid w:val="0"/>
                        <w:spacing w:line="180" w:lineRule="auto"/>
                        <w:jc w:val="center"/>
                        <w:rPr>
                          <w:rFonts w:ascii="メイリオ" w:eastAsia="メイリオ" w:hAnsi="メイリオ" w:cs="メイリオ"/>
                          <w:b/>
                          <w:color w:val="1F4E79" w:themeColor="accent1" w:themeShade="80"/>
                          <w:sz w:val="32"/>
                          <w:szCs w:val="32"/>
                          <w14:props3d w14:extrusionH="57150" w14:contourW="0" w14:prstMaterial="warmMatte">
                            <w14:bevelT w14:w="38100" w14:h="38100" w14:prst="angle"/>
                          </w14:props3d>
                        </w:rPr>
                      </w:pPr>
                      <w:r w:rsidRPr="007D70EB">
                        <w:rPr>
                          <w:rFonts w:ascii="メイリオ" w:eastAsia="メイリオ" w:hAnsi="メイリオ" w:cs="メイリオ" w:hint="eastAsia"/>
                          <w:b/>
                          <w:color w:val="0D0D0D" w:themeColor="text1" w:themeTint="F2"/>
                          <w:sz w:val="32"/>
                          <w:szCs w:val="32"/>
                          <w14:props3d w14:extrusionH="57150" w14:contourW="0" w14:prstMaterial="warmMatte">
                            <w14:bevelT w14:w="38100" w14:h="38100" w14:prst="angle"/>
                          </w14:props3d>
                        </w:rPr>
                        <w:t>無料</w:t>
                      </w:r>
                    </w:p>
                    <w:p w:rsidR="003E6854" w:rsidRDefault="003E6854" w:rsidP="003E6854">
                      <w:pPr>
                        <w:jc w:val="center"/>
                      </w:pPr>
                    </w:p>
                  </w:txbxContent>
                </v:textbox>
              </v:oval>
            </w:pict>
          </mc:Fallback>
        </mc:AlternateContent>
      </w:r>
      <w:r w:rsidR="004D7B51" w:rsidRPr="007D70EB">
        <w:rPr>
          <w:rFonts w:hint="eastAsia"/>
          <w:szCs w:val="21"/>
        </w:rPr>
        <w:t>アフリカの中でも</w:t>
      </w:r>
      <w:r w:rsidR="00A0697A" w:rsidRPr="007D70EB">
        <w:rPr>
          <w:rFonts w:hint="eastAsia"/>
          <w:szCs w:val="21"/>
        </w:rPr>
        <w:t>地域経済統合</w:t>
      </w:r>
      <w:r w:rsidR="004D7B51" w:rsidRPr="007D70EB">
        <w:rPr>
          <w:rFonts w:hint="eastAsia"/>
          <w:szCs w:val="21"/>
        </w:rPr>
        <w:t>が進</w:t>
      </w:r>
      <w:r w:rsidR="00A0697A" w:rsidRPr="007D70EB">
        <w:rPr>
          <w:rFonts w:hint="eastAsia"/>
          <w:szCs w:val="21"/>
        </w:rPr>
        <w:t>み注目が集まる</w:t>
      </w:r>
      <w:r w:rsidR="004D7B51" w:rsidRPr="007D70EB">
        <w:rPr>
          <w:rFonts w:hint="eastAsia"/>
          <w:szCs w:val="21"/>
        </w:rPr>
        <w:t>東アフリカに位置するウガンダ</w:t>
      </w:r>
      <w:r w:rsidR="00A0697A" w:rsidRPr="007D70EB">
        <w:rPr>
          <w:rFonts w:hint="eastAsia"/>
          <w:szCs w:val="21"/>
        </w:rPr>
        <w:t>。</w:t>
      </w:r>
      <w:r w:rsidR="000B5719" w:rsidRPr="007D70EB">
        <w:rPr>
          <w:rFonts w:hint="eastAsia"/>
          <w:szCs w:val="21"/>
        </w:rPr>
        <w:t>官民関係者との橋渡しとなる</w:t>
      </w:r>
      <w:r w:rsidR="007F77D6" w:rsidRPr="007D70EB">
        <w:rPr>
          <w:rFonts w:hint="eastAsia"/>
          <w:szCs w:val="21"/>
        </w:rPr>
        <w:t>ワイラ</w:t>
      </w:r>
      <w:r w:rsidR="000B5719" w:rsidRPr="007D70EB">
        <w:rPr>
          <w:rFonts w:hint="eastAsia"/>
          <w:szCs w:val="21"/>
        </w:rPr>
        <w:t>投資促進官</w:t>
      </w:r>
      <w:r w:rsidR="00E47F89" w:rsidRPr="007D70EB">
        <w:rPr>
          <w:rFonts w:hint="eastAsia"/>
          <w:szCs w:val="21"/>
        </w:rPr>
        <w:t>の来日は</w:t>
      </w:r>
      <w:r w:rsidR="004D7B51" w:rsidRPr="007D70EB">
        <w:rPr>
          <w:rFonts w:hint="eastAsia"/>
          <w:szCs w:val="21"/>
        </w:rPr>
        <w:t>、</w:t>
      </w:r>
      <w:r w:rsidR="00A0697A" w:rsidRPr="007D70EB">
        <w:rPr>
          <w:rFonts w:hint="eastAsia"/>
          <w:szCs w:val="21"/>
        </w:rPr>
        <w:t>最新の現地情報を得る</w:t>
      </w:r>
      <w:r w:rsidR="00CA47C0" w:rsidRPr="007D70EB">
        <w:rPr>
          <w:rFonts w:hint="eastAsia"/>
          <w:szCs w:val="21"/>
        </w:rPr>
        <w:t>貴重な</w:t>
      </w:r>
      <w:r w:rsidR="00E47F89" w:rsidRPr="007D70EB">
        <w:rPr>
          <w:rFonts w:hint="eastAsia"/>
          <w:szCs w:val="21"/>
        </w:rPr>
        <w:t>機会です。ぜひご参加下さい。</w:t>
      </w:r>
    </w:p>
    <w:p w:rsidR="007F77D6" w:rsidRDefault="007F77D6" w:rsidP="00E47F89">
      <w:pPr>
        <w:widowControl/>
        <w:snapToGrid w:val="0"/>
        <w:spacing w:line="209" w:lineRule="auto"/>
        <w:jc w:val="left"/>
        <w:rPr>
          <w:rFonts w:ascii="Calibri" w:eastAsia="メイリオ" w:hAnsi="Calibri" w:cs="メイリオ"/>
          <w:sz w:val="20"/>
          <w:szCs w:val="20"/>
        </w:rPr>
      </w:pPr>
    </w:p>
    <w:p w:rsidR="007F77D6" w:rsidRPr="0035532C" w:rsidRDefault="007F77D6" w:rsidP="007F77D6">
      <w:pPr>
        <w:widowControl/>
        <w:snapToGrid w:val="0"/>
        <w:spacing w:line="208" w:lineRule="auto"/>
        <w:ind w:leftChars="-400" w:left="-840" w:firstLine="840"/>
        <w:jc w:val="left"/>
        <w:rPr>
          <w:rFonts w:ascii="メイリオ" w:eastAsia="メイリオ" w:hAnsi="メイリオ" w:cs="メイリオ"/>
          <w:sz w:val="22"/>
        </w:rPr>
      </w:pPr>
      <w:r w:rsidRPr="0035532C">
        <w:rPr>
          <w:rFonts w:ascii="Calibri" w:eastAsia="メイリオ" w:hAnsi="Calibri" w:cs="メイリオ" w:hint="eastAsia"/>
          <w:b/>
          <w:sz w:val="22"/>
        </w:rPr>
        <w:t xml:space="preserve">日　</w:t>
      </w:r>
      <w:r w:rsidRPr="0035532C">
        <w:rPr>
          <w:rFonts w:ascii="メイリオ" w:eastAsia="メイリオ" w:hAnsi="メイリオ" w:cs="メイリオ" w:hint="eastAsia"/>
          <w:b/>
          <w:sz w:val="22"/>
        </w:rPr>
        <w:t>時</w:t>
      </w:r>
      <w:r w:rsidRPr="0035532C">
        <w:rPr>
          <w:rFonts w:ascii="メイリオ" w:eastAsia="メイリオ" w:hAnsi="メイリオ" w:cs="メイリオ" w:hint="eastAsia"/>
          <w:sz w:val="22"/>
        </w:rPr>
        <w:t>：2017年5月29日（月）　14:00～</w:t>
      </w:r>
      <w:r w:rsidR="004719F1" w:rsidRPr="0035532C">
        <w:rPr>
          <w:rFonts w:ascii="メイリオ" w:eastAsia="メイリオ" w:hAnsi="メイリオ" w:cs="メイリオ" w:hint="eastAsia"/>
          <w:sz w:val="22"/>
        </w:rPr>
        <w:t>16:15</w:t>
      </w:r>
    </w:p>
    <w:p w:rsidR="007F77D6" w:rsidRPr="0035532C" w:rsidRDefault="007F77D6" w:rsidP="007F77D6">
      <w:pPr>
        <w:widowControl/>
        <w:snapToGrid w:val="0"/>
        <w:spacing w:line="208" w:lineRule="auto"/>
        <w:ind w:left="660" w:hangingChars="300" w:hanging="660"/>
        <w:rPr>
          <w:rFonts w:ascii="メイリオ" w:eastAsia="メイリオ" w:hAnsi="メイリオ" w:cs="メイリオ"/>
          <w:sz w:val="22"/>
        </w:rPr>
      </w:pPr>
      <w:r w:rsidRPr="0035532C">
        <w:rPr>
          <w:rFonts w:ascii="メイリオ" w:eastAsia="メイリオ" w:hAnsi="メイリオ" w:cs="メイリオ" w:hint="eastAsia"/>
          <w:b/>
          <w:sz w:val="22"/>
        </w:rPr>
        <w:t>会　場</w:t>
      </w:r>
      <w:r w:rsidRPr="0035532C">
        <w:rPr>
          <w:rFonts w:ascii="メイリオ" w:eastAsia="メイリオ" w:hAnsi="メイリオ" w:cs="メイリオ" w:hint="eastAsia"/>
          <w:sz w:val="22"/>
        </w:rPr>
        <w:t>：</w:t>
      </w:r>
      <w:hyperlink r:id="rId11" w:history="1">
        <w:r w:rsidRPr="0035532C">
          <w:rPr>
            <w:rFonts w:hint="eastAsia"/>
            <w:sz w:val="22"/>
          </w:rPr>
          <w:t>マイドームおおさか</w:t>
        </w:r>
      </w:hyperlink>
      <w:r w:rsidRPr="0035532C">
        <w:rPr>
          <w:rFonts w:ascii="メイリオ" w:eastAsia="メイリオ" w:hAnsi="メイリオ" w:cs="メイリオ" w:hint="eastAsia"/>
          <w:sz w:val="22"/>
        </w:rPr>
        <w:t xml:space="preserve"> 8F 第6会議</w:t>
      </w:r>
      <w:r w:rsidR="00106245" w:rsidRPr="0035532C">
        <w:rPr>
          <w:rFonts w:ascii="メイリオ" w:eastAsia="メイリオ" w:hAnsi="メイリオ" w:cs="メイリオ" w:hint="eastAsia"/>
          <w:sz w:val="22"/>
        </w:rPr>
        <w:t>室</w:t>
      </w:r>
      <w:r w:rsidRPr="0035532C">
        <w:rPr>
          <w:rFonts w:ascii="メイリオ" w:eastAsia="メイリオ" w:hAnsi="メイリオ" w:cs="メイリオ" w:hint="eastAsia"/>
          <w:sz w:val="22"/>
        </w:rPr>
        <w:t>（大阪市中央区本町橋2-5）</w:t>
      </w:r>
    </w:p>
    <w:p w:rsidR="007F77D6" w:rsidRPr="0035532C" w:rsidRDefault="007F77D6" w:rsidP="007F77D6">
      <w:pPr>
        <w:widowControl/>
        <w:snapToGrid w:val="0"/>
        <w:spacing w:line="208" w:lineRule="auto"/>
        <w:rPr>
          <w:rFonts w:ascii="メイリオ" w:eastAsia="メイリオ" w:hAnsi="メイリオ" w:cs="メイリオ"/>
          <w:sz w:val="22"/>
        </w:rPr>
      </w:pPr>
      <w:r w:rsidRPr="0035532C">
        <w:rPr>
          <w:rFonts w:ascii="メイリオ" w:eastAsia="メイリオ" w:hAnsi="メイリオ" w:cs="メイリオ" w:hint="eastAsia"/>
          <w:b/>
          <w:sz w:val="22"/>
        </w:rPr>
        <w:t>主　催</w:t>
      </w:r>
      <w:r w:rsidRPr="0035532C">
        <w:rPr>
          <w:rFonts w:ascii="メイリオ" w:eastAsia="メイリオ" w:hAnsi="メイリオ" w:cs="メイリオ" w:hint="eastAsia"/>
          <w:sz w:val="22"/>
        </w:rPr>
        <w:t>：国際連合工業開発機関（UNIDO）東京投資・技術移転促進事務所</w:t>
      </w:r>
      <w:r w:rsidR="0035532C">
        <w:rPr>
          <w:rFonts w:ascii="メイリオ" w:eastAsia="メイリオ" w:hAnsi="メイリオ" w:cs="メイリオ" w:hint="eastAsia"/>
          <w:sz w:val="22"/>
        </w:rPr>
        <w:t>、</w:t>
      </w:r>
    </w:p>
    <w:p w:rsidR="007F77D6" w:rsidRPr="0035532C" w:rsidRDefault="0035532C" w:rsidP="007F77D6">
      <w:pPr>
        <w:widowControl/>
        <w:snapToGrid w:val="0"/>
        <w:spacing w:line="208" w:lineRule="auto"/>
        <w:rPr>
          <w:rFonts w:ascii="メイリオ" w:eastAsia="メイリオ" w:hAnsi="メイリオ" w:cs="メイリオ"/>
          <w:sz w:val="22"/>
        </w:rPr>
      </w:pPr>
      <w:r>
        <w:rPr>
          <w:rFonts w:ascii="メイリオ" w:eastAsia="メイリオ" w:hAnsi="メイリオ" w:cs="メイリオ" w:hint="eastAsia"/>
          <w:sz w:val="22"/>
        </w:rPr>
        <w:tab/>
      </w:r>
      <w:r w:rsidR="007F77D6" w:rsidRPr="0035532C">
        <w:rPr>
          <w:rFonts w:ascii="メイリオ" w:eastAsia="メイリオ" w:hAnsi="メイリオ" w:cs="メイリオ" w:hint="eastAsia"/>
          <w:sz w:val="22"/>
        </w:rPr>
        <w:t>駐日ウガンダ共和国大使館</w:t>
      </w:r>
    </w:p>
    <w:p w:rsidR="007F77D6" w:rsidRPr="0035532C" w:rsidRDefault="007F77D6" w:rsidP="0035532C">
      <w:pPr>
        <w:widowControl/>
        <w:snapToGrid w:val="0"/>
        <w:spacing w:line="208" w:lineRule="auto"/>
        <w:rPr>
          <w:rFonts w:ascii="メイリオ" w:eastAsia="メイリオ" w:hAnsi="メイリオ" w:cs="メイリオ"/>
          <w:sz w:val="22"/>
        </w:rPr>
      </w:pPr>
      <w:r w:rsidRPr="0035532C">
        <w:rPr>
          <w:rFonts w:ascii="メイリオ" w:eastAsia="メイリオ" w:hAnsi="メイリオ" w:cs="メイリオ" w:hint="eastAsia"/>
          <w:b/>
          <w:sz w:val="22"/>
        </w:rPr>
        <w:t>共　催</w:t>
      </w:r>
      <w:r w:rsidRPr="0035532C">
        <w:rPr>
          <w:rFonts w:ascii="メイリオ" w:eastAsia="メイリオ" w:hAnsi="メイリオ" w:cs="メイリオ" w:hint="eastAsia"/>
          <w:sz w:val="22"/>
        </w:rPr>
        <w:t>：</w:t>
      </w:r>
      <w:r w:rsidR="001F0EBB" w:rsidRPr="0035532C">
        <w:rPr>
          <w:rFonts w:ascii="メイリオ" w:eastAsia="メイリオ" w:hAnsi="メイリオ" w:cs="メイリオ" w:hint="eastAsia"/>
          <w:sz w:val="22"/>
        </w:rPr>
        <w:t>大阪商工会議所</w:t>
      </w:r>
      <w:r w:rsidR="00DA10C2" w:rsidRPr="0035532C">
        <w:rPr>
          <w:rFonts w:ascii="メイリオ" w:eastAsia="メイリオ" w:hAnsi="メイリオ" w:cs="メイリオ" w:hint="eastAsia"/>
          <w:sz w:val="22"/>
        </w:rPr>
        <w:t>、JICA</w:t>
      </w:r>
      <w:r w:rsidR="00484B8E">
        <w:rPr>
          <w:rFonts w:ascii="メイリオ" w:eastAsia="メイリオ" w:hAnsi="メイリオ" w:cs="メイリオ" w:hint="eastAsia"/>
          <w:sz w:val="22"/>
        </w:rPr>
        <w:t>関西</w:t>
      </w:r>
      <w:bookmarkStart w:id="0" w:name="_GoBack"/>
      <w:bookmarkEnd w:id="0"/>
      <w:r w:rsidR="0035532C" w:rsidRPr="0035532C">
        <w:rPr>
          <w:rFonts w:ascii="メイリオ" w:eastAsia="メイリオ" w:hAnsi="メイリオ" w:cs="メイリオ" w:hint="eastAsia"/>
          <w:sz w:val="22"/>
        </w:rPr>
        <w:t>、</w:t>
      </w:r>
      <w:r w:rsidRPr="0035532C">
        <w:rPr>
          <w:rFonts w:ascii="メイリオ" w:eastAsia="メイリオ" w:hAnsi="メイリオ" w:cs="メイリオ" w:hint="eastAsia"/>
          <w:sz w:val="22"/>
        </w:rPr>
        <w:t>日本貿易振興機構（JETRO</w:t>
      </w:r>
      <w:r w:rsidR="00DA10C2" w:rsidRPr="0035532C">
        <w:rPr>
          <w:rFonts w:ascii="メイリオ" w:eastAsia="メイリオ" w:hAnsi="メイリオ" w:cs="メイリオ" w:hint="eastAsia"/>
          <w:sz w:val="22"/>
        </w:rPr>
        <w:t>）大阪本部（調整中）</w:t>
      </w:r>
    </w:p>
    <w:p w:rsidR="007F77D6" w:rsidRPr="0035532C" w:rsidRDefault="007F77D6" w:rsidP="007F77D6">
      <w:pPr>
        <w:widowControl/>
        <w:snapToGrid w:val="0"/>
        <w:spacing w:line="208" w:lineRule="auto"/>
        <w:rPr>
          <w:rFonts w:ascii="メイリオ" w:eastAsia="メイリオ" w:hAnsi="メイリオ" w:cs="メイリオ"/>
          <w:sz w:val="22"/>
        </w:rPr>
      </w:pPr>
      <w:r w:rsidRPr="0035532C">
        <w:rPr>
          <w:rFonts w:ascii="メイリオ" w:eastAsia="メイリオ" w:hAnsi="メイリオ" w:cs="メイリオ" w:hint="eastAsia"/>
          <w:b/>
          <w:sz w:val="22"/>
        </w:rPr>
        <w:t>後　援</w:t>
      </w:r>
      <w:r w:rsidRPr="0035532C">
        <w:rPr>
          <w:rFonts w:ascii="メイリオ" w:eastAsia="メイリオ" w:hAnsi="メイリオ" w:cs="メイリオ" w:hint="eastAsia"/>
          <w:sz w:val="22"/>
        </w:rPr>
        <w:t>：近畿経済産業局（予定）</w:t>
      </w:r>
    </w:p>
    <w:p w:rsidR="007F77D6" w:rsidRPr="0035532C" w:rsidRDefault="007F77D6" w:rsidP="007F77D6">
      <w:pPr>
        <w:widowControl/>
        <w:snapToGrid w:val="0"/>
        <w:spacing w:line="208" w:lineRule="auto"/>
        <w:rPr>
          <w:rFonts w:ascii="メイリオ" w:eastAsia="メイリオ" w:hAnsi="メイリオ" w:cs="メイリオ"/>
          <w:sz w:val="22"/>
        </w:rPr>
      </w:pPr>
      <w:r w:rsidRPr="0035532C">
        <w:rPr>
          <w:rFonts w:ascii="メイリオ" w:eastAsia="メイリオ" w:hAnsi="メイリオ" w:cs="メイリオ" w:hint="eastAsia"/>
          <w:b/>
          <w:sz w:val="22"/>
        </w:rPr>
        <w:t>言　語</w:t>
      </w:r>
      <w:r w:rsidRPr="0035532C">
        <w:rPr>
          <w:rFonts w:ascii="メイリオ" w:eastAsia="メイリオ" w:hAnsi="メイリオ" w:cs="メイリオ" w:hint="eastAsia"/>
          <w:sz w:val="22"/>
        </w:rPr>
        <w:t>：日本語（英語の講演には逐次通訳）</w:t>
      </w:r>
    </w:p>
    <w:p w:rsidR="004B2BDC" w:rsidRDefault="004B2BDC" w:rsidP="007F77D6">
      <w:pPr>
        <w:widowControl/>
        <w:snapToGrid w:val="0"/>
        <w:spacing w:line="208" w:lineRule="auto"/>
        <w:rPr>
          <w:rFonts w:ascii="メイリオ" w:eastAsia="メイリオ" w:hAnsi="メイリオ" w:cs="メイリオ"/>
          <w:sz w:val="20"/>
          <w:szCs w:val="20"/>
        </w:rPr>
      </w:pPr>
      <w:r w:rsidRPr="0035532C">
        <w:rPr>
          <w:rFonts w:ascii="メイリオ" w:eastAsia="メイリオ" w:hAnsi="メイリオ" w:cs="メイリオ" w:hint="eastAsia"/>
          <w:b/>
          <w:sz w:val="22"/>
        </w:rPr>
        <w:t>お申込み</w:t>
      </w:r>
      <w:r w:rsidRPr="0035532C">
        <w:rPr>
          <w:rFonts w:ascii="メイリオ" w:eastAsia="メイリオ" w:hAnsi="メイリオ" w:cs="メイリオ" w:hint="eastAsia"/>
          <w:sz w:val="22"/>
        </w:rPr>
        <w:t>：</w:t>
      </w:r>
      <w:r w:rsidR="007D70EB">
        <w:rPr>
          <w:rFonts w:ascii="メイリオ" w:eastAsia="メイリオ" w:hAnsi="メイリオ" w:cs="メイリオ" w:hint="eastAsia"/>
          <w:sz w:val="22"/>
        </w:rPr>
        <w:t>右</w:t>
      </w:r>
      <w:r w:rsidRPr="0035532C">
        <w:rPr>
          <w:rFonts w:ascii="メイリオ" w:eastAsia="メイリオ" w:hAnsi="メイリオ" w:cs="メイリオ" w:hint="eastAsia"/>
          <w:sz w:val="22"/>
        </w:rPr>
        <w:t>記URLよりお申込みください。</w:t>
      </w:r>
      <w:r w:rsidR="007D70EB">
        <w:rPr>
          <w:rFonts w:ascii="メイリオ" w:eastAsia="メイリオ" w:hAnsi="メイリオ" w:cs="メイリオ" w:hint="eastAsia"/>
          <w:sz w:val="22"/>
        </w:rPr>
        <w:t xml:space="preserve">　</w:t>
      </w:r>
      <w:hyperlink r:id="rId12" w:history="1">
        <w:r w:rsidR="001D1F84" w:rsidRPr="006E0191">
          <w:rPr>
            <w:rStyle w:val="a7"/>
            <w:rFonts w:ascii="メイリオ" w:eastAsia="メイリオ" w:hAnsi="メイリオ" w:cs="メイリオ"/>
            <w:sz w:val="20"/>
            <w:szCs w:val="20"/>
          </w:rPr>
          <w:t>https://www.unido.or.jp/coming/4455/</w:t>
        </w:r>
      </w:hyperlink>
      <w:r w:rsidR="001D1F84">
        <w:rPr>
          <w:rFonts w:ascii="メイリオ" w:eastAsia="メイリオ" w:hAnsi="メイリオ" w:cs="メイリオ" w:hint="eastAsia"/>
          <w:sz w:val="20"/>
          <w:szCs w:val="20"/>
        </w:rPr>
        <w:t xml:space="preserve">　</w:t>
      </w:r>
      <w:r w:rsidR="007D70EB">
        <w:rPr>
          <w:rFonts w:ascii="メイリオ" w:eastAsia="メイリオ" w:hAnsi="メイリオ" w:cs="メイリオ"/>
          <w:sz w:val="20"/>
          <w:szCs w:val="20"/>
        </w:rPr>
        <w:tab/>
      </w:r>
    </w:p>
    <w:p w:rsidR="007D70EB" w:rsidRDefault="007D70EB" w:rsidP="007D70EB">
      <w:pPr>
        <w:widowControl/>
        <w:snapToGrid w:val="0"/>
        <w:spacing w:line="208" w:lineRule="auto"/>
        <w:rPr>
          <w:rFonts w:ascii="メイリオ" w:eastAsia="メイリオ" w:hAnsi="メイリオ" w:cs="メイリオ"/>
          <w:sz w:val="22"/>
        </w:rPr>
      </w:pPr>
      <w:r>
        <w:rPr>
          <w:rFonts w:ascii="メイリオ" w:eastAsia="メイリオ" w:hAnsi="メイリオ" w:cs="メイリオ" w:hint="eastAsia"/>
          <w:b/>
          <w:sz w:val="22"/>
        </w:rPr>
        <w:t>お問い合わせ</w:t>
      </w:r>
      <w:r w:rsidRPr="0035532C">
        <w:rPr>
          <w:rFonts w:ascii="メイリオ" w:eastAsia="メイリオ" w:hAnsi="メイリオ" w:cs="メイリオ" w:hint="eastAsia"/>
          <w:sz w:val="22"/>
        </w:rPr>
        <w:t>：</w:t>
      </w:r>
      <w:r w:rsidRPr="007D70EB">
        <w:rPr>
          <w:rFonts w:ascii="メイリオ" w:eastAsia="メイリオ" w:hAnsi="メイリオ" w:cs="メイリオ" w:hint="eastAsia"/>
          <w:sz w:val="22"/>
        </w:rPr>
        <w:t>UNIDO東京事務所（担当：今津、石井）</w:t>
      </w:r>
    </w:p>
    <w:p w:rsidR="007D70EB" w:rsidRPr="007D70EB" w:rsidRDefault="007D70EB" w:rsidP="007D70EB">
      <w:pPr>
        <w:widowControl/>
        <w:snapToGrid w:val="0"/>
        <w:spacing w:line="208" w:lineRule="auto"/>
        <w:ind w:firstLineChars="700" w:firstLine="1540"/>
        <w:rPr>
          <w:rFonts w:ascii="メイリオ" w:eastAsia="メイリオ" w:hAnsi="メイリオ" w:cs="メイリオ"/>
          <w:sz w:val="22"/>
        </w:rPr>
      </w:pPr>
      <w:r w:rsidRPr="007D70EB">
        <w:rPr>
          <w:rFonts w:ascii="メイリオ" w:eastAsia="メイリオ" w:hAnsi="メイリオ" w:cs="メイリオ"/>
          <w:sz w:val="22"/>
        </w:rPr>
        <w:t>Tel: 03-6433-5520</w:t>
      </w:r>
      <w:r>
        <w:rPr>
          <w:rFonts w:ascii="メイリオ" w:eastAsia="メイリオ" w:hAnsi="メイリオ" w:cs="メイリオ" w:hint="eastAsia"/>
          <w:sz w:val="22"/>
        </w:rPr>
        <w:t xml:space="preserve">　</w:t>
      </w:r>
      <w:r w:rsidRPr="007D70EB">
        <w:rPr>
          <w:rFonts w:ascii="メイリオ" w:eastAsia="メイリオ" w:hAnsi="メイリオ" w:cs="メイリオ"/>
          <w:sz w:val="22"/>
        </w:rPr>
        <w:t>E-mail: itpo.tokyo@unido.org</w:t>
      </w:r>
    </w:p>
    <w:p w:rsidR="0035532C" w:rsidRDefault="0035532C" w:rsidP="007F77D6">
      <w:pPr>
        <w:widowControl/>
        <w:snapToGrid w:val="0"/>
        <w:spacing w:line="208" w:lineRule="auto"/>
        <w:jc w:val="center"/>
        <w:rPr>
          <w:rFonts w:ascii="メイリオ" w:eastAsia="メイリオ" w:hAnsi="メイリオ" w:cs="メイリオ"/>
          <w:b/>
          <w:kern w:val="0"/>
          <w:szCs w:val="21"/>
          <w:u w:val="single"/>
        </w:rPr>
      </w:pPr>
    </w:p>
    <w:p w:rsidR="007F77D6" w:rsidRPr="0035532C" w:rsidRDefault="007F77D6" w:rsidP="007F77D6">
      <w:pPr>
        <w:widowControl/>
        <w:snapToGrid w:val="0"/>
        <w:spacing w:line="208" w:lineRule="auto"/>
        <w:jc w:val="center"/>
        <w:rPr>
          <w:rFonts w:ascii="メイリオ" w:eastAsia="メイリオ" w:hAnsi="メイリオ" w:cs="メイリオ"/>
          <w:b/>
          <w:sz w:val="22"/>
          <w:u w:val="single"/>
        </w:rPr>
      </w:pPr>
      <w:r w:rsidRPr="0035532C">
        <w:rPr>
          <w:rFonts w:ascii="メイリオ" w:eastAsia="メイリオ" w:hAnsi="メイリオ" w:cs="メイリオ" w:hint="eastAsia"/>
          <w:b/>
          <w:spacing w:val="46"/>
          <w:kern w:val="0"/>
          <w:sz w:val="22"/>
          <w:u w:val="single"/>
          <w:fitText w:val="1470" w:id="1422587904"/>
        </w:rPr>
        <w:t>プログラ</w:t>
      </w:r>
      <w:r w:rsidRPr="0035532C">
        <w:rPr>
          <w:rFonts w:ascii="メイリオ" w:eastAsia="メイリオ" w:hAnsi="メイリオ" w:cs="メイリオ" w:hint="eastAsia"/>
          <w:b/>
          <w:spacing w:val="1"/>
          <w:kern w:val="0"/>
          <w:sz w:val="22"/>
          <w:u w:val="single"/>
          <w:fitText w:val="1470" w:id="1422587904"/>
        </w:rPr>
        <w:t>ム</w:t>
      </w:r>
    </w:p>
    <w:p w:rsidR="007F77D6" w:rsidRPr="0035532C" w:rsidRDefault="007F77D6" w:rsidP="00C23A9A">
      <w:pPr>
        <w:widowControl/>
        <w:snapToGrid w:val="0"/>
        <w:spacing w:line="208" w:lineRule="auto"/>
        <w:jc w:val="left"/>
        <w:rPr>
          <w:rFonts w:ascii="メイリオ" w:eastAsia="メイリオ" w:hAnsi="メイリオ" w:cs="メイリオ"/>
          <w:sz w:val="22"/>
        </w:rPr>
      </w:pPr>
      <w:r w:rsidRPr="0035532C">
        <w:rPr>
          <w:rFonts w:ascii="メイリオ" w:eastAsia="メイリオ" w:hAnsi="メイリオ" w:cs="メイリオ" w:hint="eastAsia"/>
          <w:b/>
          <w:sz w:val="22"/>
        </w:rPr>
        <w:t>14:00</w:t>
      </w:r>
      <w:r w:rsidRPr="0035532C">
        <w:rPr>
          <w:rFonts w:ascii="メイリオ" w:eastAsia="メイリオ" w:hAnsi="メイリオ" w:cs="メイリオ" w:hint="eastAsia"/>
          <w:sz w:val="22"/>
        </w:rPr>
        <w:tab/>
      </w:r>
      <w:r w:rsidRPr="0035532C">
        <w:rPr>
          <w:rFonts w:ascii="メイリオ" w:eastAsia="メイリオ" w:hAnsi="メイリオ" w:cs="メイリオ" w:hint="eastAsia"/>
          <w:sz w:val="22"/>
        </w:rPr>
        <w:tab/>
      </w:r>
      <w:r w:rsidR="005F383E" w:rsidRPr="0035532C">
        <w:rPr>
          <w:rFonts w:ascii="メイリオ" w:eastAsia="メイリオ" w:hAnsi="メイリオ" w:cs="メイリオ" w:hint="eastAsia"/>
          <w:b/>
          <w:sz w:val="22"/>
        </w:rPr>
        <w:t>開会挨拶</w:t>
      </w:r>
      <w:r w:rsidR="00C23A9A" w:rsidRPr="0035532C">
        <w:rPr>
          <w:rFonts w:ascii="メイリオ" w:eastAsia="メイリオ" w:hAnsi="メイリオ" w:cs="メイリオ" w:hint="eastAsia"/>
          <w:sz w:val="22"/>
        </w:rPr>
        <w:t xml:space="preserve">　</w:t>
      </w:r>
      <w:r w:rsidRPr="0035532C">
        <w:rPr>
          <w:rFonts w:ascii="メイリオ" w:eastAsia="メイリオ" w:hAnsi="メイリオ" w:cs="メイリオ" w:hint="eastAsia"/>
          <w:sz w:val="22"/>
        </w:rPr>
        <w:t xml:space="preserve">駐日ウガンダ共和国大使館　</w:t>
      </w:r>
    </w:p>
    <w:p w:rsidR="007F77D6" w:rsidRPr="0035532C" w:rsidRDefault="007F77D6" w:rsidP="007F77D6">
      <w:pPr>
        <w:widowControl/>
        <w:snapToGrid w:val="0"/>
        <w:spacing w:line="208" w:lineRule="auto"/>
        <w:jc w:val="left"/>
        <w:rPr>
          <w:rFonts w:ascii="メイリオ" w:eastAsia="メイリオ" w:hAnsi="メイリオ" w:cs="メイリオ"/>
          <w:b/>
          <w:sz w:val="22"/>
        </w:rPr>
      </w:pPr>
      <w:r w:rsidRPr="0035532C">
        <w:rPr>
          <w:rFonts w:ascii="メイリオ" w:eastAsia="メイリオ" w:hAnsi="メイリオ" w:cs="メイリオ" w:hint="eastAsia"/>
          <w:b/>
          <w:sz w:val="22"/>
        </w:rPr>
        <w:t>14:15</w:t>
      </w:r>
      <w:r w:rsidRPr="0035532C">
        <w:rPr>
          <w:rFonts w:ascii="メイリオ" w:eastAsia="メイリオ" w:hAnsi="メイリオ" w:cs="メイリオ" w:hint="eastAsia"/>
          <w:b/>
          <w:sz w:val="22"/>
        </w:rPr>
        <w:tab/>
      </w:r>
      <w:r w:rsidRPr="0035532C">
        <w:rPr>
          <w:rFonts w:ascii="メイリオ" w:eastAsia="メイリオ" w:hAnsi="メイリオ" w:cs="メイリオ" w:hint="eastAsia"/>
          <w:b/>
          <w:sz w:val="22"/>
        </w:rPr>
        <w:tab/>
      </w:r>
      <w:r w:rsidR="005F383E" w:rsidRPr="0035532C">
        <w:rPr>
          <w:rFonts w:ascii="メイリオ" w:eastAsia="メイリオ" w:hAnsi="メイリオ" w:cs="メイリオ" w:hint="eastAsia"/>
          <w:b/>
          <w:sz w:val="22"/>
        </w:rPr>
        <w:t>「ウガンダのビジネス環境とビジネス機会」</w:t>
      </w:r>
    </w:p>
    <w:p w:rsidR="007F77D6" w:rsidRPr="0035532C" w:rsidRDefault="007F77D6" w:rsidP="007F77D6">
      <w:pPr>
        <w:widowControl/>
        <w:snapToGrid w:val="0"/>
        <w:spacing w:line="208" w:lineRule="auto"/>
        <w:jc w:val="left"/>
        <w:rPr>
          <w:rFonts w:ascii="メイリオ" w:eastAsia="メイリオ" w:hAnsi="メイリオ" w:cs="メイリオ"/>
          <w:sz w:val="22"/>
        </w:rPr>
      </w:pPr>
      <w:r w:rsidRPr="0035532C">
        <w:rPr>
          <w:rFonts w:ascii="メイリオ" w:eastAsia="メイリオ" w:hAnsi="メイリオ" w:cs="メイリオ" w:hint="eastAsia"/>
          <w:b/>
          <w:sz w:val="22"/>
        </w:rPr>
        <w:tab/>
      </w:r>
      <w:r w:rsidRPr="0035532C">
        <w:rPr>
          <w:rFonts w:ascii="メイリオ" w:eastAsia="メイリオ" w:hAnsi="メイリオ" w:cs="メイリオ" w:hint="eastAsia"/>
          <w:sz w:val="22"/>
        </w:rPr>
        <w:tab/>
        <w:t xml:space="preserve">　ウガンダ投資庁（UIA）上級投資促進官　ホープ・ワイラ氏</w:t>
      </w:r>
    </w:p>
    <w:p w:rsidR="005F383E" w:rsidRPr="0035532C" w:rsidRDefault="005F383E" w:rsidP="005F383E">
      <w:pPr>
        <w:widowControl/>
        <w:snapToGrid w:val="0"/>
        <w:spacing w:line="209" w:lineRule="auto"/>
        <w:jc w:val="left"/>
        <w:rPr>
          <w:rFonts w:ascii="メイリオ" w:eastAsia="メイリオ" w:hAnsi="メイリオ" w:cs="メイリオ"/>
          <w:b/>
          <w:sz w:val="22"/>
        </w:rPr>
      </w:pPr>
      <w:r w:rsidRPr="0035532C">
        <w:rPr>
          <w:rFonts w:ascii="メイリオ" w:eastAsia="メイリオ" w:hAnsi="メイリオ" w:cs="メイリオ" w:hint="eastAsia"/>
          <w:b/>
          <w:sz w:val="22"/>
        </w:rPr>
        <w:t>1</w:t>
      </w:r>
      <w:r w:rsidRPr="0035532C">
        <w:rPr>
          <w:rFonts w:ascii="メイリオ" w:eastAsia="メイリオ" w:hAnsi="メイリオ" w:cs="メイリオ"/>
          <w:b/>
          <w:sz w:val="22"/>
        </w:rPr>
        <w:t>5</w:t>
      </w:r>
      <w:r w:rsidRPr="0035532C">
        <w:rPr>
          <w:rFonts w:ascii="メイリオ" w:eastAsia="メイリオ" w:hAnsi="メイリオ" w:cs="メイリオ" w:hint="eastAsia"/>
          <w:b/>
          <w:sz w:val="22"/>
        </w:rPr>
        <w:t>:</w:t>
      </w:r>
      <w:r w:rsidRPr="0035532C">
        <w:rPr>
          <w:rFonts w:ascii="メイリオ" w:eastAsia="メイリオ" w:hAnsi="メイリオ" w:cs="メイリオ"/>
          <w:b/>
          <w:sz w:val="22"/>
        </w:rPr>
        <w:t xml:space="preserve">00 </w:t>
      </w:r>
      <w:r w:rsidRPr="0035532C">
        <w:rPr>
          <w:rFonts w:ascii="メイリオ" w:eastAsia="メイリオ" w:hAnsi="メイリオ" w:cs="メイリオ" w:hint="eastAsia"/>
          <w:b/>
          <w:sz w:val="22"/>
        </w:rPr>
        <w:tab/>
      </w:r>
      <w:r w:rsidRPr="0035532C">
        <w:rPr>
          <w:rFonts w:ascii="メイリオ" w:eastAsia="メイリオ" w:hAnsi="メイリオ" w:cs="メイリオ"/>
          <w:b/>
          <w:sz w:val="22"/>
        </w:rPr>
        <w:tab/>
      </w:r>
      <w:r w:rsidRPr="0035532C">
        <w:rPr>
          <w:rFonts w:ascii="メイリオ" w:eastAsia="メイリオ" w:hAnsi="メイリオ" w:cs="メイリオ" w:hint="eastAsia"/>
          <w:b/>
          <w:sz w:val="22"/>
        </w:rPr>
        <w:t>「ウガンダにおける消毒剤の現地生産・販売」（仮）</w:t>
      </w:r>
    </w:p>
    <w:p w:rsidR="005F383E" w:rsidRPr="0035532C" w:rsidRDefault="005F383E" w:rsidP="005F383E">
      <w:pPr>
        <w:widowControl/>
        <w:snapToGrid w:val="0"/>
        <w:spacing w:line="209" w:lineRule="auto"/>
        <w:jc w:val="left"/>
        <w:rPr>
          <w:rFonts w:ascii="メイリオ" w:eastAsia="メイリオ" w:hAnsi="メイリオ" w:cs="メイリオ"/>
          <w:sz w:val="22"/>
        </w:rPr>
      </w:pPr>
      <w:r w:rsidRPr="0035532C">
        <w:rPr>
          <w:rFonts w:ascii="メイリオ" w:eastAsia="メイリオ" w:hAnsi="メイリオ" w:cs="メイリオ" w:hint="eastAsia"/>
          <w:b/>
          <w:sz w:val="22"/>
        </w:rPr>
        <w:t xml:space="preserve">　</w:t>
      </w:r>
      <w:r w:rsidRPr="0035532C">
        <w:rPr>
          <w:rFonts w:ascii="メイリオ" w:eastAsia="メイリオ" w:hAnsi="メイリオ" w:cs="メイリオ"/>
          <w:b/>
          <w:sz w:val="22"/>
        </w:rPr>
        <w:tab/>
        <w:t xml:space="preserve">  </w:t>
      </w:r>
      <w:r w:rsidRPr="0035532C">
        <w:rPr>
          <w:rFonts w:ascii="メイリオ" w:eastAsia="メイリオ" w:hAnsi="メイリオ" w:cs="メイリオ"/>
          <w:b/>
          <w:sz w:val="22"/>
        </w:rPr>
        <w:tab/>
        <w:t xml:space="preserve">  </w:t>
      </w:r>
      <w:r w:rsidRPr="0035532C">
        <w:rPr>
          <w:rFonts w:ascii="メイリオ" w:eastAsia="メイリオ" w:hAnsi="メイリオ" w:cs="メイリオ" w:hint="eastAsia"/>
          <w:sz w:val="22"/>
        </w:rPr>
        <w:t>サラヤ株式会社　海外事業本部 営業部　森　窓可氏</w:t>
      </w:r>
    </w:p>
    <w:p w:rsidR="005F383E" w:rsidRPr="0035532C" w:rsidRDefault="005F383E" w:rsidP="005F383E">
      <w:pPr>
        <w:widowControl/>
        <w:snapToGrid w:val="0"/>
        <w:spacing w:line="209" w:lineRule="auto"/>
        <w:jc w:val="left"/>
        <w:rPr>
          <w:rFonts w:ascii="メイリオ" w:eastAsia="メイリオ" w:hAnsi="メイリオ" w:cs="メイリオ"/>
          <w:sz w:val="22"/>
        </w:rPr>
      </w:pPr>
      <w:r w:rsidRPr="0035532C">
        <w:rPr>
          <w:rFonts w:ascii="メイリオ" w:eastAsia="メイリオ" w:hAnsi="メイリオ" w:cs="メイリオ" w:hint="eastAsia"/>
          <w:b/>
          <w:sz w:val="22"/>
        </w:rPr>
        <w:t>15:25</w:t>
      </w:r>
      <w:r w:rsidRPr="0035532C">
        <w:rPr>
          <w:rFonts w:ascii="メイリオ" w:eastAsia="メイリオ" w:hAnsi="メイリオ" w:cs="メイリオ" w:hint="eastAsia"/>
          <w:sz w:val="22"/>
        </w:rPr>
        <w:tab/>
      </w:r>
      <w:r w:rsidRPr="0035532C">
        <w:rPr>
          <w:rFonts w:ascii="メイリオ" w:eastAsia="メイリオ" w:hAnsi="メイリオ" w:cs="メイリオ" w:hint="eastAsia"/>
          <w:sz w:val="22"/>
        </w:rPr>
        <w:tab/>
      </w:r>
      <w:r w:rsidRPr="0035532C">
        <w:rPr>
          <w:rFonts w:ascii="メイリオ" w:eastAsia="メイリオ" w:hAnsi="メイリオ" w:cs="メイリオ" w:hint="eastAsia"/>
          <w:b/>
          <w:sz w:val="22"/>
        </w:rPr>
        <w:t>「ウガンダにおけるパール・オブ・アフリカ・プロジェクト」（仮）</w:t>
      </w:r>
    </w:p>
    <w:p w:rsidR="005F383E" w:rsidRPr="0035532C" w:rsidRDefault="005F383E" w:rsidP="005F383E">
      <w:pPr>
        <w:widowControl/>
        <w:snapToGrid w:val="0"/>
        <w:spacing w:line="209" w:lineRule="auto"/>
        <w:jc w:val="left"/>
        <w:rPr>
          <w:rFonts w:ascii="メイリオ" w:eastAsia="メイリオ" w:hAnsi="メイリオ" w:cs="メイリオ"/>
          <w:sz w:val="22"/>
        </w:rPr>
      </w:pPr>
      <w:r w:rsidRPr="0035532C">
        <w:rPr>
          <w:rFonts w:ascii="メイリオ" w:eastAsia="メイリオ" w:hAnsi="メイリオ" w:cs="メイリオ"/>
          <w:sz w:val="22"/>
        </w:rPr>
        <w:tab/>
      </w:r>
      <w:r w:rsidRPr="0035532C">
        <w:rPr>
          <w:rFonts w:ascii="メイリオ" w:eastAsia="メイリオ" w:hAnsi="メイリオ" w:cs="メイリオ"/>
          <w:sz w:val="22"/>
        </w:rPr>
        <w:tab/>
      </w:r>
      <w:r w:rsidRPr="0035532C">
        <w:rPr>
          <w:rFonts w:ascii="メイリオ" w:eastAsia="メイリオ" w:hAnsi="メイリオ" w:cs="メイリオ" w:hint="eastAsia"/>
          <w:sz w:val="22"/>
        </w:rPr>
        <w:t xml:space="preserve">　株式会社スマイリーアース　代表取締役社長　奥　龍将氏</w:t>
      </w:r>
    </w:p>
    <w:p w:rsidR="005F383E" w:rsidRPr="0035532C" w:rsidRDefault="005F383E" w:rsidP="005F383E">
      <w:pPr>
        <w:widowControl/>
        <w:snapToGrid w:val="0"/>
        <w:spacing w:line="209" w:lineRule="auto"/>
        <w:jc w:val="left"/>
        <w:rPr>
          <w:rFonts w:ascii="メイリオ" w:eastAsia="メイリオ" w:hAnsi="メイリオ" w:cs="メイリオ"/>
          <w:b/>
          <w:sz w:val="22"/>
        </w:rPr>
      </w:pPr>
      <w:r w:rsidRPr="0035532C">
        <w:rPr>
          <w:rFonts w:ascii="メイリオ" w:eastAsia="メイリオ" w:hAnsi="メイリオ" w:cs="メイリオ"/>
          <w:b/>
          <w:sz w:val="22"/>
        </w:rPr>
        <w:t>1</w:t>
      </w:r>
      <w:r w:rsidRPr="0035532C">
        <w:rPr>
          <w:rFonts w:ascii="メイリオ" w:eastAsia="メイリオ" w:hAnsi="メイリオ" w:cs="メイリオ" w:hint="eastAsia"/>
          <w:b/>
          <w:sz w:val="22"/>
        </w:rPr>
        <w:t>5</w:t>
      </w:r>
      <w:r w:rsidRPr="0035532C">
        <w:rPr>
          <w:rFonts w:ascii="メイリオ" w:eastAsia="メイリオ" w:hAnsi="メイリオ" w:cs="メイリオ"/>
          <w:b/>
          <w:sz w:val="22"/>
        </w:rPr>
        <w:t>:</w:t>
      </w:r>
      <w:r w:rsidRPr="0035532C">
        <w:rPr>
          <w:rFonts w:ascii="メイリオ" w:eastAsia="メイリオ" w:hAnsi="メイリオ" w:cs="メイリオ" w:hint="eastAsia"/>
          <w:b/>
          <w:sz w:val="22"/>
        </w:rPr>
        <w:t>5</w:t>
      </w:r>
      <w:r w:rsidRPr="0035532C">
        <w:rPr>
          <w:rFonts w:ascii="メイリオ" w:eastAsia="メイリオ" w:hAnsi="メイリオ" w:cs="メイリオ"/>
          <w:b/>
          <w:sz w:val="22"/>
        </w:rPr>
        <w:t>0</w:t>
      </w:r>
      <w:r w:rsidRPr="0035532C">
        <w:rPr>
          <w:rFonts w:ascii="メイリオ" w:eastAsia="メイリオ" w:hAnsi="メイリオ" w:cs="メイリオ"/>
          <w:b/>
          <w:sz w:val="22"/>
        </w:rPr>
        <w:tab/>
      </w:r>
      <w:r w:rsidRPr="0035532C">
        <w:rPr>
          <w:rFonts w:ascii="メイリオ" w:eastAsia="メイリオ" w:hAnsi="メイリオ" w:cs="メイリオ"/>
          <w:b/>
          <w:sz w:val="22"/>
        </w:rPr>
        <w:tab/>
      </w:r>
      <w:r w:rsidR="00DA10C2" w:rsidRPr="0035532C">
        <w:rPr>
          <w:rFonts w:ascii="メイリオ" w:eastAsia="メイリオ" w:hAnsi="メイリオ" w:cs="メイリオ" w:hint="eastAsia"/>
          <w:b/>
          <w:sz w:val="22"/>
        </w:rPr>
        <w:t>ビジネス支援活動紹介</w:t>
      </w:r>
    </w:p>
    <w:p w:rsidR="0052362E" w:rsidRPr="0035532C" w:rsidRDefault="0052362E" w:rsidP="005F383E">
      <w:pPr>
        <w:widowControl/>
        <w:snapToGrid w:val="0"/>
        <w:spacing w:line="209" w:lineRule="auto"/>
        <w:jc w:val="left"/>
        <w:rPr>
          <w:rFonts w:ascii="メイリオ" w:eastAsia="メイリオ" w:hAnsi="メイリオ" w:cs="メイリオ"/>
          <w:sz w:val="22"/>
        </w:rPr>
      </w:pPr>
      <w:r w:rsidRPr="0035532C">
        <w:rPr>
          <w:rFonts w:ascii="メイリオ" w:eastAsia="メイリオ" w:hAnsi="メイリオ" w:cs="メイリオ"/>
          <w:b/>
          <w:sz w:val="22"/>
        </w:rPr>
        <w:tab/>
      </w:r>
      <w:r w:rsidRPr="0035532C">
        <w:rPr>
          <w:rFonts w:ascii="メイリオ" w:eastAsia="メイリオ" w:hAnsi="メイリオ" w:cs="メイリオ"/>
          <w:b/>
          <w:sz w:val="22"/>
        </w:rPr>
        <w:tab/>
      </w:r>
      <w:r w:rsidRPr="0035532C">
        <w:rPr>
          <w:rFonts w:ascii="メイリオ" w:eastAsia="メイリオ" w:hAnsi="メイリオ" w:cs="メイリオ" w:hint="eastAsia"/>
          <w:b/>
          <w:sz w:val="22"/>
        </w:rPr>
        <w:t xml:space="preserve">　</w:t>
      </w:r>
      <w:r w:rsidRPr="0035532C">
        <w:rPr>
          <w:rFonts w:ascii="メイリオ" w:eastAsia="メイリオ" w:hAnsi="メイリオ" w:cs="メイリオ" w:hint="eastAsia"/>
          <w:sz w:val="22"/>
        </w:rPr>
        <w:t>UNIDO東京　アドバイザー　タデッセ・セグニ氏</w:t>
      </w:r>
    </w:p>
    <w:p w:rsidR="005F383E" w:rsidRPr="0035532C" w:rsidRDefault="0052362E" w:rsidP="005F383E">
      <w:pPr>
        <w:widowControl/>
        <w:snapToGrid w:val="0"/>
        <w:spacing w:line="209" w:lineRule="auto"/>
        <w:jc w:val="left"/>
        <w:rPr>
          <w:rFonts w:ascii="メイリオ" w:eastAsia="メイリオ" w:hAnsi="メイリオ" w:cs="メイリオ"/>
          <w:sz w:val="22"/>
        </w:rPr>
      </w:pPr>
      <w:r w:rsidRPr="0035532C">
        <w:rPr>
          <w:rFonts w:ascii="メイリオ" w:eastAsia="メイリオ" w:hAnsi="メイリオ" w:cs="メイリオ"/>
          <w:sz w:val="22"/>
        </w:rPr>
        <w:tab/>
      </w:r>
      <w:r w:rsidRPr="0035532C">
        <w:rPr>
          <w:rFonts w:ascii="メイリオ" w:eastAsia="メイリオ" w:hAnsi="メイリオ" w:cs="メイリオ"/>
          <w:sz w:val="22"/>
        </w:rPr>
        <w:tab/>
      </w:r>
      <w:r w:rsidRPr="0035532C">
        <w:rPr>
          <w:rFonts w:ascii="メイリオ" w:eastAsia="メイリオ" w:hAnsi="メイリオ" w:cs="メイリオ" w:hint="eastAsia"/>
          <w:sz w:val="22"/>
        </w:rPr>
        <w:t xml:space="preserve">　JICAコラボデスク　浅沼</w:t>
      </w:r>
      <w:r w:rsidR="00484B8E" w:rsidRPr="00484B8E">
        <w:rPr>
          <w:rFonts w:ascii="メイリオ" w:eastAsia="メイリオ" w:hAnsi="メイリオ" w:cs="メイリオ" w:hint="eastAsia"/>
          <w:sz w:val="22"/>
        </w:rPr>
        <w:t>省吾</w:t>
      </w:r>
      <w:r w:rsidRPr="0035532C">
        <w:rPr>
          <w:rFonts w:ascii="メイリオ" w:eastAsia="メイリオ" w:hAnsi="メイリオ" w:cs="メイリオ" w:hint="eastAsia"/>
          <w:sz w:val="22"/>
        </w:rPr>
        <w:t>氏</w:t>
      </w:r>
    </w:p>
    <w:p w:rsidR="007D70EB" w:rsidRPr="0035532C" w:rsidRDefault="005F383E" w:rsidP="0035532C">
      <w:pPr>
        <w:widowControl/>
        <w:snapToGrid w:val="0"/>
        <w:spacing w:line="209" w:lineRule="auto"/>
        <w:jc w:val="left"/>
        <w:rPr>
          <w:rFonts w:ascii="メイリオ" w:eastAsia="メイリオ" w:hAnsi="メイリオ" w:cs="メイリオ"/>
          <w:b/>
          <w:sz w:val="22"/>
        </w:rPr>
      </w:pPr>
      <w:r w:rsidRPr="0035532C">
        <w:rPr>
          <w:rFonts w:ascii="メイリオ" w:eastAsia="メイリオ" w:hAnsi="メイリオ" w:cs="メイリオ" w:hint="eastAsia"/>
          <w:b/>
          <w:sz w:val="22"/>
        </w:rPr>
        <w:t>16:0</w:t>
      </w:r>
      <w:r w:rsidRPr="0035532C">
        <w:rPr>
          <w:rFonts w:ascii="メイリオ" w:eastAsia="メイリオ" w:hAnsi="メイリオ" w:cs="メイリオ"/>
          <w:b/>
          <w:sz w:val="22"/>
        </w:rPr>
        <w:t>0</w:t>
      </w:r>
      <w:r w:rsidRPr="0035532C">
        <w:rPr>
          <w:rFonts w:ascii="メイリオ" w:eastAsia="メイリオ" w:hAnsi="メイリオ" w:cs="メイリオ" w:hint="eastAsia"/>
          <w:b/>
          <w:sz w:val="22"/>
        </w:rPr>
        <w:tab/>
      </w:r>
      <w:r w:rsidRPr="0035532C">
        <w:rPr>
          <w:rFonts w:ascii="メイリオ" w:eastAsia="メイリオ" w:hAnsi="メイリオ" w:cs="メイリオ"/>
          <w:b/>
          <w:sz w:val="22"/>
        </w:rPr>
        <w:tab/>
      </w:r>
      <w:r w:rsidRPr="0035532C">
        <w:rPr>
          <w:rFonts w:ascii="メイリオ" w:eastAsia="メイリオ" w:hAnsi="メイリオ" w:cs="メイリオ" w:hint="eastAsia"/>
          <w:b/>
          <w:sz w:val="22"/>
        </w:rPr>
        <w:t>質疑応答</w:t>
      </w:r>
    </w:p>
    <w:sectPr w:rsidR="007D70EB" w:rsidRPr="0035532C" w:rsidSect="007D70EB">
      <w:footerReference w:type="default" r:id="rId13"/>
      <w:pgSz w:w="11906" w:h="16838"/>
      <w:pgMar w:top="1440" w:right="1304" w:bottom="567" w:left="1304" w:header="170" w:footer="227"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A6" w:rsidRDefault="002A65A6" w:rsidP="00D421E6">
      <w:r>
        <w:separator/>
      </w:r>
    </w:p>
  </w:endnote>
  <w:endnote w:type="continuationSeparator" w:id="0">
    <w:p w:rsidR="002A65A6" w:rsidRDefault="002A65A6" w:rsidP="00D4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78E" w:rsidRPr="00241580" w:rsidRDefault="00D1278E" w:rsidP="00D1278E">
    <w:pPr>
      <w:pStyle w:val="a5"/>
      <w:tabs>
        <w:tab w:val="clear" w:pos="4252"/>
      </w:tabs>
      <w:rPr>
        <w:rFonts w:ascii="Calibri" w:hAnsi="Calibri"/>
        <w:color w:val="7F7F7F" w:themeColor="text1" w:themeTint="80"/>
        <w:sz w:val="18"/>
      </w:rPr>
    </w:pPr>
  </w:p>
  <w:p w:rsidR="00D421E6" w:rsidRPr="00241580" w:rsidRDefault="00D421E6" w:rsidP="00EA7FEA">
    <w:pPr>
      <w:pStyle w:val="a5"/>
      <w:ind w:leftChars="675" w:left="1418"/>
      <w:rPr>
        <w:rFonts w:ascii="Calibri" w:hAnsi="Calibri"/>
        <w:color w:val="7F7F7F" w:themeColor="text1" w:themeTint="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A6" w:rsidRDefault="002A65A6" w:rsidP="00D421E6">
      <w:r>
        <w:separator/>
      </w:r>
    </w:p>
  </w:footnote>
  <w:footnote w:type="continuationSeparator" w:id="0">
    <w:p w:rsidR="002A65A6" w:rsidRDefault="002A65A6" w:rsidP="00D42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0A6"/>
    <w:multiLevelType w:val="hybridMultilevel"/>
    <w:tmpl w:val="BE5C4F10"/>
    <w:lvl w:ilvl="0" w:tplc="441AFD52">
      <w:numFmt w:val="bullet"/>
      <w:lvlText w:val="-"/>
      <w:lvlJc w:val="left"/>
      <w:pPr>
        <w:ind w:left="1200" w:hanging="360"/>
      </w:pPr>
      <w:rPr>
        <w:rFonts w:ascii="Calibri" w:eastAsia="メイリオ" w:hAnsi="Calibri" w:cs="メイリオ"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44F52A7"/>
    <w:multiLevelType w:val="hybridMultilevel"/>
    <w:tmpl w:val="D584BD0A"/>
    <w:lvl w:ilvl="0" w:tplc="DC10066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E453BD"/>
    <w:multiLevelType w:val="hybridMultilevel"/>
    <w:tmpl w:val="3A58CBE4"/>
    <w:lvl w:ilvl="0" w:tplc="BBAE8D7C">
      <w:numFmt w:val="bullet"/>
      <w:lvlText w:val=""/>
      <w:lvlJc w:val="left"/>
      <w:pPr>
        <w:ind w:left="720" w:hanging="360"/>
      </w:pPr>
      <w:rPr>
        <w:rFonts w:ascii="Wingdings" w:eastAsia="メイリオ" w:hAnsi="Wingdings" w:cs="メイリオ"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92D2D0E"/>
    <w:multiLevelType w:val="hybridMultilevel"/>
    <w:tmpl w:val="969C52BE"/>
    <w:lvl w:ilvl="0" w:tplc="3F563E0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A04F8D"/>
    <w:multiLevelType w:val="hybridMultilevel"/>
    <w:tmpl w:val="CF7C6980"/>
    <w:lvl w:ilvl="0" w:tplc="5B9831F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5F2A0F"/>
    <w:multiLevelType w:val="hybridMultilevel"/>
    <w:tmpl w:val="68003AEE"/>
    <w:lvl w:ilvl="0" w:tplc="BAB07E6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756B7D"/>
    <w:multiLevelType w:val="hybridMultilevel"/>
    <w:tmpl w:val="73CA724E"/>
    <w:lvl w:ilvl="0" w:tplc="73A289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E6"/>
    <w:rsid w:val="00012D72"/>
    <w:rsid w:val="000176C7"/>
    <w:rsid w:val="00031F13"/>
    <w:rsid w:val="00032707"/>
    <w:rsid w:val="00037E0A"/>
    <w:rsid w:val="00083B3A"/>
    <w:rsid w:val="0008527A"/>
    <w:rsid w:val="000A350F"/>
    <w:rsid w:val="000B05FD"/>
    <w:rsid w:val="000B5719"/>
    <w:rsid w:val="000B6DAC"/>
    <w:rsid w:val="000F2A16"/>
    <w:rsid w:val="00106245"/>
    <w:rsid w:val="00107D8B"/>
    <w:rsid w:val="00115500"/>
    <w:rsid w:val="00123EB1"/>
    <w:rsid w:val="00164F9A"/>
    <w:rsid w:val="0017214F"/>
    <w:rsid w:val="00174A47"/>
    <w:rsid w:val="001A649A"/>
    <w:rsid w:val="001C0B39"/>
    <w:rsid w:val="001C5DBA"/>
    <w:rsid w:val="001D1F84"/>
    <w:rsid w:val="001F0EBB"/>
    <w:rsid w:val="00201D62"/>
    <w:rsid w:val="00207DD3"/>
    <w:rsid w:val="002176CF"/>
    <w:rsid w:val="00227CD9"/>
    <w:rsid w:val="00241580"/>
    <w:rsid w:val="0025219F"/>
    <w:rsid w:val="00262FEC"/>
    <w:rsid w:val="0027452B"/>
    <w:rsid w:val="00281ECF"/>
    <w:rsid w:val="00283118"/>
    <w:rsid w:val="002A65A6"/>
    <w:rsid w:val="002B79D6"/>
    <w:rsid w:val="002F416C"/>
    <w:rsid w:val="00343A63"/>
    <w:rsid w:val="0035532C"/>
    <w:rsid w:val="00355CDC"/>
    <w:rsid w:val="0037202F"/>
    <w:rsid w:val="003B38F9"/>
    <w:rsid w:val="003C20FD"/>
    <w:rsid w:val="003C53C7"/>
    <w:rsid w:val="003E3B2E"/>
    <w:rsid w:val="003E6854"/>
    <w:rsid w:val="003E6879"/>
    <w:rsid w:val="003F3BCE"/>
    <w:rsid w:val="004148F4"/>
    <w:rsid w:val="0042063E"/>
    <w:rsid w:val="004452C6"/>
    <w:rsid w:val="004719F1"/>
    <w:rsid w:val="00471A01"/>
    <w:rsid w:val="00473BBF"/>
    <w:rsid w:val="00484B8E"/>
    <w:rsid w:val="004A0CFA"/>
    <w:rsid w:val="004A4C08"/>
    <w:rsid w:val="004A642D"/>
    <w:rsid w:val="004B2BDC"/>
    <w:rsid w:val="004C2884"/>
    <w:rsid w:val="004D0391"/>
    <w:rsid w:val="004D7B51"/>
    <w:rsid w:val="004E20C7"/>
    <w:rsid w:val="004F6E60"/>
    <w:rsid w:val="005063EC"/>
    <w:rsid w:val="0051027F"/>
    <w:rsid w:val="0052362E"/>
    <w:rsid w:val="00557795"/>
    <w:rsid w:val="005B155D"/>
    <w:rsid w:val="005B3AA5"/>
    <w:rsid w:val="005D09BD"/>
    <w:rsid w:val="005F383E"/>
    <w:rsid w:val="00600B97"/>
    <w:rsid w:val="006040E1"/>
    <w:rsid w:val="00614F02"/>
    <w:rsid w:val="00622753"/>
    <w:rsid w:val="00630B01"/>
    <w:rsid w:val="00630D34"/>
    <w:rsid w:val="00691E90"/>
    <w:rsid w:val="00705BFC"/>
    <w:rsid w:val="00713F89"/>
    <w:rsid w:val="007468FD"/>
    <w:rsid w:val="00750A99"/>
    <w:rsid w:val="007B4712"/>
    <w:rsid w:val="007D4815"/>
    <w:rsid w:val="007D70EB"/>
    <w:rsid w:val="007F77D6"/>
    <w:rsid w:val="00802876"/>
    <w:rsid w:val="0081101A"/>
    <w:rsid w:val="00843760"/>
    <w:rsid w:val="0085314F"/>
    <w:rsid w:val="00875F24"/>
    <w:rsid w:val="008827E8"/>
    <w:rsid w:val="008F1439"/>
    <w:rsid w:val="008F4D4B"/>
    <w:rsid w:val="0094541F"/>
    <w:rsid w:val="00957D50"/>
    <w:rsid w:val="009637E4"/>
    <w:rsid w:val="00970A16"/>
    <w:rsid w:val="009A00A4"/>
    <w:rsid w:val="009A067F"/>
    <w:rsid w:val="009A6835"/>
    <w:rsid w:val="009B6219"/>
    <w:rsid w:val="009B73E0"/>
    <w:rsid w:val="009C0E82"/>
    <w:rsid w:val="009C3CE5"/>
    <w:rsid w:val="009E7528"/>
    <w:rsid w:val="00A0697A"/>
    <w:rsid w:val="00A25E6A"/>
    <w:rsid w:val="00A53DA7"/>
    <w:rsid w:val="00A62EC3"/>
    <w:rsid w:val="00AF53C8"/>
    <w:rsid w:val="00AF764C"/>
    <w:rsid w:val="00B001FF"/>
    <w:rsid w:val="00B41E8C"/>
    <w:rsid w:val="00B54BAB"/>
    <w:rsid w:val="00B82433"/>
    <w:rsid w:val="00B82B2A"/>
    <w:rsid w:val="00B94094"/>
    <w:rsid w:val="00BC0F1F"/>
    <w:rsid w:val="00BE66F5"/>
    <w:rsid w:val="00C04E02"/>
    <w:rsid w:val="00C23A9A"/>
    <w:rsid w:val="00C27664"/>
    <w:rsid w:val="00C34FC8"/>
    <w:rsid w:val="00C54345"/>
    <w:rsid w:val="00C5638D"/>
    <w:rsid w:val="00C61548"/>
    <w:rsid w:val="00C757C4"/>
    <w:rsid w:val="00C84117"/>
    <w:rsid w:val="00CA47C0"/>
    <w:rsid w:val="00CB34CE"/>
    <w:rsid w:val="00CC0368"/>
    <w:rsid w:val="00CE3F2A"/>
    <w:rsid w:val="00D1278E"/>
    <w:rsid w:val="00D35C97"/>
    <w:rsid w:val="00D421E6"/>
    <w:rsid w:val="00D61DE7"/>
    <w:rsid w:val="00DA10C2"/>
    <w:rsid w:val="00DB0849"/>
    <w:rsid w:val="00DD4EF6"/>
    <w:rsid w:val="00DD6FB4"/>
    <w:rsid w:val="00DE7CD3"/>
    <w:rsid w:val="00DF77DA"/>
    <w:rsid w:val="00E02735"/>
    <w:rsid w:val="00E12F60"/>
    <w:rsid w:val="00E20A6A"/>
    <w:rsid w:val="00E470A3"/>
    <w:rsid w:val="00E47F89"/>
    <w:rsid w:val="00E520AB"/>
    <w:rsid w:val="00E529BD"/>
    <w:rsid w:val="00EA0139"/>
    <w:rsid w:val="00EA7FEA"/>
    <w:rsid w:val="00EB7B4E"/>
    <w:rsid w:val="00EC7DEB"/>
    <w:rsid w:val="00ED619B"/>
    <w:rsid w:val="00EE17E2"/>
    <w:rsid w:val="00EF77EB"/>
    <w:rsid w:val="00F05E33"/>
    <w:rsid w:val="00F20DD5"/>
    <w:rsid w:val="00F21135"/>
    <w:rsid w:val="00F82264"/>
    <w:rsid w:val="00F925FC"/>
    <w:rsid w:val="00FA030C"/>
    <w:rsid w:val="00FB4F5B"/>
    <w:rsid w:val="00FB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54351B-157E-434C-86B3-978FB275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1E6"/>
    <w:pPr>
      <w:tabs>
        <w:tab w:val="center" w:pos="4252"/>
        <w:tab w:val="right" w:pos="8504"/>
      </w:tabs>
      <w:snapToGrid w:val="0"/>
    </w:pPr>
  </w:style>
  <w:style w:type="character" w:customStyle="1" w:styleId="a4">
    <w:name w:val="ヘッダー (文字)"/>
    <w:basedOn w:val="a0"/>
    <w:link w:val="a3"/>
    <w:uiPriority w:val="99"/>
    <w:rsid w:val="00D421E6"/>
  </w:style>
  <w:style w:type="paragraph" w:styleId="a5">
    <w:name w:val="footer"/>
    <w:basedOn w:val="a"/>
    <w:link w:val="a6"/>
    <w:uiPriority w:val="99"/>
    <w:unhideWhenUsed/>
    <w:rsid w:val="00D421E6"/>
    <w:pPr>
      <w:tabs>
        <w:tab w:val="center" w:pos="4252"/>
        <w:tab w:val="right" w:pos="8504"/>
      </w:tabs>
      <w:snapToGrid w:val="0"/>
    </w:pPr>
  </w:style>
  <w:style w:type="character" w:customStyle="1" w:styleId="a6">
    <w:name w:val="フッター (文字)"/>
    <w:basedOn w:val="a0"/>
    <w:link w:val="a5"/>
    <w:uiPriority w:val="99"/>
    <w:rsid w:val="00D421E6"/>
  </w:style>
  <w:style w:type="character" w:styleId="a7">
    <w:name w:val="Hyperlink"/>
    <w:basedOn w:val="a0"/>
    <w:uiPriority w:val="99"/>
    <w:unhideWhenUsed/>
    <w:rsid w:val="00D421E6"/>
    <w:rPr>
      <w:color w:val="0563C1" w:themeColor="hyperlink"/>
      <w:u w:val="single"/>
    </w:rPr>
  </w:style>
  <w:style w:type="paragraph" w:styleId="a8">
    <w:name w:val="Balloon Text"/>
    <w:basedOn w:val="a"/>
    <w:link w:val="a9"/>
    <w:uiPriority w:val="99"/>
    <w:semiHidden/>
    <w:unhideWhenUsed/>
    <w:rsid w:val="007D48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815"/>
    <w:rPr>
      <w:rFonts w:asciiTheme="majorHAnsi" w:eastAsiaTheme="majorEastAsia" w:hAnsiTheme="majorHAnsi" w:cstheme="majorBidi"/>
      <w:sz w:val="18"/>
      <w:szCs w:val="18"/>
    </w:rPr>
  </w:style>
  <w:style w:type="paragraph" w:styleId="aa">
    <w:name w:val="List Paragraph"/>
    <w:basedOn w:val="a"/>
    <w:uiPriority w:val="34"/>
    <w:qFormat/>
    <w:rsid w:val="00032707"/>
    <w:pPr>
      <w:ind w:leftChars="400" w:left="840"/>
    </w:pPr>
  </w:style>
  <w:style w:type="paragraph" w:customStyle="1" w:styleId="3">
    <w:name w:val="スタイル3"/>
    <w:basedOn w:val="a"/>
    <w:link w:val="30"/>
    <w:qFormat/>
    <w:rsid w:val="00C23A9A"/>
    <w:pPr>
      <w:jc w:val="center"/>
    </w:pPr>
    <w:rPr>
      <w:rFonts w:ascii="HG創英角ｺﾞｼｯｸUB" w:eastAsia="HG創英角ｺﾞｼｯｸUB" w:hAnsi="HG創英角ｺﾞｼｯｸUB" w:cs="Times New Roman"/>
      <w:color w:val="FFFFFF" w:themeColor="background1"/>
      <w:sz w:val="56"/>
      <w:szCs w:val="56"/>
    </w:rPr>
  </w:style>
  <w:style w:type="paragraph" w:customStyle="1" w:styleId="4">
    <w:name w:val="スタイル4"/>
    <w:basedOn w:val="a"/>
    <w:link w:val="40"/>
    <w:qFormat/>
    <w:rsid w:val="00C23A9A"/>
    <w:pPr>
      <w:jc w:val="center"/>
    </w:pPr>
    <w:rPr>
      <w:rFonts w:ascii="HG創英角ｺﾞｼｯｸUB" w:eastAsia="HG創英角ｺﾞｼｯｸUB" w:hAnsi="HG創英角ｺﾞｼｯｸUB" w:cs="Times New Roman"/>
      <w:sz w:val="56"/>
      <w:szCs w:val="56"/>
    </w:rPr>
  </w:style>
  <w:style w:type="character" w:customStyle="1" w:styleId="30">
    <w:name w:val="スタイル3 (文字)"/>
    <w:basedOn w:val="a0"/>
    <w:link w:val="3"/>
    <w:rsid w:val="00C23A9A"/>
    <w:rPr>
      <w:rFonts w:ascii="HG創英角ｺﾞｼｯｸUB" w:eastAsia="HG創英角ｺﾞｼｯｸUB" w:hAnsi="HG創英角ｺﾞｼｯｸUB" w:cs="Times New Roman"/>
      <w:color w:val="FFFFFF" w:themeColor="background1"/>
      <w:sz w:val="56"/>
      <w:szCs w:val="56"/>
    </w:rPr>
  </w:style>
  <w:style w:type="character" w:customStyle="1" w:styleId="40">
    <w:name w:val="スタイル4 (文字)"/>
    <w:basedOn w:val="a0"/>
    <w:link w:val="4"/>
    <w:rsid w:val="00C23A9A"/>
    <w:rPr>
      <w:rFonts w:ascii="HG創英角ｺﾞｼｯｸUB" w:eastAsia="HG創英角ｺﾞｼｯｸUB" w:hAnsi="HG創英角ｺﾞｼｯｸUB" w:cs="Times New Roman"/>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do.or.jp/coming/44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ome.jp/ac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ADA1-1F60-4744-B3C5-29DEC334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Mkusakari</dc:creator>
  <cp:lastModifiedBy>MImazu</cp:lastModifiedBy>
  <cp:revision>2</cp:revision>
  <cp:lastPrinted>2017-05-10T02:53:00Z</cp:lastPrinted>
  <dcterms:created xsi:type="dcterms:W3CDTF">2017-05-11T02:10:00Z</dcterms:created>
  <dcterms:modified xsi:type="dcterms:W3CDTF">2017-05-11T02:10:00Z</dcterms:modified>
</cp:coreProperties>
</file>